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4" w:type="dxa"/>
        <w:tblInd w:w="17" w:type="dxa"/>
        <w:tblLook w:val="04A0" w:firstRow="1" w:lastRow="0" w:firstColumn="1" w:lastColumn="0" w:noHBand="0" w:noVBand="1"/>
      </w:tblPr>
      <w:tblGrid>
        <w:gridCol w:w="4764"/>
        <w:gridCol w:w="569"/>
        <w:gridCol w:w="4221"/>
      </w:tblGrid>
      <w:tr w:rsidR="00B447ED" w:rsidRPr="00BE3450" w14:paraId="060A5B88" w14:textId="77777777" w:rsidTr="001F6303">
        <w:tc>
          <w:tcPr>
            <w:tcW w:w="4764" w:type="dxa"/>
            <w:shd w:val="clear" w:color="auto" w:fill="auto"/>
            <w:tcMar>
              <w:left w:w="0" w:type="dxa"/>
              <w:right w:w="0" w:type="dxa"/>
            </w:tcMar>
            <w:vAlign w:val="center"/>
          </w:tcPr>
          <w:p w14:paraId="54681A68" w14:textId="77777777" w:rsidR="00B447ED" w:rsidRPr="00BE3450" w:rsidRDefault="00B447ED" w:rsidP="00C303C7">
            <w:pPr>
              <w:spacing w:after="0"/>
              <w:ind w:firstLine="0"/>
              <w:rPr>
                <w:rFonts w:ascii="Arial" w:hAnsi="Arial" w:cs="Arial"/>
                <w:b/>
                <w:sz w:val="24"/>
                <w:szCs w:val="24"/>
              </w:rPr>
            </w:pPr>
          </w:p>
        </w:tc>
        <w:tc>
          <w:tcPr>
            <w:tcW w:w="569" w:type="dxa"/>
            <w:shd w:val="clear" w:color="auto" w:fill="auto"/>
            <w:vAlign w:val="center"/>
          </w:tcPr>
          <w:p w14:paraId="38C9E31F" w14:textId="77777777" w:rsidR="00B447ED" w:rsidRPr="00BE3450" w:rsidRDefault="00B447ED" w:rsidP="00301C57">
            <w:pPr>
              <w:spacing w:after="0"/>
              <w:jc w:val="center"/>
              <w:rPr>
                <w:rFonts w:ascii="Arial" w:hAnsi="Arial" w:cs="Arial"/>
                <w:b/>
                <w:sz w:val="24"/>
                <w:szCs w:val="24"/>
              </w:rPr>
            </w:pPr>
          </w:p>
        </w:tc>
        <w:tc>
          <w:tcPr>
            <w:tcW w:w="4221" w:type="dxa"/>
            <w:shd w:val="clear" w:color="auto" w:fill="auto"/>
          </w:tcPr>
          <w:p w14:paraId="341ADFD9" w14:textId="32735D0D" w:rsidR="00B447ED" w:rsidRPr="00BE3450" w:rsidRDefault="00B447ED" w:rsidP="00B447ED">
            <w:pPr>
              <w:spacing w:after="0"/>
              <w:ind w:firstLine="0"/>
              <w:jc w:val="left"/>
              <w:rPr>
                <w:rFonts w:ascii="Arial" w:hAnsi="Arial" w:cs="Arial"/>
                <w:b/>
                <w:sz w:val="24"/>
                <w:szCs w:val="24"/>
              </w:rPr>
            </w:pPr>
            <w:r w:rsidRPr="00C2242B">
              <w:rPr>
                <w:rFonts w:ascii="Times New Roman" w:hAnsi="Times New Roman"/>
                <w:bCs/>
                <w:sz w:val="24"/>
                <w:szCs w:val="24"/>
                <w:lang w:eastAsia="ru-RU"/>
              </w:rPr>
              <w:t>Приложение №1</w:t>
            </w:r>
          </w:p>
        </w:tc>
      </w:tr>
      <w:tr w:rsidR="00B447ED" w:rsidRPr="00BE3450" w14:paraId="481543DD" w14:textId="77777777" w:rsidTr="001F6303">
        <w:tc>
          <w:tcPr>
            <w:tcW w:w="4764" w:type="dxa"/>
            <w:shd w:val="clear" w:color="auto" w:fill="auto"/>
            <w:tcMar>
              <w:left w:w="0" w:type="dxa"/>
              <w:right w:w="0" w:type="dxa"/>
            </w:tcMar>
            <w:vAlign w:val="center"/>
          </w:tcPr>
          <w:p w14:paraId="56661FC3" w14:textId="77777777" w:rsidR="00B447ED" w:rsidRPr="00BE3450" w:rsidRDefault="00B447ED" w:rsidP="00C303C7">
            <w:pPr>
              <w:spacing w:after="0"/>
              <w:ind w:firstLine="0"/>
              <w:rPr>
                <w:rFonts w:ascii="Arial" w:hAnsi="Arial" w:cs="Arial"/>
                <w:sz w:val="24"/>
                <w:szCs w:val="24"/>
              </w:rPr>
            </w:pPr>
          </w:p>
        </w:tc>
        <w:tc>
          <w:tcPr>
            <w:tcW w:w="569" w:type="dxa"/>
            <w:shd w:val="clear" w:color="auto" w:fill="auto"/>
            <w:vAlign w:val="center"/>
          </w:tcPr>
          <w:p w14:paraId="26DD4DE3" w14:textId="77777777" w:rsidR="00B447ED" w:rsidRPr="00BE3450" w:rsidRDefault="00B447ED" w:rsidP="00301C57">
            <w:pPr>
              <w:spacing w:after="0"/>
              <w:jc w:val="center"/>
              <w:rPr>
                <w:rFonts w:ascii="Arial" w:hAnsi="Arial" w:cs="Arial"/>
                <w:sz w:val="24"/>
                <w:szCs w:val="24"/>
              </w:rPr>
            </w:pPr>
          </w:p>
        </w:tc>
        <w:tc>
          <w:tcPr>
            <w:tcW w:w="4221" w:type="dxa"/>
            <w:shd w:val="clear" w:color="auto" w:fill="auto"/>
          </w:tcPr>
          <w:p w14:paraId="1301D356" w14:textId="4C526F22" w:rsidR="00B447ED" w:rsidRPr="00BE3450" w:rsidRDefault="00B447ED" w:rsidP="00B447ED">
            <w:pPr>
              <w:spacing w:after="0"/>
              <w:ind w:firstLine="0"/>
              <w:jc w:val="left"/>
              <w:rPr>
                <w:rFonts w:ascii="Arial" w:hAnsi="Arial" w:cs="Arial"/>
                <w:sz w:val="24"/>
                <w:szCs w:val="24"/>
              </w:rPr>
            </w:pPr>
            <w:r w:rsidRPr="00C2242B">
              <w:rPr>
                <w:rFonts w:ascii="Times New Roman" w:hAnsi="Times New Roman"/>
                <w:bCs/>
                <w:sz w:val="24"/>
                <w:szCs w:val="24"/>
                <w:lang w:eastAsia="ru-RU"/>
              </w:rPr>
              <w:t>К Договору №_______</w:t>
            </w:r>
          </w:p>
        </w:tc>
      </w:tr>
      <w:tr w:rsidR="00B447ED" w:rsidRPr="00BE3450" w14:paraId="7808960B" w14:textId="77777777" w:rsidTr="001F6303">
        <w:tc>
          <w:tcPr>
            <w:tcW w:w="4764" w:type="dxa"/>
            <w:shd w:val="clear" w:color="auto" w:fill="auto"/>
            <w:tcMar>
              <w:left w:w="0" w:type="dxa"/>
              <w:right w:w="0" w:type="dxa"/>
            </w:tcMar>
            <w:vAlign w:val="center"/>
          </w:tcPr>
          <w:p w14:paraId="72D942E8" w14:textId="77777777" w:rsidR="00B447ED" w:rsidRPr="00BE3450" w:rsidRDefault="00B447ED" w:rsidP="00C303C7">
            <w:pPr>
              <w:spacing w:after="0"/>
              <w:ind w:firstLine="0"/>
              <w:rPr>
                <w:rFonts w:ascii="Arial" w:hAnsi="Arial" w:cs="Arial"/>
                <w:sz w:val="24"/>
                <w:szCs w:val="24"/>
              </w:rPr>
            </w:pPr>
          </w:p>
        </w:tc>
        <w:tc>
          <w:tcPr>
            <w:tcW w:w="569" w:type="dxa"/>
            <w:shd w:val="clear" w:color="auto" w:fill="auto"/>
            <w:vAlign w:val="center"/>
          </w:tcPr>
          <w:p w14:paraId="13E8C561" w14:textId="77777777" w:rsidR="00B447ED" w:rsidRPr="00BE3450" w:rsidRDefault="00B447ED" w:rsidP="00301C57">
            <w:pPr>
              <w:spacing w:after="0"/>
              <w:jc w:val="center"/>
              <w:rPr>
                <w:rFonts w:ascii="Arial" w:hAnsi="Arial" w:cs="Arial"/>
                <w:sz w:val="24"/>
                <w:szCs w:val="24"/>
              </w:rPr>
            </w:pPr>
          </w:p>
        </w:tc>
        <w:tc>
          <w:tcPr>
            <w:tcW w:w="4221" w:type="dxa"/>
            <w:shd w:val="clear" w:color="auto" w:fill="auto"/>
          </w:tcPr>
          <w:p w14:paraId="63E8E0E5" w14:textId="32C9EAA4" w:rsidR="00B447ED" w:rsidRPr="00BE3450" w:rsidRDefault="00B447ED" w:rsidP="00B447ED">
            <w:pPr>
              <w:spacing w:after="0"/>
              <w:ind w:firstLine="0"/>
              <w:jc w:val="left"/>
              <w:rPr>
                <w:rFonts w:ascii="Arial" w:hAnsi="Arial" w:cs="Arial"/>
                <w:sz w:val="24"/>
                <w:szCs w:val="24"/>
              </w:rPr>
            </w:pPr>
            <w:r w:rsidRPr="00C2242B">
              <w:rPr>
                <w:rFonts w:ascii="Times New Roman" w:hAnsi="Times New Roman"/>
                <w:bCs/>
                <w:sz w:val="24"/>
                <w:szCs w:val="24"/>
                <w:lang w:eastAsia="ru-RU"/>
              </w:rPr>
              <w:t>От «___»___________2017</w:t>
            </w:r>
          </w:p>
        </w:tc>
      </w:tr>
    </w:tbl>
    <w:p w14:paraId="1CC1260D" w14:textId="77777777" w:rsidR="00B447ED" w:rsidRDefault="00B447ED" w:rsidP="006501E1">
      <w:pPr>
        <w:pStyle w:val="1"/>
        <w:spacing w:before="0" w:after="0"/>
        <w:ind w:firstLine="0"/>
        <w:jc w:val="center"/>
        <w:rPr>
          <w:rFonts w:ascii="Arial" w:hAnsi="Arial" w:cs="Arial"/>
          <w:bCs w:val="0"/>
          <w:color w:val="auto"/>
          <w:sz w:val="24"/>
          <w:szCs w:val="24"/>
        </w:rPr>
      </w:pPr>
    </w:p>
    <w:p w14:paraId="38DD7E77" w14:textId="77777777" w:rsidR="00B447ED" w:rsidRDefault="00B447ED" w:rsidP="006501E1">
      <w:pPr>
        <w:pStyle w:val="1"/>
        <w:spacing w:before="0" w:after="0"/>
        <w:ind w:firstLine="0"/>
        <w:jc w:val="center"/>
        <w:rPr>
          <w:rFonts w:ascii="Arial" w:hAnsi="Arial" w:cs="Arial"/>
          <w:bCs w:val="0"/>
          <w:color w:val="auto"/>
          <w:sz w:val="24"/>
          <w:szCs w:val="24"/>
        </w:rPr>
      </w:pPr>
    </w:p>
    <w:p w14:paraId="65666F1C" w14:textId="717199FC" w:rsidR="00C76473" w:rsidRPr="00A21C0D" w:rsidRDefault="00C76473" w:rsidP="006501E1">
      <w:pPr>
        <w:pStyle w:val="1"/>
        <w:spacing w:before="0" w:after="0"/>
        <w:ind w:firstLine="0"/>
        <w:jc w:val="center"/>
        <w:rPr>
          <w:rFonts w:ascii="Arial" w:hAnsi="Arial" w:cs="Arial"/>
          <w:color w:val="auto"/>
          <w:sz w:val="24"/>
          <w:szCs w:val="24"/>
          <w:lang w:val="en-US"/>
        </w:rPr>
      </w:pPr>
      <w:r w:rsidRPr="00BE3450">
        <w:rPr>
          <w:rFonts w:ascii="Arial" w:hAnsi="Arial" w:cs="Arial"/>
          <w:bCs w:val="0"/>
          <w:color w:val="auto"/>
          <w:sz w:val="24"/>
          <w:szCs w:val="24"/>
        </w:rPr>
        <w:t>техническое задание</w:t>
      </w:r>
      <w:r w:rsidR="008F3AB4">
        <w:rPr>
          <w:rFonts w:ascii="Arial" w:hAnsi="Arial" w:cs="Arial"/>
          <w:bCs w:val="0"/>
          <w:color w:val="auto"/>
          <w:sz w:val="24"/>
          <w:szCs w:val="24"/>
          <w:lang w:val="en-US"/>
        </w:rPr>
        <w:t xml:space="preserve"> </w:t>
      </w:r>
      <w:r w:rsidR="008F3AB4">
        <w:rPr>
          <w:rFonts w:ascii="Arial" w:hAnsi="Arial" w:cs="Arial"/>
          <w:bCs w:val="0"/>
          <w:color w:val="auto"/>
          <w:sz w:val="24"/>
          <w:szCs w:val="24"/>
        </w:rPr>
        <w:t>№</w:t>
      </w:r>
      <w:r w:rsidR="00A21C0D">
        <w:rPr>
          <w:rFonts w:ascii="Arial" w:hAnsi="Arial" w:cs="Arial"/>
          <w:bCs w:val="0"/>
          <w:color w:val="auto"/>
          <w:sz w:val="24"/>
          <w:szCs w:val="24"/>
          <w:lang w:val="en-US"/>
        </w:rPr>
        <w:t>251</w:t>
      </w:r>
    </w:p>
    <w:p w14:paraId="25C16A54" w14:textId="77777777" w:rsidR="003E01DD" w:rsidRDefault="00104513" w:rsidP="00C303C7">
      <w:pPr>
        <w:pStyle w:val="aff"/>
        <w:spacing w:before="0" w:after="0"/>
        <w:ind w:firstLine="0"/>
        <w:jc w:val="center"/>
        <w:rPr>
          <w:rFonts w:ascii="Arial" w:hAnsi="Arial" w:cs="Arial"/>
          <w:b/>
          <w:sz w:val="24"/>
          <w:szCs w:val="24"/>
        </w:rPr>
      </w:pPr>
      <w:bookmarkStart w:id="0" w:name="ТекстовоеПоле5"/>
      <w:r w:rsidRPr="00BE3450">
        <w:rPr>
          <w:rFonts w:ascii="Arial" w:hAnsi="Arial" w:cs="Arial"/>
          <w:b/>
          <w:sz w:val="24"/>
          <w:szCs w:val="24"/>
        </w:rPr>
        <w:t xml:space="preserve">на выполнение </w:t>
      </w:r>
      <w:r w:rsidR="00EB728D" w:rsidRPr="00BE3450">
        <w:rPr>
          <w:rFonts w:ascii="Arial" w:hAnsi="Arial" w:cs="Arial"/>
          <w:b/>
          <w:sz w:val="24"/>
          <w:szCs w:val="24"/>
        </w:rPr>
        <w:t>электромонтажных</w:t>
      </w:r>
      <w:r w:rsidR="007A3BB0" w:rsidRPr="00BE3450">
        <w:rPr>
          <w:rFonts w:ascii="Arial" w:hAnsi="Arial" w:cs="Arial"/>
          <w:b/>
          <w:sz w:val="24"/>
          <w:szCs w:val="24"/>
        </w:rPr>
        <w:t xml:space="preserve"> и наладочных</w:t>
      </w:r>
      <w:r w:rsidR="00EB728D" w:rsidRPr="00BE3450">
        <w:rPr>
          <w:rFonts w:ascii="Arial" w:hAnsi="Arial" w:cs="Arial"/>
          <w:b/>
          <w:sz w:val="24"/>
          <w:szCs w:val="24"/>
        </w:rPr>
        <w:t xml:space="preserve"> </w:t>
      </w:r>
      <w:r w:rsidRPr="00BE3450">
        <w:rPr>
          <w:rFonts w:ascii="Arial" w:hAnsi="Arial" w:cs="Arial"/>
          <w:b/>
          <w:sz w:val="24"/>
          <w:szCs w:val="24"/>
        </w:rPr>
        <w:t xml:space="preserve">работ </w:t>
      </w:r>
      <w:r w:rsidR="00134839" w:rsidRPr="00BE3450">
        <w:rPr>
          <w:rFonts w:ascii="Arial" w:hAnsi="Arial" w:cs="Arial"/>
          <w:b/>
          <w:sz w:val="24"/>
          <w:szCs w:val="24"/>
        </w:rPr>
        <w:t xml:space="preserve">по </w:t>
      </w:r>
      <w:r w:rsidR="00F266AE" w:rsidRPr="00BE3450">
        <w:rPr>
          <w:rFonts w:ascii="Arial" w:hAnsi="Arial" w:cs="Arial"/>
          <w:b/>
          <w:sz w:val="24"/>
          <w:szCs w:val="24"/>
        </w:rPr>
        <w:t>переводу</w:t>
      </w:r>
      <w:r w:rsidR="00EB728D" w:rsidRPr="00BE3450">
        <w:rPr>
          <w:rFonts w:ascii="Arial" w:hAnsi="Arial" w:cs="Arial"/>
          <w:b/>
          <w:sz w:val="24"/>
          <w:szCs w:val="24"/>
        </w:rPr>
        <w:t xml:space="preserve"> главного щита управления </w:t>
      </w:r>
      <w:r w:rsidR="00F266AE" w:rsidRPr="00BE3450">
        <w:rPr>
          <w:rFonts w:ascii="Arial" w:hAnsi="Arial" w:cs="Arial"/>
          <w:b/>
          <w:sz w:val="24"/>
          <w:szCs w:val="24"/>
        </w:rPr>
        <w:t>(ГЩУ)</w:t>
      </w:r>
      <w:r w:rsidR="00C957D0" w:rsidRPr="00BE3450">
        <w:rPr>
          <w:rFonts w:ascii="Arial" w:hAnsi="Arial" w:cs="Arial"/>
          <w:b/>
          <w:sz w:val="24"/>
          <w:szCs w:val="24"/>
        </w:rPr>
        <w:t xml:space="preserve"> на блочный щит управления (БЩУ-2) </w:t>
      </w:r>
      <w:r w:rsidR="00BB4FAD" w:rsidRPr="00BE3450">
        <w:rPr>
          <w:rFonts w:ascii="Arial" w:hAnsi="Arial" w:cs="Arial"/>
          <w:b/>
          <w:sz w:val="24"/>
          <w:szCs w:val="24"/>
        </w:rPr>
        <w:t>в рамках реализации проекта «Строительство 3-го энергоблока на базе ПСУ-800 филиала «Березовская ГРЭС» ОАО «Э.ОН Россия»</w:t>
      </w:r>
    </w:p>
    <w:p w14:paraId="404975D3" w14:textId="679D918C" w:rsidR="00BC45FA" w:rsidRPr="00BC45FA" w:rsidRDefault="00BC45FA" w:rsidP="00C303C7">
      <w:pPr>
        <w:pStyle w:val="aff"/>
        <w:spacing w:before="0" w:after="0"/>
        <w:ind w:firstLine="0"/>
        <w:jc w:val="center"/>
        <w:rPr>
          <w:rFonts w:ascii="Arial" w:hAnsi="Arial" w:cs="Arial"/>
          <w:sz w:val="24"/>
          <w:szCs w:val="24"/>
        </w:rPr>
      </w:pPr>
      <w:r>
        <w:rPr>
          <w:rFonts w:ascii="Arial" w:hAnsi="Arial" w:cs="Arial"/>
          <w:sz w:val="24"/>
          <w:szCs w:val="24"/>
        </w:rPr>
        <w:t>(далее – Техническое задание или ТЗ)</w:t>
      </w:r>
    </w:p>
    <w:p w14:paraId="0818D43D" w14:textId="77777777" w:rsidR="00104513" w:rsidRPr="00BE3450" w:rsidRDefault="00104513" w:rsidP="008E7B7B">
      <w:pPr>
        <w:pStyle w:val="aff"/>
        <w:spacing w:before="0" w:after="0"/>
        <w:ind w:firstLine="0"/>
        <w:jc w:val="center"/>
        <w:rPr>
          <w:rFonts w:ascii="Arial" w:hAnsi="Arial" w:cs="Arial"/>
          <w:b/>
          <w:sz w:val="24"/>
          <w:szCs w:val="24"/>
        </w:rPr>
      </w:pPr>
    </w:p>
    <w:bookmarkEnd w:id="0"/>
    <w:p w14:paraId="3B92D2B8" w14:textId="77777777" w:rsidR="00F606D6" w:rsidRPr="00BE3450" w:rsidRDefault="00F606D6" w:rsidP="00087B1D">
      <w:pPr>
        <w:numPr>
          <w:ilvl w:val="0"/>
          <w:numId w:val="14"/>
        </w:numPr>
        <w:spacing w:before="0" w:after="0"/>
        <w:rPr>
          <w:rFonts w:ascii="Arial" w:hAnsi="Arial" w:cs="Arial"/>
          <w:sz w:val="24"/>
          <w:szCs w:val="24"/>
        </w:rPr>
      </w:pPr>
      <w:r w:rsidRPr="00BE3450">
        <w:rPr>
          <w:rFonts w:ascii="Arial" w:hAnsi="Arial" w:cs="Arial"/>
          <w:b/>
          <w:sz w:val="24"/>
          <w:szCs w:val="24"/>
        </w:rPr>
        <w:t xml:space="preserve"> Заказчик:</w:t>
      </w:r>
      <w:r w:rsidRPr="00BE3450">
        <w:rPr>
          <w:rFonts w:ascii="Arial" w:hAnsi="Arial" w:cs="Arial"/>
          <w:sz w:val="24"/>
          <w:szCs w:val="24"/>
        </w:rPr>
        <w:t xml:space="preserve"> </w:t>
      </w:r>
      <w:r w:rsidR="00B2247E" w:rsidRPr="00BE3450">
        <w:rPr>
          <w:rFonts w:ascii="Arial" w:hAnsi="Arial" w:cs="Arial"/>
          <w:sz w:val="24"/>
          <w:szCs w:val="24"/>
        </w:rPr>
        <w:t>ПАО «Юнипро»</w:t>
      </w:r>
    </w:p>
    <w:p w14:paraId="0AAABD48" w14:textId="77777777" w:rsidR="00BB4FAD" w:rsidRPr="00BE3450" w:rsidRDefault="00F606D6" w:rsidP="00087B1D">
      <w:pPr>
        <w:numPr>
          <w:ilvl w:val="0"/>
          <w:numId w:val="14"/>
        </w:numPr>
        <w:spacing w:before="0" w:after="0"/>
        <w:rPr>
          <w:rFonts w:ascii="Arial" w:hAnsi="Arial" w:cs="Arial"/>
          <w:sz w:val="24"/>
          <w:szCs w:val="24"/>
        </w:rPr>
      </w:pPr>
      <w:r w:rsidRPr="00BE3450">
        <w:rPr>
          <w:rFonts w:ascii="Arial" w:hAnsi="Arial" w:cs="Arial"/>
          <w:b/>
          <w:sz w:val="24"/>
          <w:szCs w:val="24"/>
        </w:rPr>
        <w:t xml:space="preserve"> </w:t>
      </w:r>
      <w:r w:rsidR="00D35F16" w:rsidRPr="00BE3450">
        <w:rPr>
          <w:rFonts w:ascii="Arial" w:hAnsi="Arial" w:cs="Arial"/>
          <w:b/>
          <w:sz w:val="24"/>
          <w:szCs w:val="24"/>
        </w:rPr>
        <w:t>Полное наименование</w:t>
      </w:r>
      <w:r w:rsidR="004B6232" w:rsidRPr="00BE3450">
        <w:rPr>
          <w:rFonts w:ascii="Arial" w:hAnsi="Arial" w:cs="Arial"/>
          <w:b/>
          <w:sz w:val="24"/>
          <w:szCs w:val="24"/>
        </w:rPr>
        <w:t xml:space="preserve"> </w:t>
      </w:r>
      <w:r w:rsidR="00BB4FAD" w:rsidRPr="00BE3450">
        <w:rPr>
          <w:rFonts w:ascii="Arial" w:hAnsi="Arial" w:cs="Arial"/>
          <w:b/>
          <w:sz w:val="24"/>
          <w:szCs w:val="24"/>
        </w:rPr>
        <w:t>оборудования (системы)</w:t>
      </w:r>
      <w:r w:rsidR="00D35F16" w:rsidRPr="00BE3450">
        <w:rPr>
          <w:rFonts w:ascii="Arial" w:hAnsi="Arial" w:cs="Arial"/>
          <w:b/>
          <w:sz w:val="24"/>
          <w:szCs w:val="24"/>
        </w:rPr>
        <w:t>, м</w:t>
      </w:r>
      <w:r w:rsidRPr="00BE3450">
        <w:rPr>
          <w:rFonts w:ascii="Arial" w:hAnsi="Arial" w:cs="Arial"/>
          <w:b/>
          <w:sz w:val="24"/>
          <w:szCs w:val="24"/>
        </w:rPr>
        <w:t>есто</w:t>
      </w:r>
      <w:r w:rsidR="00D35F16" w:rsidRPr="00BE3450">
        <w:rPr>
          <w:rFonts w:ascii="Arial" w:hAnsi="Arial" w:cs="Arial"/>
          <w:b/>
          <w:sz w:val="24"/>
          <w:szCs w:val="24"/>
        </w:rPr>
        <w:t xml:space="preserve"> </w:t>
      </w:r>
      <w:r w:rsidRPr="00BE3450">
        <w:rPr>
          <w:rFonts w:ascii="Arial" w:hAnsi="Arial" w:cs="Arial"/>
          <w:b/>
          <w:sz w:val="24"/>
          <w:szCs w:val="24"/>
        </w:rPr>
        <w:t>п</w:t>
      </w:r>
      <w:r w:rsidR="00D35F16" w:rsidRPr="00BE3450">
        <w:rPr>
          <w:rFonts w:ascii="Arial" w:hAnsi="Arial" w:cs="Arial"/>
          <w:b/>
          <w:sz w:val="24"/>
          <w:szCs w:val="24"/>
        </w:rPr>
        <w:t>роизводства работ</w:t>
      </w:r>
      <w:r w:rsidRPr="00BE3450">
        <w:rPr>
          <w:rFonts w:ascii="Arial" w:hAnsi="Arial" w:cs="Arial"/>
          <w:b/>
          <w:sz w:val="24"/>
          <w:szCs w:val="24"/>
        </w:rPr>
        <w:t xml:space="preserve">: </w:t>
      </w:r>
    </w:p>
    <w:p w14:paraId="532C1DDD" w14:textId="77777777" w:rsidR="005B03D7" w:rsidRPr="00BE3450" w:rsidRDefault="00BB4FAD" w:rsidP="00BB4FAD">
      <w:pPr>
        <w:spacing w:before="0" w:after="0"/>
        <w:ind w:firstLine="0"/>
        <w:rPr>
          <w:rFonts w:ascii="Arial" w:hAnsi="Arial" w:cs="Arial"/>
          <w:sz w:val="24"/>
          <w:szCs w:val="24"/>
        </w:rPr>
      </w:pPr>
      <w:r w:rsidRPr="00BE3450">
        <w:rPr>
          <w:rFonts w:ascii="Arial" w:hAnsi="Arial" w:cs="Arial"/>
          <w:sz w:val="24"/>
          <w:szCs w:val="24"/>
        </w:rPr>
        <w:t>2.</w:t>
      </w:r>
      <w:r w:rsidR="00B2247E" w:rsidRPr="00BE3450">
        <w:rPr>
          <w:rFonts w:ascii="Arial" w:hAnsi="Arial" w:cs="Arial"/>
          <w:sz w:val="24"/>
          <w:szCs w:val="24"/>
        </w:rPr>
        <w:t>1</w:t>
      </w:r>
      <w:r w:rsidR="00087B1D" w:rsidRPr="00BE3450">
        <w:rPr>
          <w:rFonts w:ascii="Arial" w:hAnsi="Arial" w:cs="Arial"/>
          <w:sz w:val="24"/>
          <w:szCs w:val="24"/>
        </w:rPr>
        <w:t>.</w:t>
      </w:r>
      <w:r w:rsidR="005B03D7" w:rsidRPr="00BE3450">
        <w:rPr>
          <w:rFonts w:ascii="Arial" w:hAnsi="Arial" w:cs="Arial"/>
          <w:sz w:val="24"/>
          <w:szCs w:val="24"/>
        </w:rPr>
        <w:t xml:space="preserve"> </w:t>
      </w:r>
      <w:r w:rsidR="00087B1D" w:rsidRPr="00BE3450">
        <w:rPr>
          <w:rFonts w:ascii="Arial" w:hAnsi="Arial" w:cs="Arial"/>
          <w:sz w:val="24"/>
          <w:szCs w:val="24"/>
        </w:rPr>
        <w:t xml:space="preserve"> </w:t>
      </w:r>
      <w:r w:rsidR="005B03D7" w:rsidRPr="00BE3450">
        <w:rPr>
          <w:rFonts w:ascii="Arial" w:hAnsi="Arial" w:cs="Arial"/>
          <w:sz w:val="24"/>
          <w:szCs w:val="24"/>
        </w:rPr>
        <w:t>Главный щит управления электростанции (далее по тексту ГЩУ), расположенный в здании ИЛК 4 этаж.</w:t>
      </w:r>
    </w:p>
    <w:p w14:paraId="5E8295A7" w14:textId="77777777" w:rsidR="004B6232" w:rsidRPr="00BE3450" w:rsidRDefault="005B03D7" w:rsidP="00BB4FAD">
      <w:pPr>
        <w:spacing w:before="0" w:after="0"/>
        <w:ind w:firstLine="0"/>
        <w:rPr>
          <w:rFonts w:ascii="Arial" w:hAnsi="Arial" w:cs="Arial"/>
          <w:sz w:val="24"/>
          <w:szCs w:val="24"/>
        </w:rPr>
      </w:pPr>
      <w:r w:rsidRPr="00BE3450">
        <w:rPr>
          <w:rFonts w:ascii="Arial" w:hAnsi="Arial" w:cs="Arial"/>
          <w:sz w:val="24"/>
          <w:szCs w:val="24"/>
        </w:rPr>
        <w:t xml:space="preserve">2.2. </w:t>
      </w:r>
      <w:r w:rsidR="00A279BF" w:rsidRPr="00BE3450">
        <w:rPr>
          <w:rFonts w:ascii="Arial" w:hAnsi="Arial" w:cs="Arial"/>
          <w:sz w:val="24"/>
          <w:szCs w:val="24"/>
        </w:rPr>
        <w:t xml:space="preserve">Главный </w:t>
      </w:r>
      <w:r w:rsidR="00B2247E" w:rsidRPr="00BE3450">
        <w:rPr>
          <w:rFonts w:ascii="Arial" w:hAnsi="Arial" w:cs="Arial"/>
          <w:sz w:val="24"/>
          <w:szCs w:val="24"/>
        </w:rPr>
        <w:t>щит управления</w:t>
      </w:r>
      <w:r w:rsidRPr="00BE3450">
        <w:rPr>
          <w:rFonts w:ascii="Arial" w:hAnsi="Arial" w:cs="Arial"/>
          <w:sz w:val="24"/>
          <w:szCs w:val="24"/>
        </w:rPr>
        <w:t xml:space="preserve"> </w:t>
      </w:r>
      <w:proofErr w:type="spellStart"/>
      <w:r w:rsidR="00C957D0" w:rsidRPr="00BE3450">
        <w:rPr>
          <w:rFonts w:ascii="Arial" w:hAnsi="Arial" w:cs="Arial"/>
          <w:sz w:val="24"/>
          <w:szCs w:val="24"/>
        </w:rPr>
        <w:t>общестанционным</w:t>
      </w:r>
      <w:proofErr w:type="spellEnd"/>
      <w:r w:rsidR="00C957D0" w:rsidRPr="00BE3450">
        <w:rPr>
          <w:rFonts w:ascii="Arial" w:hAnsi="Arial" w:cs="Arial"/>
          <w:sz w:val="24"/>
          <w:szCs w:val="24"/>
        </w:rPr>
        <w:t xml:space="preserve"> электротехническим и тепломеханическим оборудованием</w:t>
      </w:r>
      <w:r w:rsidRPr="00BE3450">
        <w:rPr>
          <w:rFonts w:ascii="Arial" w:hAnsi="Arial" w:cs="Arial"/>
          <w:sz w:val="24"/>
          <w:szCs w:val="24"/>
        </w:rPr>
        <w:t>, расположенн</w:t>
      </w:r>
      <w:r w:rsidR="00A279BF" w:rsidRPr="00BE3450">
        <w:rPr>
          <w:rFonts w:ascii="Arial" w:hAnsi="Arial" w:cs="Arial"/>
          <w:sz w:val="24"/>
          <w:szCs w:val="24"/>
        </w:rPr>
        <w:t>ый</w:t>
      </w:r>
      <w:r w:rsidRPr="00BE3450">
        <w:rPr>
          <w:rFonts w:ascii="Arial" w:hAnsi="Arial" w:cs="Arial"/>
          <w:sz w:val="24"/>
          <w:szCs w:val="24"/>
        </w:rPr>
        <w:t xml:space="preserve"> в </w:t>
      </w:r>
      <w:r w:rsidR="00A279BF" w:rsidRPr="00BE3450">
        <w:rPr>
          <w:rFonts w:ascii="Arial" w:hAnsi="Arial" w:cs="Arial"/>
          <w:sz w:val="24"/>
          <w:szCs w:val="24"/>
        </w:rPr>
        <w:t xml:space="preserve">здании </w:t>
      </w:r>
      <w:r w:rsidRPr="00BE3450">
        <w:rPr>
          <w:rFonts w:ascii="Arial" w:hAnsi="Arial" w:cs="Arial"/>
          <w:sz w:val="24"/>
          <w:szCs w:val="24"/>
        </w:rPr>
        <w:t xml:space="preserve">БЩУ-2 </w:t>
      </w:r>
      <w:r w:rsidR="00A279BF" w:rsidRPr="00BE3450">
        <w:rPr>
          <w:rFonts w:ascii="Arial" w:hAnsi="Arial" w:cs="Arial"/>
          <w:sz w:val="24"/>
          <w:szCs w:val="24"/>
        </w:rPr>
        <w:t xml:space="preserve">на </w:t>
      </w:r>
      <w:r w:rsidRPr="00BE3450">
        <w:rPr>
          <w:rFonts w:ascii="Arial" w:hAnsi="Arial" w:cs="Arial"/>
          <w:sz w:val="24"/>
          <w:szCs w:val="24"/>
        </w:rPr>
        <w:t>1-</w:t>
      </w:r>
      <w:r w:rsidR="00A279BF" w:rsidRPr="00BE3450">
        <w:rPr>
          <w:rFonts w:ascii="Arial" w:hAnsi="Arial" w:cs="Arial"/>
          <w:sz w:val="24"/>
          <w:szCs w:val="24"/>
        </w:rPr>
        <w:t>м</w:t>
      </w:r>
      <w:r w:rsidRPr="00BE3450">
        <w:rPr>
          <w:rFonts w:ascii="Arial" w:hAnsi="Arial" w:cs="Arial"/>
          <w:sz w:val="24"/>
          <w:szCs w:val="24"/>
        </w:rPr>
        <w:t xml:space="preserve"> этаж</w:t>
      </w:r>
      <w:r w:rsidR="00A279BF" w:rsidRPr="00BE3450">
        <w:rPr>
          <w:rFonts w:ascii="Arial" w:hAnsi="Arial" w:cs="Arial"/>
          <w:sz w:val="24"/>
          <w:szCs w:val="24"/>
        </w:rPr>
        <w:t>е</w:t>
      </w:r>
      <w:r w:rsidR="00B2247E" w:rsidRPr="00BE3450">
        <w:rPr>
          <w:rFonts w:ascii="Arial" w:hAnsi="Arial" w:cs="Arial"/>
          <w:sz w:val="24"/>
          <w:szCs w:val="24"/>
        </w:rPr>
        <w:t>.</w:t>
      </w:r>
    </w:p>
    <w:p w14:paraId="52B416DC" w14:textId="77777777" w:rsidR="00423AA8" w:rsidRPr="00BE3450" w:rsidRDefault="00423AA8" w:rsidP="00BB4FAD">
      <w:pPr>
        <w:spacing w:before="0" w:after="0"/>
        <w:ind w:firstLine="0"/>
        <w:rPr>
          <w:rFonts w:ascii="Arial" w:hAnsi="Arial" w:cs="Arial"/>
          <w:sz w:val="24"/>
          <w:szCs w:val="24"/>
        </w:rPr>
      </w:pPr>
      <w:r w:rsidRPr="00BE3450">
        <w:rPr>
          <w:rFonts w:ascii="Arial" w:hAnsi="Arial" w:cs="Arial"/>
          <w:sz w:val="24"/>
          <w:szCs w:val="24"/>
        </w:rPr>
        <w:t xml:space="preserve">2.3. КРУ-6 </w:t>
      </w:r>
      <w:proofErr w:type="spellStart"/>
      <w:r w:rsidRPr="00BE3450">
        <w:rPr>
          <w:rFonts w:ascii="Arial" w:hAnsi="Arial" w:cs="Arial"/>
          <w:sz w:val="24"/>
          <w:szCs w:val="24"/>
        </w:rPr>
        <w:t>кВ</w:t>
      </w:r>
      <w:proofErr w:type="spellEnd"/>
      <w:r w:rsidRPr="00BE3450">
        <w:rPr>
          <w:rFonts w:ascii="Arial" w:hAnsi="Arial" w:cs="Arial"/>
          <w:sz w:val="24"/>
          <w:szCs w:val="24"/>
        </w:rPr>
        <w:t xml:space="preserve"> блоков №1,2,3 и топливоподачи.</w:t>
      </w:r>
    </w:p>
    <w:p w14:paraId="61DDE50A" w14:textId="74FD3265" w:rsidR="00BB4FAD" w:rsidRPr="00BE3450" w:rsidRDefault="00BB4FAD" w:rsidP="00BB4FAD">
      <w:pPr>
        <w:spacing w:before="0" w:after="0"/>
        <w:ind w:firstLine="0"/>
        <w:rPr>
          <w:rFonts w:ascii="Arial" w:hAnsi="Arial" w:cs="Arial"/>
          <w:sz w:val="24"/>
          <w:szCs w:val="24"/>
        </w:rPr>
      </w:pPr>
      <w:r w:rsidRPr="00BE3450">
        <w:rPr>
          <w:rFonts w:ascii="Arial" w:hAnsi="Arial" w:cs="Arial"/>
          <w:sz w:val="24"/>
          <w:szCs w:val="24"/>
        </w:rPr>
        <w:t>2.</w:t>
      </w:r>
      <w:r w:rsidR="00567964" w:rsidRPr="00BE3450">
        <w:rPr>
          <w:rFonts w:ascii="Arial" w:hAnsi="Arial" w:cs="Arial"/>
          <w:sz w:val="24"/>
          <w:szCs w:val="24"/>
        </w:rPr>
        <w:t>4</w:t>
      </w:r>
      <w:r w:rsidRPr="00BE3450">
        <w:rPr>
          <w:rFonts w:ascii="Arial" w:hAnsi="Arial" w:cs="Arial"/>
          <w:sz w:val="24"/>
          <w:szCs w:val="24"/>
        </w:rPr>
        <w:t>.</w:t>
      </w:r>
      <w:r w:rsidR="00087B1D" w:rsidRPr="00BE3450">
        <w:rPr>
          <w:rFonts w:ascii="Arial" w:hAnsi="Arial" w:cs="Arial"/>
          <w:sz w:val="24"/>
          <w:szCs w:val="24"/>
        </w:rPr>
        <w:t xml:space="preserve">  </w:t>
      </w:r>
      <w:r w:rsidR="00E2022D" w:rsidRPr="00BE3450">
        <w:rPr>
          <w:rFonts w:ascii="Arial" w:hAnsi="Arial" w:cs="Arial"/>
          <w:spacing w:val="-10"/>
          <w:sz w:val="24"/>
          <w:szCs w:val="24"/>
        </w:rPr>
        <w:t>Адрес и место производства работ: 662328, Россия</w:t>
      </w:r>
      <w:r w:rsidR="008A66A4">
        <w:rPr>
          <w:rFonts w:ascii="Arial" w:hAnsi="Arial" w:cs="Arial"/>
          <w:spacing w:val="-10"/>
          <w:sz w:val="24"/>
          <w:szCs w:val="24"/>
        </w:rPr>
        <w:t>,</w:t>
      </w:r>
      <w:r w:rsidR="000B0821" w:rsidRPr="00BE3450">
        <w:rPr>
          <w:rFonts w:ascii="Arial" w:hAnsi="Arial" w:cs="Arial"/>
          <w:spacing w:val="-10"/>
          <w:sz w:val="24"/>
          <w:szCs w:val="24"/>
        </w:rPr>
        <w:t xml:space="preserve"> Красноярский край, Шарыповский район, </w:t>
      </w:r>
      <w:proofErr w:type="spellStart"/>
      <w:r w:rsidR="000B0821" w:rsidRPr="00BE3450">
        <w:rPr>
          <w:rFonts w:ascii="Arial" w:hAnsi="Arial" w:cs="Arial"/>
          <w:spacing w:val="-10"/>
          <w:sz w:val="24"/>
          <w:szCs w:val="24"/>
        </w:rPr>
        <w:t>промбаза</w:t>
      </w:r>
      <w:proofErr w:type="spellEnd"/>
      <w:r w:rsidR="000B0821" w:rsidRPr="00BE3450">
        <w:rPr>
          <w:rFonts w:ascii="Arial" w:hAnsi="Arial" w:cs="Arial"/>
          <w:spacing w:val="-10"/>
          <w:sz w:val="24"/>
          <w:szCs w:val="24"/>
        </w:rPr>
        <w:t xml:space="preserve"> «Энергетиков»</w:t>
      </w:r>
      <w:r w:rsidR="008A66A4">
        <w:rPr>
          <w:rFonts w:ascii="Arial" w:hAnsi="Arial" w:cs="Arial"/>
          <w:spacing w:val="-10"/>
          <w:sz w:val="24"/>
          <w:szCs w:val="24"/>
        </w:rPr>
        <w:t>, территория</w:t>
      </w:r>
      <w:r w:rsidR="00B2247E" w:rsidRPr="00BE3450">
        <w:rPr>
          <w:rFonts w:ascii="Arial" w:hAnsi="Arial" w:cs="Arial"/>
          <w:spacing w:val="-10"/>
          <w:sz w:val="24"/>
          <w:szCs w:val="24"/>
        </w:rPr>
        <w:t xml:space="preserve"> филиал</w:t>
      </w:r>
      <w:r w:rsidR="008A66A4">
        <w:rPr>
          <w:rFonts w:ascii="Arial" w:hAnsi="Arial" w:cs="Arial"/>
          <w:spacing w:val="-10"/>
          <w:sz w:val="24"/>
          <w:szCs w:val="24"/>
        </w:rPr>
        <w:t>а</w:t>
      </w:r>
      <w:r w:rsidR="00B2247E" w:rsidRPr="00BE3450">
        <w:rPr>
          <w:rFonts w:ascii="Arial" w:hAnsi="Arial" w:cs="Arial"/>
          <w:spacing w:val="-10"/>
          <w:sz w:val="24"/>
          <w:szCs w:val="24"/>
        </w:rPr>
        <w:t xml:space="preserve"> «Березовская ГРЭС»</w:t>
      </w:r>
      <w:r w:rsidR="008A66A4">
        <w:rPr>
          <w:rFonts w:ascii="Arial" w:hAnsi="Arial" w:cs="Arial"/>
          <w:spacing w:val="-10"/>
          <w:sz w:val="24"/>
          <w:szCs w:val="24"/>
        </w:rPr>
        <w:t xml:space="preserve"> ПАО «Юнипро»</w:t>
      </w:r>
      <w:r w:rsidR="000B0821" w:rsidRPr="00BE3450">
        <w:rPr>
          <w:rFonts w:ascii="Arial" w:hAnsi="Arial" w:cs="Arial"/>
          <w:spacing w:val="-10"/>
          <w:sz w:val="24"/>
          <w:szCs w:val="24"/>
        </w:rPr>
        <w:t>.</w:t>
      </w:r>
      <w:r w:rsidR="000B0821" w:rsidRPr="00BE3450">
        <w:rPr>
          <w:rFonts w:ascii="Arial" w:hAnsi="Arial" w:cs="Arial"/>
          <w:sz w:val="24"/>
          <w:szCs w:val="24"/>
        </w:rPr>
        <w:t xml:space="preserve"> </w:t>
      </w:r>
    </w:p>
    <w:p w14:paraId="18A898C9" w14:textId="77777777" w:rsidR="00F606D6" w:rsidRPr="00BE3450" w:rsidRDefault="00F606D6" w:rsidP="00087B1D">
      <w:pPr>
        <w:numPr>
          <w:ilvl w:val="0"/>
          <w:numId w:val="14"/>
        </w:numPr>
        <w:spacing w:before="0" w:after="0"/>
        <w:rPr>
          <w:rFonts w:ascii="Arial" w:hAnsi="Arial" w:cs="Arial"/>
          <w:sz w:val="24"/>
          <w:szCs w:val="24"/>
        </w:rPr>
      </w:pPr>
      <w:r w:rsidRPr="00BE3450">
        <w:rPr>
          <w:rFonts w:ascii="Arial" w:hAnsi="Arial" w:cs="Arial"/>
          <w:b/>
          <w:sz w:val="24"/>
          <w:szCs w:val="24"/>
        </w:rPr>
        <w:t>Основание для производства работ:</w:t>
      </w:r>
      <w:r w:rsidRPr="00BE3450">
        <w:rPr>
          <w:rFonts w:ascii="Arial" w:hAnsi="Arial" w:cs="Arial"/>
          <w:sz w:val="24"/>
          <w:szCs w:val="24"/>
        </w:rPr>
        <w:t xml:space="preserve"> </w:t>
      </w:r>
    </w:p>
    <w:p w14:paraId="16FA1CEE" w14:textId="77777777" w:rsidR="004B6232" w:rsidRPr="00BE3450" w:rsidRDefault="00DF377E" w:rsidP="00C303C7">
      <w:pPr>
        <w:spacing w:before="0" w:after="0"/>
        <w:ind w:firstLine="0"/>
        <w:rPr>
          <w:rFonts w:ascii="Arial" w:hAnsi="Arial" w:cs="Arial"/>
          <w:sz w:val="24"/>
          <w:szCs w:val="24"/>
        </w:rPr>
      </w:pPr>
      <w:r w:rsidRPr="00BE3450">
        <w:rPr>
          <w:rFonts w:ascii="Arial" w:hAnsi="Arial" w:cs="Arial"/>
          <w:sz w:val="24"/>
          <w:szCs w:val="24"/>
        </w:rPr>
        <w:t>3.1.</w:t>
      </w:r>
      <w:r w:rsidR="00087B1D" w:rsidRPr="00BE3450">
        <w:rPr>
          <w:rFonts w:ascii="Arial" w:hAnsi="Arial" w:cs="Arial"/>
          <w:sz w:val="24"/>
          <w:szCs w:val="24"/>
        </w:rPr>
        <w:t xml:space="preserve"> </w:t>
      </w:r>
      <w:r w:rsidR="00BB4FAD" w:rsidRPr="00BE3450">
        <w:rPr>
          <w:rFonts w:ascii="Arial" w:hAnsi="Arial" w:cs="Arial"/>
          <w:sz w:val="24"/>
          <w:szCs w:val="24"/>
        </w:rPr>
        <w:t xml:space="preserve">Рабочая документация </w:t>
      </w:r>
      <w:r w:rsidR="00F266AE" w:rsidRPr="00BE3450">
        <w:rPr>
          <w:rFonts w:ascii="Arial" w:hAnsi="Arial" w:cs="Arial"/>
          <w:sz w:val="24"/>
          <w:szCs w:val="24"/>
        </w:rPr>
        <w:t xml:space="preserve">по организации управлением </w:t>
      </w:r>
      <w:proofErr w:type="spellStart"/>
      <w:r w:rsidR="00F266AE" w:rsidRPr="00BE3450">
        <w:rPr>
          <w:rFonts w:ascii="Arial" w:hAnsi="Arial" w:cs="Arial"/>
          <w:sz w:val="24"/>
          <w:szCs w:val="24"/>
        </w:rPr>
        <w:t>общестанционным</w:t>
      </w:r>
      <w:proofErr w:type="spellEnd"/>
      <w:r w:rsidR="00F266AE" w:rsidRPr="00BE3450">
        <w:rPr>
          <w:rFonts w:ascii="Arial" w:hAnsi="Arial" w:cs="Arial"/>
          <w:sz w:val="24"/>
          <w:szCs w:val="24"/>
        </w:rPr>
        <w:t xml:space="preserve"> тепломеханическим и электротехническим оборудованием с заменой существующих устройств РЗА на МП терминалы яче</w:t>
      </w:r>
      <w:r w:rsidR="00745E2A" w:rsidRPr="00BE3450">
        <w:rPr>
          <w:rFonts w:ascii="Arial" w:hAnsi="Arial" w:cs="Arial"/>
          <w:sz w:val="24"/>
          <w:szCs w:val="24"/>
        </w:rPr>
        <w:t>ек выключателей 6кВ</w:t>
      </w:r>
      <w:r w:rsidR="004B6232" w:rsidRPr="00BE3450">
        <w:rPr>
          <w:rFonts w:ascii="Arial" w:hAnsi="Arial" w:cs="Arial"/>
          <w:sz w:val="24"/>
          <w:szCs w:val="24"/>
        </w:rPr>
        <w:t>.</w:t>
      </w:r>
    </w:p>
    <w:p w14:paraId="14349BFF" w14:textId="77777777" w:rsidR="00E2022D" w:rsidRPr="00BE3450" w:rsidRDefault="004B6232" w:rsidP="00E2022D">
      <w:pPr>
        <w:spacing w:before="0" w:after="0"/>
        <w:ind w:firstLine="0"/>
        <w:rPr>
          <w:rFonts w:ascii="Arial" w:hAnsi="Arial" w:cs="Arial"/>
          <w:sz w:val="24"/>
          <w:szCs w:val="24"/>
          <w:highlight w:val="yellow"/>
        </w:rPr>
      </w:pPr>
      <w:r w:rsidRPr="00BE3450">
        <w:rPr>
          <w:rFonts w:ascii="Arial" w:hAnsi="Arial" w:cs="Arial"/>
          <w:sz w:val="24"/>
          <w:szCs w:val="24"/>
        </w:rPr>
        <w:t>3.</w:t>
      </w:r>
      <w:r w:rsidR="00E2022D" w:rsidRPr="00BE3450">
        <w:rPr>
          <w:rFonts w:ascii="Arial" w:hAnsi="Arial" w:cs="Arial"/>
          <w:sz w:val="24"/>
          <w:szCs w:val="24"/>
        </w:rPr>
        <w:t>2</w:t>
      </w:r>
      <w:r w:rsidRPr="00BE3450">
        <w:rPr>
          <w:rFonts w:ascii="Arial" w:hAnsi="Arial" w:cs="Arial"/>
          <w:sz w:val="24"/>
          <w:szCs w:val="24"/>
        </w:rPr>
        <w:t xml:space="preserve">.  </w:t>
      </w:r>
      <w:r w:rsidR="00DF377E" w:rsidRPr="00BE3450">
        <w:rPr>
          <w:rFonts w:ascii="Arial" w:hAnsi="Arial" w:cs="Arial"/>
          <w:sz w:val="24"/>
          <w:szCs w:val="24"/>
        </w:rPr>
        <w:t xml:space="preserve">График контрактации рабочей документации – </w:t>
      </w:r>
      <w:r w:rsidR="00DF377E" w:rsidRPr="00BE3450">
        <w:rPr>
          <w:rFonts w:ascii="Arial" w:hAnsi="Arial" w:cs="Arial"/>
          <w:b/>
          <w:sz w:val="24"/>
          <w:szCs w:val="24"/>
        </w:rPr>
        <w:t>Лот №</w:t>
      </w:r>
      <w:r w:rsidR="00466449" w:rsidRPr="00BE3450">
        <w:rPr>
          <w:rFonts w:ascii="Arial" w:hAnsi="Arial" w:cs="Arial"/>
          <w:b/>
          <w:sz w:val="24"/>
          <w:szCs w:val="24"/>
        </w:rPr>
        <w:t>____</w:t>
      </w:r>
      <w:r w:rsidR="00E2022D" w:rsidRPr="00BE3450">
        <w:rPr>
          <w:rFonts w:ascii="Arial" w:hAnsi="Arial" w:cs="Arial"/>
          <w:b/>
          <w:sz w:val="24"/>
          <w:szCs w:val="24"/>
        </w:rPr>
        <w:t xml:space="preserve">, </w:t>
      </w:r>
      <w:proofErr w:type="spellStart"/>
      <w:r w:rsidR="00E2022D" w:rsidRPr="00BE3450">
        <w:rPr>
          <w:rFonts w:ascii="Arial" w:hAnsi="Arial" w:cs="Arial"/>
          <w:b/>
          <w:sz w:val="24"/>
          <w:szCs w:val="24"/>
        </w:rPr>
        <w:t>Мультилот</w:t>
      </w:r>
      <w:proofErr w:type="spellEnd"/>
      <w:r w:rsidR="00E2022D" w:rsidRPr="00BE3450">
        <w:rPr>
          <w:rFonts w:ascii="Arial" w:hAnsi="Arial" w:cs="Arial"/>
          <w:b/>
          <w:sz w:val="24"/>
          <w:szCs w:val="24"/>
        </w:rPr>
        <w:t xml:space="preserve"> №____</w:t>
      </w:r>
    </w:p>
    <w:p w14:paraId="41514EB1" w14:textId="77777777" w:rsidR="00F606D6" w:rsidRPr="00BE3450" w:rsidRDefault="00F606D6" w:rsidP="00C303C7">
      <w:pPr>
        <w:spacing w:before="0" w:after="0"/>
        <w:ind w:firstLine="0"/>
        <w:rPr>
          <w:rFonts w:ascii="Arial" w:hAnsi="Arial" w:cs="Arial"/>
          <w:sz w:val="24"/>
          <w:szCs w:val="24"/>
        </w:rPr>
      </w:pPr>
    </w:p>
    <w:p w14:paraId="6744B9F6" w14:textId="77777777" w:rsidR="00F606D6" w:rsidRPr="00BE3450" w:rsidRDefault="00DF377E" w:rsidP="00087B1D">
      <w:pPr>
        <w:numPr>
          <w:ilvl w:val="0"/>
          <w:numId w:val="14"/>
        </w:numPr>
        <w:spacing w:before="0" w:after="0"/>
        <w:rPr>
          <w:rFonts w:ascii="Arial" w:hAnsi="Arial" w:cs="Arial"/>
          <w:b/>
          <w:sz w:val="24"/>
          <w:szCs w:val="24"/>
        </w:rPr>
      </w:pPr>
      <w:r w:rsidRPr="00BE3450">
        <w:rPr>
          <w:rFonts w:ascii="Arial" w:hAnsi="Arial" w:cs="Arial"/>
          <w:b/>
          <w:sz w:val="24"/>
          <w:szCs w:val="24"/>
        </w:rPr>
        <w:t>Цель проведения работ</w:t>
      </w:r>
      <w:r w:rsidR="00F606D6" w:rsidRPr="00BE3450">
        <w:rPr>
          <w:rFonts w:ascii="Arial" w:hAnsi="Arial" w:cs="Arial"/>
          <w:b/>
          <w:sz w:val="24"/>
          <w:szCs w:val="24"/>
        </w:rPr>
        <w:t xml:space="preserve">: </w:t>
      </w:r>
    </w:p>
    <w:p w14:paraId="529EEE27" w14:textId="09E5CD22" w:rsidR="00E2022D" w:rsidRPr="00BE3450" w:rsidRDefault="00DF377E" w:rsidP="00E2022D">
      <w:pPr>
        <w:spacing w:before="0" w:after="0"/>
        <w:ind w:firstLine="0"/>
        <w:rPr>
          <w:rFonts w:ascii="Arial" w:hAnsi="Arial" w:cs="Arial"/>
          <w:sz w:val="24"/>
          <w:szCs w:val="24"/>
        </w:rPr>
      </w:pPr>
      <w:r w:rsidRPr="00BE3450">
        <w:rPr>
          <w:rFonts w:ascii="Arial" w:hAnsi="Arial" w:cs="Arial"/>
          <w:sz w:val="24"/>
          <w:szCs w:val="24"/>
        </w:rPr>
        <w:t xml:space="preserve">4.1. </w:t>
      </w:r>
      <w:r w:rsidR="00F266AE" w:rsidRPr="00BE3450">
        <w:rPr>
          <w:rFonts w:ascii="Arial" w:hAnsi="Arial" w:cs="Arial"/>
          <w:sz w:val="24"/>
          <w:szCs w:val="24"/>
        </w:rPr>
        <w:t xml:space="preserve">Перевод </w:t>
      </w:r>
      <w:r w:rsidR="008A3627" w:rsidRPr="00BE3450">
        <w:rPr>
          <w:rFonts w:ascii="Arial" w:hAnsi="Arial" w:cs="Arial"/>
          <w:sz w:val="24"/>
          <w:szCs w:val="24"/>
        </w:rPr>
        <w:t xml:space="preserve">существующего </w:t>
      </w:r>
      <w:r w:rsidR="00F266AE" w:rsidRPr="00BE3450">
        <w:rPr>
          <w:rFonts w:ascii="Arial" w:hAnsi="Arial" w:cs="Arial"/>
          <w:sz w:val="24"/>
          <w:szCs w:val="24"/>
        </w:rPr>
        <w:t>главного щита управления</w:t>
      </w:r>
      <w:r w:rsidR="00CB567D" w:rsidRPr="00BE3450">
        <w:rPr>
          <w:rFonts w:ascii="Arial" w:hAnsi="Arial" w:cs="Arial"/>
          <w:sz w:val="24"/>
          <w:szCs w:val="24"/>
        </w:rPr>
        <w:t xml:space="preserve"> (ГЩУ)</w:t>
      </w:r>
      <w:r w:rsidR="00F266AE" w:rsidRPr="00BE3450">
        <w:rPr>
          <w:rFonts w:ascii="Arial" w:hAnsi="Arial" w:cs="Arial"/>
          <w:sz w:val="24"/>
          <w:szCs w:val="24"/>
        </w:rPr>
        <w:t xml:space="preserve"> и </w:t>
      </w:r>
      <w:r w:rsidR="00CB567D" w:rsidRPr="00BE3450">
        <w:rPr>
          <w:rFonts w:ascii="Arial" w:hAnsi="Arial" w:cs="Arial"/>
          <w:sz w:val="24"/>
          <w:szCs w:val="24"/>
        </w:rPr>
        <w:t xml:space="preserve">автоматизированных </w:t>
      </w:r>
      <w:r w:rsidR="00F266AE" w:rsidRPr="00BE3450">
        <w:rPr>
          <w:rFonts w:ascii="Arial" w:hAnsi="Arial" w:cs="Arial"/>
          <w:sz w:val="24"/>
          <w:szCs w:val="24"/>
        </w:rPr>
        <w:t>рабочих мест начальника смены станции, начальни</w:t>
      </w:r>
      <w:r w:rsidR="00CB567D" w:rsidRPr="00BE3450">
        <w:rPr>
          <w:rFonts w:ascii="Arial" w:hAnsi="Arial" w:cs="Arial"/>
          <w:sz w:val="24"/>
          <w:szCs w:val="24"/>
        </w:rPr>
        <w:t xml:space="preserve">ка смены электрического цеха </w:t>
      </w:r>
      <w:r w:rsidR="006F1B1B" w:rsidRPr="00BE3450">
        <w:rPr>
          <w:rFonts w:ascii="Arial" w:hAnsi="Arial" w:cs="Arial"/>
          <w:sz w:val="24"/>
          <w:szCs w:val="24"/>
        </w:rPr>
        <w:t>с функциями</w:t>
      </w:r>
      <w:r w:rsidR="003A7C25" w:rsidRPr="00BE3450">
        <w:rPr>
          <w:rFonts w:ascii="Arial" w:hAnsi="Arial" w:cs="Arial"/>
          <w:sz w:val="24"/>
          <w:szCs w:val="24"/>
        </w:rPr>
        <w:t xml:space="preserve"> мониторинга, сигнализации, управления и</w:t>
      </w:r>
      <w:r w:rsidR="006F1B1B" w:rsidRPr="00BE3450">
        <w:rPr>
          <w:rFonts w:ascii="Arial" w:hAnsi="Arial" w:cs="Arial"/>
          <w:sz w:val="24"/>
          <w:szCs w:val="24"/>
        </w:rPr>
        <w:t xml:space="preserve"> контроля за режимом работы </w:t>
      </w:r>
      <w:r w:rsidR="003A7C25" w:rsidRPr="00BE3450">
        <w:rPr>
          <w:rFonts w:ascii="Arial" w:hAnsi="Arial" w:cs="Arial"/>
          <w:sz w:val="24"/>
          <w:szCs w:val="24"/>
        </w:rPr>
        <w:t xml:space="preserve">электротехнического и тепломеханического </w:t>
      </w:r>
      <w:r w:rsidR="006F1B1B" w:rsidRPr="00BE3450">
        <w:rPr>
          <w:rFonts w:ascii="Arial" w:hAnsi="Arial" w:cs="Arial"/>
          <w:sz w:val="24"/>
          <w:szCs w:val="24"/>
        </w:rPr>
        <w:t xml:space="preserve">оборудования </w:t>
      </w:r>
      <w:r w:rsidR="005C4E50" w:rsidRPr="00BE3450">
        <w:rPr>
          <w:rFonts w:ascii="Arial" w:hAnsi="Arial" w:cs="Arial"/>
          <w:sz w:val="24"/>
          <w:szCs w:val="24"/>
        </w:rPr>
        <w:t>из ИЛК</w:t>
      </w:r>
      <w:r w:rsidR="006B33EF" w:rsidRPr="00BE3450">
        <w:rPr>
          <w:rFonts w:ascii="Arial" w:hAnsi="Arial" w:cs="Arial"/>
          <w:sz w:val="24"/>
          <w:szCs w:val="24"/>
        </w:rPr>
        <w:t xml:space="preserve">, 4 этаж, </w:t>
      </w:r>
      <w:r w:rsidR="00CB567D" w:rsidRPr="00BE3450">
        <w:rPr>
          <w:rFonts w:ascii="Arial" w:hAnsi="Arial" w:cs="Arial"/>
          <w:sz w:val="24"/>
          <w:szCs w:val="24"/>
        </w:rPr>
        <w:t>на новый ГЩУ, расположенный в здании БЩУ-2</w:t>
      </w:r>
      <w:r w:rsidR="000166D5" w:rsidRPr="00BE3450">
        <w:rPr>
          <w:rFonts w:ascii="Arial" w:hAnsi="Arial" w:cs="Arial"/>
          <w:sz w:val="24"/>
          <w:szCs w:val="24"/>
        </w:rPr>
        <w:t xml:space="preserve"> в помещении №109</w:t>
      </w:r>
      <w:r w:rsidR="006B33EF" w:rsidRPr="00BE3450">
        <w:rPr>
          <w:rFonts w:ascii="Arial" w:hAnsi="Arial" w:cs="Arial"/>
          <w:sz w:val="24"/>
          <w:szCs w:val="24"/>
        </w:rPr>
        <w:t>,</w:t>
      </w:r>
      <w:r w:rsidR="003A7C25" w:rsidRPr="00BE3450">
        <w:rPr>
          <w:rFonts w:ascii="Arial" w:hAnsi="Arial" w:cs="Arial"/>
          <w:sz w:val="24"/>
          <w:szCs w:val="24"/>
        </w:rPr>
        <w:t xml:space="preserve"> для организации круглосуточного оперативно-диспетчерского управления</w:t>
      </w:r>
      <w:r w:rsidR="006F1B1B" w:rsidRPr="00BE3450">
        <w:rPr>
          <w:rFonts w:ascii="Arial" w:hAnsi="Arial" w:cs="Arial"/>
          <w:sz w:val="24"/>
          <w:szCs w:val="24"/>
        </w:rPr>
        <w:t>.</w:t>
      </w:r>
    </w:p>
    <w:p w14:paraId="36233B90" w14:textId="77777777" w:rsidR="003314C1" w:rsidRPr="00BE3450" w:rsidRDefault="003314C1" w:rsidP="008F3AB4">
      <w:pPr>
        <w:spacing w:before="0" w:after="0"/>
        <w:ind w:firstLine="0"/>
        <w:rPr>
          <w:rFonts w:ascii="Arial" w:hAnsi="Arial" w:cs="Arial"/>
          <w:sz w:val="24"/>
          <w:szCs w:val="24"/>
        </w:rPr>
      </w:pPr>
      <w:r w:rsidRPr="00BE3450">
        <w:rPr>
          <w:rFonts w:ascii="Arial" w:hAnsi="Arial" w:cs="Arial"/>
          <w:sz w:val="24"/>
          <w:szCs w:val="24"/>
        </w:rPr>
        <w:t xml:space="preserve">4.2. Прокладка кабельной линии </w:t>
      </w:r>
      <w:r w:rsidRPr="00BE3450">
        <w:rPr>
          <w:rFonts w:ascii="Arial" w:hAnsi="Arial" w:cs="Arial"/>
          <w:sz w:val="24"/>
          <w:szCs w:val="24"/>
          <w:lang w:val="en-US"/>
        </w:rPr>
        <w:t>R</w:t>
      </w:r>
      <w:r w:rsidRPr="00BE3450">
        <w:rPr>
          <w:rFonts w:ascii="Arial" w:hAnsi="Arial" w:cs="Arial"/>
          <w:sz w:val="24"/>
          <w:szCs w:val="24"/>
        </w:rPr>
        <w:t>S-485 (30CYE7010) от системы ППА и ПС Блока ст. №3, БЩУ-2 (пом. 411), до ГЩУ (пом. 109) в соответствии с рабочей документацией №BG3-30UCA-CYE-FA-02.</w:t>
      </w:r>
    </w:p>
    <w:p w14:paraId="00B0E4A6" w14:textId="4FFB4A85" w:rsidR="00AA26CF" w:rsidRPr="00BE3450" w:rsidRDefault="00AA26CF" w:rsidP="008F3AB4">
      <w:pPr>
        <w:spacing w:before="0" w:after="0"/>
        <w:ind w:firstLine="0"/>
        <w:rPr>
          <w:rFonts w:ascii="Arial" w:hAnsi="Arial" w:cs="Arial"/>
          <w:sz w:val="24"/>
          <w:szCs w:val="24"/>
        </w:rPr>
      </w:pPr>
      <w:r w:rsidRPr="00BE3450">
        <w:rPr>
          <w:rFonts w:ascii="Arial" w:hAnsi="Arial" w:cs="Arial"/>
          <w:sz w:val="24"/>
          <w:szCs w:val="24"/>
        </w:rPr>
        <w:t>4.</w:t>
      </w:r>
      <w:r w:rsidR="00BB069A" w:rsidRPr="00BE3450">
        <w:rPr>
          <w:rFonts w:ascii="Arial" w:hAnsi="Arial" w:cs="Arial"/>
          <w:sz w:val="24"/>
          <w:szCs w:val="24"/>
        </w:rPr>
        <w:t>3</w:t>
      </w:r>
      <w:r w:rsidRPr="00BE3450">
        <w:rPr>
          <w:rFonts w:ascii="Arial" w:hAnsi="Arial" w:cs="Arial"/>
          <w:sz w:val="24"/>
          <w:szCs w:val="24"/>
        </w:rPr>
        <w:t>. Организ</w:t>
      </w:r>
      <w:r w:rsidR="007A3BB0" w:rsidRPr="00BE3450">
        <w:rPr>
          <w:rFonts w:ascii="Arial" w:hAnsi="Arial" w:cs="Arial"/>
          <w:sz w:val="24"/>
          <w:szCs w:val="24"/>
        </w:rPr>
        <w:t>ация</w:t>
      </w:r>
      <w:r w:rsidRPr="00BE3450">
        <w:rPr>
          <w:rFonts w:ascii="Arial" w:hAnsi="Arial" w:cs="Arial"/>
          <w:sz w:val="24"/>
          <w:szCs w:val="24"/>
        </w:rPr>
        <w:t xml:space="preserve"> надёжно</w:t>
      </w:r>
      <w:r w:rsidR="007A3BB0" w:rsidRPr="00BE3450">
        <w:rPr>
          <w:rFonts w:ascii="Arial" w:hAnsi="Arial" w:cs="Arial"/>
          <w:sz w:val="24"/>
          <w:szCs w:val="24"/>
        </w:rPr>
        <w:t>го</w:t>
      </w:r>
      <w:r w:rsidR="00D11B00" w:rsidRPr="00D11B00">
        <w:rPr>
          <w:rFonts w:ascii="Arial" w:hAnsi="Arial" w:cs="Arial"/>
          <w:sz w:val="24"/>
          <w:szCs w:val="24"/>
        </w:rPr>
        <w:t xml:space="preserve"> </w:t>
      </w:r>
      <w:r w:rsidRPr="00BE3450">
        <w:rPr>
          <w:rFonts w:ascii="Arial" w:hAnsi="Arial" w:cs="Arial"/>
          <w:sz w:val="24"/>
          <w:szCs w:val="24"/>
        </w:rPr>
        <w:t>электроснабжени</w:t>
      </w:r>
      <w:r w:rsidR="007A3BB0" w:rsidRPr="00BE3450">
        <w:rPr>
          <w:rFonts w:ascii="Arial" w:hAnsi="Arial" w:cs="Arial"/>
          <w:sz w:val="24"/>
          <w:szCs w:val="24"/>
        </w:rPr>
        <w:t>я</w:t>
      </w:r>
      <w:r w:rsidRPr="00BE3450">
        <w:rPr>
          <w:rFonts w:ascii="Arial" w:hAnsi="Arial" w:cs="Arial"/>
          <w:sz w:val="24"/>
          <w:szCs w:val="24"/>
        </w:rPr>
        <w:t xml:space="preserve"> всего оборудования и систем </w:t>
      </w:r>
      <w:r w:rsidR="007A3BB0" w:rsidRPr="00BE3450">
        <w:rPr>
          <w:rFonts w:ascii="Arial" w:hAnsi="Arial" w:cs="Arial"/>
          <w:sz w:val="24"/>
          <w:szCs w:val="24"/>
        </w:rPr>
        <w:t xml:space="preserve">в рамках настоящего технического задания </w:t>
      </w:r>
      <w:r w:rsidRPr="00BE3450">
        <w:rPr>
          <w:rFonts w:ascii="Arial" w:hAnsi="Arial" w:cs="Arial"/>
          <w:sz w:val="24"/>
          <w:szCs w:val="24"/>
        </w:rPr>
        <w:t>в соответствии с проектными решениями</w:t>
      </w:r>
      <w:r w:rsidR="000A7F2D" w:rsidRPr="00BE3450">
        <w:rPr>
          <w:rFonts w:ascii="Arial" w:hAnsi="Arial" w:cs="Arial"/>
          <w:sz w:val="24"/>
          <w:szCs w:val="24"/>
        </w:rPr>
        <w:t xml:space="preserve"> и требованиями действующих на территории РФ нормативных документов</w:t>
      </w:r>
      <w:r w:rsidRPr="00BE3450">
        <w:rPr>
          <w:rFonts w:ascii="Arial" w:hAnsi="Arial" w:cs="Arial"/>
          <w:sz w:val="24"/>
          <w:szCs w:val="24"/>
        </w:rPr>
        <w:t>.</w:t>
      </w:r>
    </w:p>
    <w:p w14:paraId="1D4065E9" w14:textId="77777777" w:rsidR="000166D5" w:rsidRDefault="004B6532" w:rsidP="008F3AB4">
      <w:pPr>
        <w:spacing w:before="0" w:after="0"/>
        <w:ind w:firstLine="0"/>
        <w:rPr>
          <w:rFonts w:ascii="Arial" w:hAnsi="Arial" w:cs="Arial"/>
          <w:sz w:val="24"/>
          <w:szCs w:val="24"/>
        </w:rPr>
      </w:pPr>
      <w:r w:rsidRPr="00BE3450">
        <w:rPr>
          <w:rFonts w:ascii="Arial" w:hAnsi="Arial" w:cs="Arial"/>
          <w:sz w:val="24"/>
          <w:szCs w:val="24"/>
        </w:rPr>
        <w:t>4.4 Круглосуточное техническое сопровождение в части консультации по эксплуатации, выявления и устранения неисправностей в течении срока гарантийных обязательств по выполненным работам. При выявлении неисправностей по гарантийным обязательствам немедленно организовать их устранение в согласованные с Заказчиком сроки.</w:t>
      </w:r>
    </w:p>
    <w:p w14:paraId="4A925890" w14:textId="77777777" w:rsidR="008F3AB4" w:rsidRDefault="008F3AB4" w:rsidP="008F3AB4">
      <w:pPr>
        <w:spacing w:before="0" w:after="0"/>
        <w:ind w:firstLine="0"/>
        <w:rPr>
          <w:rFonts w:ascii="Arial" w:hAnsi="Arial" w:cs="Arial"/>
          <w:sz w:val="24"/>
          <w:szCs w:val="24"/>
        </w:rPr>
      </w:pPr>
    </w:p>
    <w:p w14:paraId="52A0E98C" w14:textId="77777777" w:rsidR="00A61751" w:rsidRPr="00BE3450" w:rsidRDefault="00087B1D" w:rsidP="00E2022D">
      <w:pPr>
        <w:spacing w:before="0" w:after="0"/>
        <w:ind w:firstLine="0"/>
        <w:rPr>
          <w:rFonts w:ascii="Arial" w:hAnsi="Arial" w:cs="Arial"/>
          <w:b/>
          <w:sz w:val="24"/>
          <w:szCs w:val="24"/>
        </w:rPr>
      </w:pPr>
      <w:bookmarkStart w:id="1" w:name="_GoBack"/>
      <w:bookmarkEnd w:id="1"/>
      <w:r w:rsidRPr="00BE3450">
        <w:rPr>
          <w:rFonts w:ascii="Arial" w:hAnsi="Arial" w:cs="Arial"/>
          <w:b/>
          <w:sz w:val="24"/>
          <w:szCs w:val="24"/>
        </w:rPr>
        <w:t xml:space="preserve">5.   </w:t>
      </w:r>
      <w:r w:rsidR="00C76473" w:rsidRPr="00BE3450">
        <w:rPr>
          <w:rFonts w:ascii="Arial" w:hAnsi="Arial" w:cs="Arial"/>
          <w:b/>
          <w:sz w:val="24"/>
          <w:szCs w:val="24"/>
        </w:rPr>
        <w:t>Содержание рабо</w:t>
      </w:r>
      <w:r w:rsidR="00E01C70" w:rsidRPr="00BE3450">
        <w:rPr>
          <w:rFonts w:ascii="Arial" w:hAnsi="Arial" w:cs="Arial"/>
          <w:b/>
          <w:sz w:val="24"/>
          <w:szCs w:val="24"/>
        </w:rPr>
        <w:t>т</w:t>
      </w:r>
      <w:r w:rsidR="00A61751" w:rsidRPr="00BE3450">
        <w:rPr>
          <w:rFonts w:ascii="Arial" w:hAnsi="Arial" w:cs="Arial"/>
          <w:b/>
          <w:sz w:val="24"/>
          <w:szCs w:val="24"/>
        </w:rPr>
        <w:t>.</w:t>
      </w:r>
    </w:p>
    <w:p w14:paraId="022C8731" w14:textId="77777777" w:rsidR="0088570E" w:rsidRPr="00BE3450" w:rsidRDefault="00104513" w:rsidP="00C303C7">
      <w:pPr>
        <w:pStyle w:val="a2"/>
        <w:numPr>
          <w:ilvl w:val="0"/>
          <w:numId w:val="0"/>
        </w:numPr>
        <w:spacing w:after="0"/>
        <w:outlineLvl w:val="0"/>
        <w:rPr>
          <w:rFonts w:ascii="Arial" w:hAnsi="Arial" w:cs="Arial"/>
          <w:sz w:val="24"/>
        </w:rPr>
      </w:pPr>
      <w:r w:rsidRPr="00BE3450">
        <w:rPr>
          <w:rFonts w:ascii="Arial" w:hAnsi="Arial" w:cs="Arial"/>
          <w:b/>
          <w:sz w:val="24"/>
        </w:rPr>
        <w:t xml:space="preserve">5.1.  </w:t>
      </w:r>
      <w:r w:rsidR="00F606D6" w:rsidRPr="00BE3450">
        <w:rPr>
          <w:rFonts w:ascii="Arial" w:hAnsi="Arial" w:cs="Arial"/>
          <w:b/>
          <w:sz w:val="24"/>
        </w:rPr>
        <w:t xml:space="preserve">Состав </w:t>
      </w:r>
      <w:r w:rsidRPr="00BE3450">
        <w:rPr>
          <w:rFonts w:ascii="Arial" w:hAnsi="Arial" w:cs="Arial"/>
          <w:b/>
          <w:sz w:val="24"/>
        </w:rPr>
        <w:t xml:space="preserve">работ </w:t>
      </w:r>
    </w:p>
    <w:p w14:paraId="014B026D" w14:textId="77777777" w:rsidR="006B7F19" w:rsidRPr="00BE3450" w:rsidRDefault="00F606D6" w:rsidP="00C303C7">
      <w:pPr>
        <w:pStyle w:val="a2"/>
        <w:numPr>
          <w:ilvl w:val="0"/>
          <w:numId w:val="0"/>
        </w:numPr>
        <w:spacing w:after="0"/>
        <w:outlineLvl w:val="0"/>
        <w:rPr>
          <w:rFonts w:ascii="Arial" w:hAnsi="Arial" w:cs="Arial"/>
          <w:sz w:val="24"/>
        </w:rPr>
      </w:pPr>
      <w:r w:rsidRPr="00BE3450">
        <w:rPr>
          <w:rFonts w:ascii="Arial" w:hAnsi="Arial" w:cs="Arial"/>
          <w:sz w:val="24"/>
        </w:rPr>
        <w:lastRenderedPageBreak/>
        <w:t xml:space="preserve">По настоящему техническому заданию </w:t>
      </w:r>
      <w:r w:rsidR="006B7F19" w:rsidRPr="00BE3450">
        <w:rPr>
          <w:rFonts w:ascii="Arial" w:hAnsi="Arial" w:cs="Arial"/>
          <w:sz w:val="24"/>
        </w:rPr>
        <w:t xml:space="preserve">на объектах </w:t>
      </w:r>
      <w:r w:rsidR="00F266AE" w:rsidRPr="00BE3450">
        <w:rPr>
          <w:rFonts w:ascii="Arial" w:hAnsi="Arial" w:cs="Arial"/>
          <w:sz w:val="24"/>
        </w:rPr>
        <w:t xml:space="preserve">ГЩУ, БЩУ-2, </w:t>
      </w:r>
      <w:r w:rsidR="00B879EA" w:rsidRPr="00BE3450">
        <w:rPr>
          <w:rFonts w:ascii="Arial" w:hAnsi="Arial" w:cs="Arial"/>
          <w:sz w:val="24"/>
        </w:rPr>
        <w:t>КРУ-6кВ</w:t>
      </w:r>
      <w:r w:rsidR="00E12256" w:rsidRPr="00BE3450">
        <w:rPr>
          <w:rFonts w:ascii="Arial" w:hAnsi="Arial" w:cs="Arial"/>
          <w:sz w:val="24"/>
        </w:rPr>
        <w:t>, АРМ «Орион»</w:t>
      </w:r>
      <w:r w:rsidR="00B879EA" w:rsidRPr="00BE3450">
        <w:rPr>
          <w:rFonts w:ascii="Arial" w:hAnsi="Arial" w:cs="Arial"/>
          <w:sz w:val="24"/>
        </w:rPr>
        <w:t xml:space="preserve"> </w:t>
      </w:r>
      <w:r w:rsidR="006B7F19" w:rsidRPr="00BE3450">
        <w:rPr>
          <w:rFonts w:ascii="Arial" w:hAnsi="Arial" w:cs="Arial"/>
          <w:sz w:val="24"/>
        </w:rPr>
        <w:t>выполняются следующие работ</w:t>
      </w:r>
      <w:r w:rsidR="000B0821" w:rsidRPr="00BE3450">
        <w:rPr>
          <w:rFonts w:ascii="Arial" w:hAnsi="Arial" w:cs="Arial"/>
          <w:sz w:val="24"/>
        </w:rPr>
        <w:t>ы</w:t>
      </w:r>
      <w:r w:rsidR="006B7F19" w:rsidRPr="00BE3450">
        <w:rPr>
          <w:rFonts w:ascii="Arial" w:hAnsi="Arial" w:cs="Arial"/>
          <w:sz w:val="24"/>
        </w:rPr>
        <w:t>:</w:t>
      </w:r>
    </w:p>
    <w:p w14:paraId="35A8B5BD" w14:textId="5F018B04" w:rsidR="006B7F19" w:rsidRPr="00BE3450" w:rsidRDefault="00F31866" w:rsidP="003A7C25">
      <w:pPr>
        <w:pStyle w:val="a2"/>
        <w:numPr>
          <w:ilvl w:val="0"/>
          <w:numId w:val="65"/>
        </w:numPr>
        <w:spacing w:after="0"/>
        <w:outlineLvl w:val="0"/>
        <w:rPr>
          <w:rFonts w:ascii="Arial" w:hAnsi="Arial" w:cs="Arial"/>
          <w:sz w:val="24"/>
        </w:rPr>
      </w:pPr>
      <w:r w:rsidRPr="00BE3450">
        <w:rPr>
          <w:rFonts w:ascii="Arial" w:hAnsi="Arial" w:cs="Arial"/>
          <w:sz w:val="24"/>
        </w:rPr>
        <w:t>демонтаж и м</w:t>
      </w:r>
      <w:r w:rsidR="00F606D6" w:rsidRPr="00BE3450">
        <w:rPr>
          <w:rFonts w:ascii="Arial" w:hAnsi="Arial" w:cs="Arial"/>
          <w:sz w:val="24"/>
        </w:rPr>
        <w:t xml:space="preserve">онтаж </w:t>
      </w:r>
      <w:r w:rsidR="00052BAD" w:rsidRPr="00BE3450">
        <w:rPr>
          <w:rFonts w:ascii="Arial" w:hAnsi="Arial" w:cs="Arial"/>
          <w:sz w:val="24"/>
        </w:rPr>
        <w:t xml:space="preserve">устройств РЗА и в/к </w:t>
      </w:r>
      <w:r w:rsidR="00F606D6" w:rsidRPr="00BE3450">
        <w:rPr>
          <w:rFonts w:ascii="Arial" w:hAnsi="Arial" w:cs="Arial"/>
          <w:sz w:val="24"/>
        </w:rPr>
        <w:t>электротехнического оборудования</w:t>
      </w:r>
      <w:r w:rsidR="003A7C25" w:rsidRPr="00BE3450">
        <w:rPr>
          <w:rFonts w:ascii="Arial" w:hAnsi="Arial" w:cs="Arial"/>
          <w:sz w:val="24"/>
        </w:rPr>
        <w:t xml:space="preserve"> с разработкой монтажных схем на основе комплектов рабочей документации</w:t>
      </w:r>
      <w:r w:rsidR="003F061F" w:rsidRPr="00BE3450">
        <w:rPr>
          <w:rFonts w:ascii="Arial" w:hAnsi="Arial" w:cs="Arial"/>
          <w:sz w:val="24"/>
        </w:rPr>
        <w:t xml:space="preserve"> Приложения №1</w:t>
      </w:r>
      <w:r w:rsidR="00496381" w:rsidRPr="00BE3450">
        <w:rPr>
          <w:rFonts w:ascii="Arial" w:hAnsi="Arial" w:cs="Arial"/>
          <w:sz w:val="24"/>
        </w:rPr>
        <w:t xml:space="preserve">. Монтаж оборудования в ячейках КРУ-6 </w:t>
      </w:r>
      <w:proofErr w:type="spellStart"/>
      <w:r w:rsidR="00496381" w:rsidRPr="00BE3450">
        <w:rPr>
          <w:rFonts w:ascii="Arial" w:hAnsi="Arial" w:cs="Arial"/>
          <w:sz w:val="24"/>
        </w:rPr>
        <w:t>кВ</w:t>
      </w:r>
      <w:proofErr w:type="spellEnd"/>
      <w:r w:rsidR="00496381" w:rsidRPr="00BE3450">
        <w:rPr>
          <w:rFonts w:ascii="Arial" w:hAnsi="Arial" w:cs="Arial"/>
          <w:sz w:val="24"/>
        </w:rPr>
        <w:t xml:space="preserve"> и шкафу №3 ЛСУ для </w:t>
      </w:r>
      <w:r w:rsidR="00745E82" w:rsidRPr="00BE3450">
        <w:rPr>
          <w:rFonts w:ascii="Arial" w:hAnsi="Arial" w:cs="Arial"/>
          <w:sz w:val="24"/>
        </w:rPr>
        <w:t xml:space="preserve">связи </w:t>
      </w:r>
      <w:r w:rsidR="00496381" w:rsidRPr="00BE3450">
        <w:rPr>
          <w:rFonts w:ascii="Arial" w:hAnsi="Arial" w:cs="Arial"/>
          <w:sz w:val="24"/>
        </w:rPr>
        <w:t xml:space="preserve">терминалов ЭКРА </w:t>
      </w:r>
      <w:r w:rsidR="00745E82" w:rsidRPr="00BE3450">
        <w:rPr>
          <w:rFonts w:ascii="Arial" w:hAnsi="Arial" w:cs="Arial"/>
          <w:sz w:val="24"/>
        </w:rPr>
        <w:t>с</w:t>
      </w:r>
      <w:r w:rsidR="00496381" w:rsidRPr="00BE3450">
        <w:rPr>
          <w:rFonts w:ascii="Arial" w:hAnsi="Arial" w:cs="Arial"/>
          <w:sz w:val="24"/>
        </w:rPr>
        <w:t xml:space="preserve"> ПТК АСУ ЭТО по цифровому интерфейсу в соответствии</w:t>
      </w:r>
      <w:r w:rsidR="00745E82" w:rsidRPr="00BE3450">
        <w:rPr>
          <w:rFonts w:ascii="Arial" w:hAnsi="Arial" w:cs="Arial"/>
          <w:sz w:val="24"/>
        </w:rPr>
        <w:t xml:space="preserve"> Приложением №2</w:t>
      </w:r>
      <w:r w:rsidR="006B7F19" w:rsidRPr="00BE3450">
        <w:rPr>
          <w:rFonts w:ascii="Arial" w:hAnsi="Arial" w:cs="Arial"/>
          <w:sz w:val="24"/>
        </w:rPr>
        <w:t>;</w:t>
      </w:r>
    </w:p>
    <w:p w14:paraId="2450EF98" w14:textId="77777777" w:rsidR="00F5078E" w:rsidRPr="00BE3450" w:rsidRDefault="00F31866" w:rsidP="003A7C25">
      <w:pPr>
        <w:pStyle w:val="a2"/>
        <w:numPr>
          <w:ilvl w:val="0"/>
          <w:numId w:val="65"/>
        </w:numPr>
        <w:spacing w:after="0"/>
        <w:outlineLvl w:val="0"/>
        <w:rPr>
          <w:rFonts w:ascii="Arial" w:hAnsi="Arial" w:cs="Arial"/>
          <w:sz w:val="24"/>
        </w:rPr>
      </w:pPr>
      <w:r w:rsidRPr="00BE3450">
        <w:rPr>
          <w:rFonts w:ascii="Arial" w:hAnsi="Arial" w:cs="Arial"/>
          <w:sz w:val="24"/>
        </w:rPr>
        <w:t>м</w:t>
      </w:r>
      <w:r w:rsidR="006B7F19" w:rsidRPr="00BE3450">
        <w:rPr>
          <w:rFonts w:ascii="Arial" w:hAnsi="Arial" w:cs="Arial"/>
          <w:sz w:val="24"/>
        </w:rPr>
        <w:t>онтаж</w:t>
      </w:r>
      <w:r w:rsidR="00D902BC" w:rsidRPr="00BE3450">
        <w:rPr>
          <w:rFonts w:ascii="Arial" w:hAnsi="Arial" w:cs="Arial"/>
          <w:sz w:val="24"/>
        </w:rPr>
        <w:t xml:space="preserve"> </w:t>
      </w:r>
      <w:r w:rsidR="004172B2" w:rsidRPr="00BE3450">
        <w:rPr>
          <w:rFonts w:ascii="Arial" w:hAnsi="Arial" w:cs="Arial"/>
          <w:sz w:val="24"/>
        </w:rPr>
        <w:t>кабельных связей (</w:t>
      </w:r>
      <w:r w:rsidR="00D902BC" w:rsidRPr="00BE3450">
        <w:rPr>
          <w:rFonts w:ascii="Arial" w:hAnsi="Arial" w:cs="Arial"/>
          <w:sz w:val="24"/>
        </w:rPr>
        <w:t>контрольных</w:t>
      </w:r>
      <w:r w:rsidR="004172B2" w:rsidRPr="00BE3450">
        <w:rPr>
          <w:rFonts w:ascii="Arial" w:hAnsi="Arial" w:cs="Arial"/>
          <w:sz w:val="24"/>
        </w:rPr>
        <w:t xml:space="preserve"> и оптических)</w:t>
      </w:r>
      <w:r w:rsidR="00D902BC" w:rsidRPr="00BE3450">
        <w:rPr>
          <w:rFonts w:ascii="Arial" w:hAnsi="Arial" w:cs="Arial"/>
          <w:sz w:val="24"/>
        </w:rPr>
        <w:t xml:space="preserve"> кабелей</w:t>
      </w:r>
      <w:r w:rsidR="00DF377E" w:rsidRPr="00BE3450">
        <w:rPr>
          <w:rFonts w:ascii="Arial" w:hAnsi="Arial" w:cs="Arial"/>
          <w:sz w:val="24"/>
        </w:rPr>
        <w:t xml:space="preserve">, </w:t>
      </w:r>
      <w:r w:rsidR="00F5078E" w:rsidRPr="00BE3450">
        <w:rPr>
          <w:rFonts w:ascii="Arial" w:hAnsi="Arial" w:cs="Arial"/>
          <w:sz w:val="24"/>
        </w:rPr>
        <w:t>включая монтаж кабеля, заделку, разводку жил кабелей в</w:t>
      </w:r>
      <w:r w:rsidRPr="00BE3450">
        <w:rPr>
          <w:rFonts w:ascii="Arial" w:hAnsi="Arial" w:cs="Arial"/>
          <w:sz w:val="24"/>
        </w:rPr>
        <w:t xml:space="preserve"> шкафу (панели, сборке, коробке</w:t>
      </w:r>
      <w:r w:rsidR="00F5078E" w:rsidRPr="00BE3450">
        <w:rPr>
          <w:rFonts w:ascii="Arial" w:hAnsi="Arial" w:cs="Arial"/>
          <w:sz w:val="24"/>
        </w:rPr>
        <w:t xml:space="preserve"> и т.д.) и подключение жил кабелей (проводов) в шкафу (панели, сборке, коробке, на приборе, на датчике, на приводе и т.д.)</w:t>
      </w:r>
      <w:r w:rsidR="003F061F" w:rsidRPr="00BE3450">
        <w:rPr>
          <w:rFonts w:ascii="Arial" w:hAnsi="Arial" w:cs="Arial"/>
          <w:sz w:val="24"/>
        </w:rPr>
        <w:t xml:space="preserve"> на основе комплектов рабочей документации Приложения №1</w:t>
      </w:r>
      <w:r w:rsidR="00F5078E" w:rsidRPr="00BE3450">
        <w:rPr>
          <w:rFonts w:ascii="Arial" w:hAnsi="Arial" w:cs="Arial"/>
          <w:sz w:val="24"/>
        </w:rPr>
        <w:t>;</w:t>
      </w:r>
    </w:p>
    <w:p w14:paraId="50045C14" w14:textId="593F033A" w:rsidR="003A7C25" w:rsidRPr="00BE3450" w:rsidRDefault="003A7C25" w:rsidP="003A7C25">
      <w:pPr>
        <w:pStyle w:val="a2"/>
        <w:numPr>
          <w:ilvl w:val="0"/>
          <w:numId w:val="65"/>
        </w:numPr>
        <w:spacing w:after="0"/>
        <w:outlineLvl w:val="0"/>
        <w:rPr>
          <w:rFonts w:ascii="Arial" w:hAnsi="Arial" w:cs="Arial"/>
          <w:sz w:val="24"/>
        </w:rPr>
      </w:pPr>
      <w:r w:rsidRPr="00BE3450">
        <w:rPr>
          <w:rFonts w:ascii="Arial" w:hAnsi="Arial" w:cs="Arial"/>
          <w:sz w:val="24"/>
        </w:rPr>
        <w:t>маркировка устанавливаемого оборудования</w:t>
      </w:r>
      <w:r w:rsidR="007A3BB0" w:rsidRPr="00BE3450">
        <w:rPr>
          <w:rFonts w:ascii="Arial" w:hAnsi="Arial" w:cs="Arial"/>
          <w:sz w:val="24"/>
        </w:rPr>
        <w:t>, монтируемых кабельных линий и их жил</w:t>
      </w:r>
      <w:r w:rsidRPr="00BE3450">
        <w:rPr>
          <w:rFonts w:ascii="Arial" w:hAnsi="Arial" w:cs="Arial"/>
          <w:sz w:val="24"/>
        </w:rPr>
        <w:t>.</w:t>
      </w:r>
    </w:p>
    <w:p w14:paraId="524D5E81" w14:textId="77777777" w:rsidR="003F061F" w:rsidRPr="00BE3450" w:rsidRDefault="00F31866" w:rsidP="003F061F">
      <w:pPr>
        <w:pStyle w:val="a2"/>
        <w:numPr>
          <w:ilvl w:val="0"/>
          <w:numId w:val="65"/>
        </w:numPr>
        <w:spacing w:after="0"/>
        <w:outlineLvl w:val="0"/>
        <w:rPr>
          <w:rFonts w:ascii="Arial" w:hAnsi="Arial" w:cs="Arial"/>
          <w:sz w:val="24"/>
        </w:rPr>
      </w:pPr>
      <w:r w:rsidRPr="00BE3450">
        <w:rPr>
          <w:rFonts w:ascii="Arial" w:hAnsi="Arial" w:cs="Arial"/>
          <w:sz w:val="24"/>
        </w:rPr>
        <w:t>м</w:t>
      </w:r>
      <w:r w:rsidR="00F5078E" w:rsidRPr="00BE3450">
        <w:rPr>
          <w:rFonts w:ascii="Arial" w:hAnsi="Arial" w:cs="Arial"/>
          <w:sz w:val="24"/>
        </w:rPr>
        <w:t>онтаж</w:t>
      </w:r>
      <w:r w:rsidR="004172B2" w:rsidRPr="00BE3450">
        <w:rPr>
          <w:rFonts w:ascii="Arial" w:hAnsi="Arial" w:cs="Arial"/>
          <w:sz w:val="24"/>
        </w:rPr>
        <w:t xml:space="preserve"> </w:t>
      </w:r>
      <w:r w:rsidR="007A3BB0" w:rsidRPr="00BE3450">
        <w:rPr>
          <w:rFonts w:ascii="Arial" w:hAnsi="Arial" w:cs="Arial"/>
          <w:sz w:val="24"/>
        </w:rPr>
        <w:t xml:space="preserve">и наладка </w:t>
      </w:r>
      <w:r w:rsidR="004172B2" w:rsidRPr="00BE3450">
        <w:rPr>
          <w:rFonts w:ascii="Arial" w:hAnsi="Arial" w:cs="Arial"/>
          <w:sz w:val="24"/>
        </w:rPr>
        <w:t>оборудования оптоволоконной связи</w:t>
      </w:r>
      <w:r w:rsidR="006B7F19" w:rsidRPr="00BE3450">
        <w:rPr>
          <w:rFonts w:ascii="Arial" w:hAnsi="Arial" w:cs="Arial"/>
          <w:sz w:val="24"/>
        </w:rPr>
        <w:t>;</w:t>
      </w:r>
      <w:r w:rsidR="007A3BB0" w:rsidRPr="00BE3450">
        <w:rPr>
          <w:rFonts w:ascii="Arial" w:hAnsi="Arial" w:cs="Arial"/>
          <w:sz w:val="24"/>
        </w:rPr>
        <w:t xml:space="preserve"> обеспечение согласованной безошибочной работы примененного оборудования связи;</w:t>
      </w:r>
    </w:p>
    <w:p w14:paraId="7D2F62A3" w14:textId="77777777" w:rsidR="004172B2" w:rsidRPr="00BE3450" w:rsidRDefault="004172B2" w:rsidP="003A7C25">
      <w:pPr>
        <w:pStyle w:val="a2"/>
        <w:numPr>
          <w:ilvl w:val="0"/>
          <w:numId w:val="65"/>
        </w:numPr>
        <w:spacing w:after="0"/>
        <w:outlineLvl w:val="0"/>
        <w:rPr>
          <w:rFonts w:ascii="Arial" w:hAnsi="Arial" w:cs="Arial"/>
          <w:sz w:val="24"/>
        </w:rPr>
      </w:pPr>
      <w:r w:rsidRPr="00BE3450">
        <w:rPr>
          <w:rFonts w:ascii="Arial" w:hAnsi="Arial" w:cs="Arial"/>
          <w:sz w:val="24"/>
        </w:rPr>
        <w:t>испытания смонтированного оборудования и кабельных связей в соответствии с НТД</w:t>
      </w:r>
      <w:r w:rsidR="00F43503" w:rsidRPr="00BE3450">
        <w:rPr>
          <w:rFonts w:ascii="Arial" w:hAnsi="Arial" w:cs="Arial"/>
          <w:sz w:val="24"/>
        </w:rPr>
        <w:t xml:space="preserve"> (в том числе электрические и приемо-сдаточные)</w:t>
      </w:r>
      <w:r w:rsidRPr="00BE3450">
        <w:rPr>
          <w:rFonts w:ascii="Arial" w:hAnsi="Arial" w:cs="Arial"/>
          <w:sz w:val="24"/>
        </w:rPr>
        <w:t>;</w:t>
      </w:r>
    </w:p>
    <w:p w14:paraId="1DE7F703" w14:textId="77777777" w:rsidR="005B03D7" w:rsidRPr="00BE3450" w:rsidRDefault="004172B2" w:rsidP="003A7C25">
      <w:pPr>
        <w:pStyle w:val="a2"/>
        <w:numPr>
          <w:ilvl w:val="0"/>
          <w:numId w:val="65"/>
        </w:numPr>
        <w:spacing w:after="0"/>
        <w:outlineLvl w:val="0"/>
        <w:rPr>
          <w:rFonts w:ascii="Arial" w:hAnsi="Arial" w:cs="Arial"/>
          <w:sz w:val="24"/>
        </w:rPr>
      </w:pPr>
      <w:r w:rsidRPr="00BE3450">
        <w:rPr>
          <w:rFonts w:ascii="Arial" w:hAnsi="Arial" w:cs="Arial"/>
          <w:sz w:val="24"/>
        </w:rPr>
        <w:t>пуско-наладочные работы смонтированного оборудования, включая разработку программ проведения ПНР</w:t>
      </w:r>
      <w:r w:rsidR="003A7C25" w:rsidRPr="00BE3450">
        <w:rPr>
          <w:rFonts w:ascii="Arial" w:hAnsi="Arial" w:cs="Arial"/>
          <w:sz w:val="24"/>
        </w:rPr>
        <w:t xml:space="preserve"> и эксплуатационных инструкций.</w:t>
      </w:r>
    </w:p>
    <w:p w14:paraId="66FBE1DD" w14:textId="77777777" w:rsidR="0051386F" w:rsidRPr="00BE3450" w:rsidRDefault="0051386F" w:rsidP="003A7C25">
      <w:pPr>
        <w:pStyle w:val="a2"/>
        <w:numPr>
          <w:ilvl w:val="0"/>
          <w:numId w:val="65"/>
        </w:numPr>
        <w:spacing w:after="0"/>
        <w:outlineLvl w:val="0"/>
        <w:rPr>
          <w:rFonts w:ascii="Arial" w:hAnsi="Arial" w:cs="Arial"/>
          <w:sz w:val="24"/>
        </w:rPr>
      </w:pPr>
      <w:r w:rsidRPr="00BE3450">
        <w:rPr>
          <w:rFonts w:ascii="Arial" w:hAnsi="Arial" w:cs="Arial"/>
          <w:sz w:val="24"/>
        </w:rPr>
        <w:t xml:space="preserve">Подрядчик должен разработать и согласовать с Заказчиком и с ЗАО «Интеравтоматика» рабочие программы перевода сигналов управления и сигнализации </w:t>
      </w:r>
      <w:proofErr w:type="spellStart"/>
      <w:r w:rsidRPr="00BE3450">
        <w:rPr>
          <w:rFonts w:ascii="Arial" w:hAnsi="Arial" w:cs="Arial"/>
          <w:sz w:val="24"/>
        </w:rPr>
        <w:t>общестанционным</w:t>
      </w:r>
      <w:proofErr w:type="spellEnd"/>
      <w:r w:rsidRPr="00BE3450">
        <w:rPr>
          <w:rFonts w:ascii="Arial" w:hAnsi="Arial" w:cs="Arial"/>
          <w:sz w:val="24"/>
        </w:rPr>
        <w:t xml:space="preserve"> электротехническим и тепломеханическим оборудованием и проверки взаимодействия ПТК АСУ ЭТО с оборудованием полевого уровня.</w:t>
      </w:r>
    </w:p>
    <w:p w14:paraId="6814C8D4" w14:textId="77777777" w:rsidR="004172B2" w:rsidRPr="00BE3450" w:rsidRDefault="005B03D7" w:rsidP="003A7C25">
      <w:pPr>
        <w:pStyle w:val="a2"/>
        <w:numPr>
          <w:ilvl w:val="0"/>
          <w:numId w:val="65"/>
        </w:numPr>
        <w:spacing w:after="0"/>
        <w:outlineLvl w:val="0"/>
        <w:rPr>
          <w:rFonts w:ascii="Arial" w:hAnsi="Arial" w:cs="Arial"/>
          <w:sz w:val="24"/>
        </w:rPr>
      </w:pPr>
      <w:r w:rsidRPr="00BE3450">
        <w:rPr>
          <w:rFonts w:ascii="Arial" w:hAnsi="Arial" w:cs="Arial"/>
          <w:sz w:val="24"/>
        </w:rPr>
        <w:t xml:space="preserve">Проведение </w:t>
      </w:r>
      <w:r w:rsidR="00423AA8" w:rsidRPr="00BE3450">
        <w:rPr>
          <w:rFonts w:ascii="Arial" w:hAnsi="Arial" w:cs="Arial"/>
          <w:sz w:val="24"/>
        </w:rPr>
        <w:t>взаимодействия,</w:t>
      </w:r>
      <w:r w:rsidR="00900633" w:rsidRPr="00BE3450">
        <w:rPr>
          <w:rFonts w:ascii="Arial" w:hAnsi="Arial" w:cs="Arial"/>
          <w:sz w:val="24"/>
        </w:rPr>
        <w:t xml:space="preserve"> </w:t>
      </w:r>
      <w:r w:rsidRPr="00BE3450">
        <w:rPr>
          <w:rFonts w:ascii="Arial" w:hAnsi="Arial" w:cs="Arial"/>
          <w:sz w:val="24"/>
        </w:rPr>
        <w:t xml:space="preserve">наладки и комплексного опробования смонтированного оборудования </w:t>
      </w:r>
      <w:r w:rsidR="007A3BB0" w:rsidRPr="00BE3450">
        <w:rPr>
          <w:rFonts w:ascii="Arial" w:hAnsi="Arial" w:cs="Arial"/>
          <w:sz w:val="24"/>
        </w:rPr>
        <w:t>полевого  уровня с</w:t>
      </w:r>
      <w:r w:rsidRPr="00BE3450">
        <w:rPr>
          <w:rFonts w:ascii="Arial" w:hAnsi="Arial" w:cs="Arial"/>
          <w:sz w:val="24"/>
        </w:rPr>
        <w:t xml:space="preserve"> ПТК АСУ ЭТО на базе серверов </w:t>
      </w:r>
      <w:proofErr w:type="spellStart"/>
      <w:r w:rsidRPr="00BE3450">
        <w:rPr>
          <w:rFonts w:ascii="Arial" w:hAnsi="Arial" w:cs="Arial"/>
          <w:sz w:val="24"/>
        </w:rPr>
        <w:t>Siemens</w:t>
      </w:r>
      <w:proofErr w:type="spellEnd"/>
      <w:r w:rsidRPr="00BE3450">
        <w:rPr>
          <w:rFonts w:ascii="Arial" w:hAnsi="Arial" w:cs="Arial"/>
          <w:sz w:val="24"/>
        </w:rPr>
        <w:t xml:space="preserve"> SPPA-T3000</w:t>
      </w:r>
      <w:r w:rsidR="00423AA8" w:rsidRPr="00BE3450">
        <w:rPr>
          <w:rFonts w:ascii="Arial" w:hAnsi="Arial" w:cs="Arial"/>
          <w:sz w:val="24"/>
        </w:rPr>
        <w:t xml:space="preserve"> совместно с ЗАО «Интеравтоматика»</w:t>
      </w:r>
      <w:r w:rsidR="00875684" w:rsidRPr="00BE3450">
        <w:rPr>
          <w:rFonts w:ascii="Arial" w:hAnsi="Arial" w:cs="Arial"/>
          <w:sz w:val="24"/>
        </w:rPr>
        <w:t>;</w:t>
      </w:r>
    </w:p>
    <w:p w14:paraId="00695C4A" w14:textId="77777777" w:rsidR="001644B5" w:rsidRPr="00BE3450" w:rsidRDefault="00F43503" w:rsidP="003A7C25">
      <w:pPr>
        <w:pStyle w:val="a2"/>
        <w:numPr>
          <w:ilvl w:val="0"/>
          <w:numId w:val="65"/>
        </w:numPr>
        <w:spacing w:after="0"/>
        <w:outlineLvl w:val="0"/>
        <w:rPr>
          <w:rFonts w:ascii="Arial" w:hAnsi="Arial" w:cs="Arial"/>
          <w:sz w:val="24"/>
        </w:rPr>
      </w:pPr>
      <w:r w:rsidRPr="00BE3450">
        <w:rPr>
          <w:rFonts w:ascii="Arial" w:hAnsi="Arial" w:cs="Arial"/>
          <w:sz w:val="24"/>
        </w:rPr>
        <w:t>Проведение обучения оперативного и ремонтного персонала Заказчика правилам эксплуатации, технического обслуживания и ремонта монтируемого оборудования;</w:t>
      </w:r>
    </w:p>
    <w:p w14:paraId="65062C3E" w14:textId="77777777" w:rsidR="00F43503" w:rsidRPr="00BE3450" w:rsidRDefault="00F43503" w:rsidP="003A7C25">
      <w:pPr>
        <w:pStyle w:val="a2"/>
        <w:numPr>
          <w:ilvl w:val="0"/>
          <w:numId w:val="65"/>
        </w:numPr>
        <w:spacing w:after="0"/>
        <w:outlineLvl w:val="0"/>
        <w:rPr>
          <w:rFonts w:ascii="Arial" w:hAnsi="Arial" w:cs="Arial"/>
          <w:sz w:val="24"/>
        </w:rPr>
      </w:pPr>
      <w:r w:rsidRPr="00BE3450">
        <w:rPr>
          <w:rFonts w:ascii="Arial" w:hAnsi="Arial" w:cs="Arial"/>
          <w:sz w:val="24"/>
        </w:rPr>
        <w:t>Ввести монтируемое оборудование в опытную эксплуатацию. Устранить дефекты и замечания</w:t>
      </w:r>
      <w:r w:rsidR="005067D9" w:rsidRPr="00BE3450">
        <w:rPr>
          <w:rFonts w:ascii="Arial" w:hAnsi="Arial" w:cs="Arial"/>
          <w:sz w:val="24"/>
        </w:rPr>
        <w:t>,</w:t>
      </w:r>
      <w:r w:rsidRPr="00BE3450">
        <w:rPr>
          <w:rFonts w:ascii="Arial" w:hAnsi="Arial" w:cs="Arial"/>
          <w:sz w:val="24"/>
        </w:rPr>
        <w:t xml:space="preserve"> выявленные в период опытной эксплуатации;</w:t>
      </w:r>
    </w:p>
    <w:p w14:paraId="38DC2A8E" w14:textId="77777777" w:rsidR="00875684" w:rsidRPr="00BE3450" w:rsidRDefault="00F43503" w:rsidP="00F43503">
      <w:pPr>
        <w:pStyle w:val="a2"/>
        <w:numPr>
          <w:ilvl w:val="0"/>
          <w:numId w:val="65"/>
        </w:numPr>
        <w:spacing w:after="0"/>
        <w:outlineLvl w:val="0"/>
        <w:rPr>
          <w:rFonts w:ascii="Arial" w:hAnsi="Arial" w:cs="Arial"/>
          <w:sz w:val="24"/>
        </w:rPr>
      </w:pPr>
      <w:r w:rsidRPr="00BE3450">
        <w:rPr>
          <w:rFonts w:ascii="Arial" w:hAnsi="Arial" w:cs="Arial"/>
          <w:sz w:val="24"/>
        </w:rPr>
        <w:t>Э</w:t>
      </w:r>
      <w:r w:rsidR="00875684" w:rsidRPr="00BE3450">
        <w:rPr>
          <w:rFonts w:ascii="Arial" w:hAnsi="Arial" w:cs="Arial"/>
          <w:sz w:val="24"/>
        </w:rPr>
        <w:t>лектромонтажные работы по переводу главного щита управления (ГЩУ) на блочный щит управления (БЩУ-2) в рамках реализации проекта «Строительство 3-го энергоблока на базе ПСУ-800 филиала «Березовская ГРЭС» ОАО «Э.ОН Россия» должны быть выполнены под «ключ».</w:t>
      </w:r>
    </w:p>
    <w:p w14:paraId="71595E41" w14:textId="77777777" w:rsidR="00EC345D" w:rsidRPr="00BE3450" w:rsidRDefault="00721773" w:rsidP="00C303C7">
      <w:pPr>
        <w:pStyle w:val="a2"/>
        <w:numPr>
          <w:ilvl w:val="0"/>
          <w:numId w:val="0"/>
        </w:numPr>
        <w:spacing w:after="0"/>
        <w:jc w:val="both"/>
        <w:outlineLvl w:val="0"/>
        <w:rPr>
          <w:rFonts w:ascii="Arial" w:hAnsi="Arial" w:cs="Arial"/>
          <w:sz w:val="24"/>
        </w:rPr>
      </w:pPr>
      <w:r w:rsidRPr="00BE3450">
        <w:rPr>
          <w:rFonts w:ascii="Arial" w:hAnsi="Arial" w:cs="Arial"/>
          <w:sz w:val="24"/>
        </w:rPr>
        <w:t xml:space="preserve">Заказчик вправе дополнять или исключать объёмы работ, определённые </w:t>
      </w:r>
      <w:r w:rsidR="00543AC9" w:rsidRPr="00BE3450">
        <w:rPr>
          <w:rFonts w:ascii="Arial" w:hAnsi="Arial" w:cs="Arial"/>
          <w:sz w:val="24"/>
        </w:rPr>
        <w:t>техническим заданием, исходя из фактического состояния объекта при заключении договора.</w:t>
      </w:r>
      <w:r w:rsidR="001E06E6" w:rsidRPr="00BE3450">
        <w:rPr>
          <w:rFonts w:ascii="Arial" w:hAnsi="Arial" w:cs="Arial"/>
          <w:sz w:val="24"/>
        </w:rPr>
        <w:t xml:space="preserve"> </w:t>
      </w:r>
    </w:p>
    <w:p w14:paraId="0C81C732" w14:textId="77777777" w:rsidR="001A3216" w:rsidRPr="00BE3450" w:rsidRDefault="00540D07" w:rsidP="00C303C7">
      <w:pPr>
        <w:pStyle w:val="a2"/>
        <w:numPr>
          <w:ilvl w:val="0"/>
          <w:numId w:val="0"/>
        </w:numPr>
        <w:spacing w:after="0"/>
        <w:jc w:val="both"/>
        <w:outlineLvl w:val="0"/>
        <w:rPr>
          <w:rFonts w:ascii="Arial" w:hAnsi="Arial" w:cs="Arial"/>
          <w:sz w:val="24"/>
        </w:rPr>
      </w:pPr>
      <w:r w:rsidRPr="00BE3450">
        <w:rPr>
          <w:rFonts w:ascii="Arial" w:hAnsi="Arial" w:cs="Arial"/>
          <w:b/>
          <w:sz w:val="24"/>
        </w:rPr>
        <w:t>5.2</w:t>
      </w:r>
      <w:r w:rsidRPr="00BE3450">
        <w:rPr>
          <w:rFonts w:ascii="Arial" w:hAnsi="Arial" w:cs="Arial"/>
          <w:sz w:val="24"/>
        </w:rPr>
        <w:t xml:space="preserve">. </w:t>
      </w:r>
      <w:r w:rsidR="00637BD1" w:rsidRPr="00BE3450">
        <w:rPr>
          <w:rFonts w:ascii="Arial" w:hAnsi="Arial" w:cs="Arial"/>
          <w:sz w:val="24"/>
        </w:rPr>
        <w:t xml:space="preserve">Работы выполняются в соответствии с рабочей документацией, перечисленной в Приложении №1 к настоящему ТЗ. </w:t>
      </w:r>
      <w:r w:rsidR="0077369B" w:rsidRPr="00BE3450">
        <w:rPr>
          <w:rFonts w:ascii="Arial" w:hAnsi="Arial" w:cs="Arial"/>
          <w:sz w:val="24"/>
        </w:rPr>
        <w:t xml:space="preserve">Объем работ должен быть уточнен при </w:t>
      </w:r>
      <w:r w:rsidR="005B79DC" w:rsidRPr="00BE3450">
        <w:rPr>
          <w:rFonts w:ascii="Arial" w:hAnsi="Arial" w:cs="Arial"/>
          <w:sz w:val="24"/>
        </w:rPr>
        <w:t xml:space="preserve">заключении </w:t>
      </w:r>
      <w:r w:rsidR="0077369B" w:rsidRPr="00BE3450">
        <w:rPr>
          <w:rFonts w:ascii="Arial" w:hAnsi="Arial" w:cs="Arial"/>
          <w:sz w:val="24"/>
        </w:rPr>
        <w:t>Договора на соответствие требованиям</w:t>
      </w:r>
      <w:r w:rsidR="000562A2" w:rsidRPr="00BE3450">
        <w:rPr>
          <w:rFonts w:ascii="Arial" w:hAnsi="Arial" w:cs="Arial"/>
          <w:sz w:val="24"/>
        </w:rPr>
        <w:t xml:space="preserve"> рабочей документации,</w:t>
      </w:r>
      <w:r w:rsidR="0077369B" w:rsidRPr="00BE3450">
        <w:rPr>
          <w:rFonts w:ascii="Arial" w:hAnsi="Arial" w:cs="Arial"/>
          <w:sz w:val="24"/>
        </w:rPr>
        <w:t xml:space="preserve"> утвержденн</w:t>
      </w:r>
      <w:r w:rsidR="000562A2" w:rsidRPr="00BE3450">
        <w:rPr>
          <w:rFonts w:ascii="Arial" w:hAnsi="Arial" w:cs="Arial"/>
          <w:sz w:val="24"/>
        </w:rPr>
        <w:t>ой на дату заключения договора</w:t>
      </w:r>
      <w:r w:rsidR="0077369B" w:rsidRPr="00BE3450">
        <w:rPr>
          <w:rFonts w:ascii="Arial" w:hAnsi="Arial" w:cs="Arial"/>
          <w:sz w:val="24"/>
        </w:rPr>
        <w:t>.</w:t>
      </w:r>
    </w:p>
    <w:p w14:paraId="69C38C13" w14:textId="77777777" w:rsidR="00D91B2D" w:rsidRPr="00BE3450" w:rsidRDefault="00EC345D" w:rsidP="00C303C7">
      <w:pPr>
        <w:spacing w:before="0" w:after="0"/>
        <w:ind w:firstLine="0"/>
        <w:rPr>
          <w:rFonts w:ascii="Arial" w:hAnsi="Arial" w:cs="Arial"/>
          <w:sz w:val="24"/>
          <w:szCs w:val="24"/>
          <w:lang w:eastAsia="ru-RU"/>
        </w:rPr>
      </w:pPr>
      <w:r w:rsidRPr="00BE3450">
        <w:rPr>
          <w:rFonts w:ascii="Arial" w:hAnsi="Arial" w:cs="Arial"/>
          <w:b/>
          <w:sz w:val="24"/>
          <w:szCs w:val="24"/>
        </w:rPr>
        <w:t>5.3</w:t>
      </w:r>
      <w:r w:rsidRPr="00BE3450">
        <w:rPr>
          <w:rFonts w:ascii="Arial" w:hAnsi="Arial" w:cs="Arial"/>
          <w:sz w:val="24"/>
          <w:szCs w:val="24"/>
          <w:lang w:eastAsia="ru-RU"/>
        </w:rPr>
        <w:t>.</w:t>
      </w:r>
      <w:r w:rsidR="004138B3" w:rsidRPr="00BE3450">
        <w:rPr>
          <w:rFonts w:ascii="Arial" w:hAnsi="Arial" w:cs="Arial"/>
          <w:sz w:val="24"/>
          <w:szCs w:val="24"/>
          <w:lang w:eastAsia="ru-RU"/>
        </w:rPr>
        <w:t xml:space="preserve"> </w:t>
      </w:r>
      <w:r w:rsidR="00D91B2D" w:rsidRPr="00BE3450">
        <w:rPr>
          <w:rFonts w:ascii="Arial" w:hAnsi="Arial" w:cs="Arial"/>
          <w:sz w:val="24"/>
          <w:szCs w:val="24"/>
          <w:lang w:eastAsia="ru-RU"/>
        </w:rPr>
        <w:t>Предварительная ведомость монти</w:t>
      </w:r>
      <w:r w:rsidR="008906B8" w:rsidRPr="00BE3450">
        <w:rPr>
          <w:rFonts w:ascii="Arial" w:hAnsi="Arial" w:cs="Arial"/>
          <w:sz w:val="24"/>
          <w:szCs w:val="24"/>
          <w:lang w:eastAsia="ru-RU"/>
        </w:rPr>
        <w:t>р</w:t>
      </w:r>
      <w:r w:rsidR="00D91B2D" w:rsidRPr="00BE3450">
        <w:rPr>
          <w:rFonts w:ascii="Arial" w:hAnsi="Arial" w:cs="Arial"/>
          <w:sz w:val="24"/>
          <w:szCs w:val="24"/>
          <w:lang w:eastAsia="ru-RU"/>
        </w:rPr>
        <w:t>уемого оборудования и выполняемых работ приведена в Приложении №2.</w:t>
      </w:r>
    </w:p>
    <w:p w14:paraId="0DE1969D" w14:textId="77777777" w:rsidR="004138B3" w:rsidRPr="00BE3450" w:rsidRDefault="00D91B2D" w:rsidP="00D91B2D">
      <w:pPr>
        <w:spacing w:before="0" w:after="0"/>
        <w:ind w:firstLine="0"/>
        <w:jc w:val="left"/>
        <w:rPr>
          <w:rFonts w:ascii="Arial" w:hAnsi="Arial" w:cs="Arial"/>
          <w:sz w:val="24"/>
          <w:szCs w:val="24"/>
        </w:rPr>
      </w:pPr>
      <w:r w:rsidRPr="00BE3450">
        <w:rPr>
          <w:rFonts w:ascii="Arial" w:hAnsi="Arial" w:cs="Arial"/>
          <w:b/>
          <w:sz w:val="24"/>
          <w:szCs w:val="24"/>
          <w:lang w:eastAsia="ru-RU"/>
        </w:rPr>
        <w:t>5.4.</w:t>
      </w:r>
      <w:r w:rsidRPr="00BE3450">
        <w:rPr>
          <w:rFonts w:ascii="Arial" w:hAnsi="Arial" w:cs="Arial"/>
          <w:sz w:val="24"/>
          <w:szCs w:val="24"/>
          <w:lang w:eastAsia="ru-RU"/>
        </w:rPr>
        <w:t xml:space="preserve"> </w:t>
      </w:r>
      <w:r w:rsidR="00637BD1" w:rsidRPr="00BE3450">
        <w:rPr>
          <w:rFonts w:ascii="Arial" w:hAnsi="Arial" w:cs="Arial"/>
          <w:sz w:val="24"/>
          <w:szCs w:val="24"/>
        </w:rPr>
        <w:t xml:space="preserve">Работы выполняются с применением оборудования и материалов Заказчика, </w:t>
      </w:r>
      <w:r w:rsidRPr="00BE3450">
        <w:rPr>
          <w:rFonts w:ascii="Arial" w:hAnsi="Arial" w:cs="Arial"/>
          <w:sz w:val="24"/>
          <w:szCs w:val="24"/>
        </w:rPr>
        <w:t>и Подрядчика. Распределение ответственности за поставку оборудования и материалов приведена в Приложении №2.</w:t>
      </w:r>
    </w:p>
    <w:p w14:paraId="225BB31E" w14:textId="77777777" w:rsidR="0077369B" w:rsidRPr="00BE3450" w:rsidRDefault="0077369B" w:rsidP="00D91B2D">
      <w:pPr>
        <w:spacing w:before="0" w:after="0"/>
        <w:ind w:firstLine="0"/>
        <w:jc w:val="left"/>
        <w:rPr>
          <w:rFonts w:ascii="Arial" w:hAnsi="Arial" w:cs="Arial"/>
          <w:sz w:val="24"/>
          <w:szCs w:val="24"/>
        </w:rPr>
      </w:pPr>
      <w:r w:rsidRPr="00BE3450">
        <w:rPr>
          <w:rFonts w:ascii="Arial" w:hAnsi="Arial" w:cs="Arial"/>
          <w:b/>
          <w:sz w:val="24"/>
          <w:szCs w:val="24"/>
        </w:rPr>
        <w:t>5.5.</w:t>
      </w:r>
      <w:r w:rsidRPr="00BE3450">
        <w:rPr>
          <w:rFonts w:ascii="Arial" w:hAnsi="Arial" w:cs="Arial"/>
          <w:sz w:val="24"/>
          <w:szCs w:val="24"/>
        </w:rPr>
        <w:t xml:space="preserve"> </w:t>
      </w:r>
      <w:r w:rsidRPr="00BE3450">
        <w:rPr>
          <w:rFonts w:ascii="Arial" w:hAnsi="Arial" w:cs="Arial"/>
          <w:spacing w:val="-1"/>
          <w:sz w:val="24"/>
          <w:szCs w:val="24"/>
        </w:rPr>
        <w:t xml:space="preserve">В случае, если для целей завершения работ по данному техническому заданию в объемах рабочей документации, Приложении №1 выявится необходимость приобретения дополнительных материалов и/или выполнение дополнительного </w:t>
      </w:r>
      <w:r w:rsidRPr="00BE3450">
        <w:rPr>
          <w:rFonts w:ascii="Arial" w:hAnsi="Arial" w:cs="Arial"/>
          <w:spacing w:val="-1"/>
          <w:sz w:val="24"/>
          <w:szCs w:val="24"/>
        </w:rPr>
        <w:lastRenderedPageBreak/>
        <w:t>объема работ, не учтенных Подрядчиком при составлении ведомости объёмов работ, Подрядчик обязуется за свой счет приобрести такие материалы и выполнить такие дополнительные объемы работ в рамках Договора.</w:t>
      </w:r>
    </w:p>
    <w:p w14:paraId="32F35493" w14:textId="77777777" w:rsidR="0077369B" w:rsidRPr="00BE3450" w:rsidRDefault="0077369B" w:rsidP="00D91B2D">
      <w:pPr>
        <w:spacing w:before="0" w:after="0"/>
        <w:ind w:firstLine="0"/>
        <w:jc w:val="left"/>
        <w:rPr>
          <w:rFonts w:ascii="Arial" w:hAnsi="Arial" w:cs="Arial"/>
          <w:sz w:val="24"/>
          <w:szCs w:val="24"/>
        </w:rPr>
      </w:pPr>
      <w:r w:rsidRPr="00BE3450">
        <w:rPr>
          <w:rFonts w:ascii="Arial" w:hAnsi="Arial" w:cs="Arial"/>
          <w:b/>
          <w:sz w:val="24"/>
          <w:szCs w:val="24"/>
        </w:rPr>
        <w:t>5.</w:t>
      </w:r>
      <w:r w:rsidR="00DE2040" w:rsidRPr="00BE3450">
        <w:rPr>
          <w:rFonts w:ascii="Arial" w:hAnsi="Arial" w:cs="Arial"/>
          <w:b/>
          <w:sz w:val="24"/>
          <w:szCs w:val="24"/>
        </w:rPr>
        <w:t>6</w:t>
      </w:r>
      <w:r w:rsidRPr="00BE3450">
        <w:rPr>
          <w:rFonts w:ascii="Arial" w:hAnsi="Arial" w:cs="Arial"/>
          <w:sz w:val="24"/>
          <w:szCs w:val="24"/>
        </w:rPr>
        <w:t>. Особые условия производства работ – работы выполняются в зоне действующего оборудования.</w:t>
      </w:r>
      <w:r w:rsidR="00045F3B" w:rsidRPr="00BE3450">
        <w:rPr>
          <w:rFonts w:ascii="Arial" w:hAnsi="Arial" w:cs="Arial"/>
          <w:sz w:val="24"/>
          <w:szCs w:val="24"/>
        </w:rPr>
        <w:t xml:space="preserve"> Работы выполняются в действующих электроустановках. Оборудование для производства работ выводится поочередно по заранее согласованным заявкам и поданным телефонограммам </w:t>
      </w:r>
      <w:r w:rsidR="003624EF" w:rsidRPr="00BE3450">
        <w:rPr>
          <w:rFonts w:ascii="Arial" w:hAnsi="Arial" w:cs="Arial"/>
          <w:sz w:val="24"/>
          <w:szCs w:val="24"/>
        </w:rPr>
        <w:t xml:space="preserve">на имя Начальника смены станции Филиала «Березовская ГРЭС» ПАО «Юнипро», </w:t>
      </w:r>
      <w:r w:rsidR="00045F3B" w:rsidRPr="00BE3450">
        <w:rPr>
          <w:rFonts w:ascii="Arial" w:hAnsi="Arial" w:cs="Arial"/>
          <w:sz w:val="24"/>
          <w:szCs w:val="24"/>
        </w:rPr>
        <w:t>с указанием аварийной готовности к восстановлению работоспособности взятого  для производства работ оборудования по настоящему техническому заданию.</w:t>
      </w:r>
    </w:p>
    <w:p w14:paraId="3C005A9A" w14:textId="77777777" w:rsidR="00F5078E" w:rsidRPr="00BE3450" w:rsidRDefault="00F5078E" w:rsidP="00F5078E">
      <w:pPr>
        <w:spacing w:before="0" w:after="0"/>
        <w:ind w:firstLine="0"/>
        <w:rPr>
          <w:rFonts w:ascii="Arial" w:hAnsi="Arial" w:cs="Arial"/>
          <w:sz w:val="24"/>
          <w:szCs w:val="24"/>
          <w:lang w:eastAsia="ru-RU"/>
        </w:rPr>
      </w:pPr>
      <w:r w:rsidRPr="00BE3450">
        <w:rPr>
          <w:rFonts w:ascii="Arial" w:hAnsi="Arial" w:cs="Arial"/>
          <w:b/>
          <w:sz w:val="24"/>
          <w:szCs w:val="24"/>
          <w:lang w:eastAsia="ru-RU"/>
        </w:rPr>
        <w:t>5.</w:t>
      </w:r>
      <w:r w:rsidR="00567964" w:rsidRPr="00BE3450">
        <w:rPr>
          <w:rFonts w:ascii="Arial" w:hAnsi="Arial" w:cs="Arial"/>
          <w:b/>
          <w:sz w:val="24"/>
          <w:szCs w:val="24"/>
          <w:lang w:eastAsia="ru-RU"/>
        </w:rPr>
        <w:t>7</w:t>
      </w:r>
      <w:r w:rsidRPr="00BE3450">
        <w:rPr>
          <w:rFonts w:ascii="Arial" w:hAnsi="Arial" w:cs="Arial"/>
          <w:b/>
          <w:sz w:val="24"/>
          <w:szCs w:val="24"/>
          <w:lang w:eastAsia="ru-RU"/>
        </w:rPr>
        <w:t>.</w:t>
      </w:r>
      <w:r w:rsidRPr="00BE3450">
        <w:rPr>
          <w:rFonts w:ascii="Arial" w:hAnsi="Arial" w:cs="Arial"/>
          <w:sz w:val="24"/>
          <w:szCs w:val="24"/>
          <w:lang w:eastAsia="ru-RU"/>
        </w:rPr>
        <w:t xml:space="preserve"> На основании Приложения №1 и Приложения №2 к настоящему ТЗ Подрядчик в составе своего Технико-коммерческого предложения подготавливает Ведомость объемов и стоимости работ, оборудования и материалов, с единичными расценками, включающими в себя все затраты, необходимые для выполнения работ (поставки материалов и оборудования) по п. 5.1 настоящего ТЗ, с общей стоимостью в текущих ценах по форме Приложения №3 к настоящему ТЗ. </w:t>
      </w:r>
    </w:p>
    <w:p w14:paraId="51161414" w14:textId="649CB496" w:rsidR="00F5078E" w:rsidRPr="00BE3450" w:rsidRDefault="00F5078E" w:rsidP="00F5078E">
      <w:pPr>
        <w:spacing w:before="0" w:after="0"/>
        <w:ind w:firstLine="0"/>
        <w:rPr>
          <w:rFonts w:ascii="Arial" w:hAnsi="Arial" w:cs="Arial"/>
          <w:sz w:val="24"/>
          <w:szCs w:val="24"/>
          <w:lang w:eastAsia="ru-RU"/>
        </w:rPr>
      </w:pPr>
      <w:r w:rsidRPr="00BE3450">
        <w:rPr>
          <w:rFonts w:ascii="Arial" w:hAnsi="Arial" w:cs="Arial"/>
          <w:b/>
          <w:sz w:val="24"/>
          <w:szCs w:val="24"/>
          <w:lang w:eastAsia="ru-RU"/>
        </w:rPr>
        <w:t>5.</w:t>
      </w:r>
      <w:r w:rsidR="00567964" w:rsidRPr="00BE3450">
        <w:rPr>
          <w:rFonts w:ascii="Arial" w:hAnsi="Arial" w:cs="Arial"/>
          <w:b/>
          <w:sz w:val="24"/>
          <w:szCs w:val="24"/>
          <w:lang w:eastAsia="ru-RU"/>
        </w:rPr>
        <w:t>8</w:t>
      </w:r>
      <w:r w:rsidRPr="00BE3450">
        <w:rPr>
          <w:rFonts w:ascii="Arial" w:hAnsi="Arial" w:cs="Arial"/>
          <w:sz w:val="24"/>
          <w:szCs w:val="24"/>
          <w:lang w:eastAsia="ru-RU"/>
        </w:rPr>
        <w:t>. Подрядчик в «Ведомости объемов и стоимости работ, оборудования и материалов» составленной по форме Приложения №</w:t>
      </w:r>
      <w:r w:rsidR="000562A2" w:rsidRPr="00BE3450">
        <w:rPr>
          <w:rFonts w:ascii="Arial" w:hAnsi="Arial" w:cs="Arial"/>
          <w:sz w:val="24"/>
          <w:szCs w:val="24"/>
          <w:lang w:eastAsia="ru-RU"/>
        </w:rPr>
        <w:t>4</w:t>
      </w:r>
      <w:r w:rsidRPr="00BE3450">
        <w:rPr>
          <w:rFonts w:ascii="Arial" w:hAnsi="Arial" w:cs="Arial"/>
          <w:sz w:val="24"/>
          <w:szCs w:val="24"/>
          <w:lang w:eastAsia="ru-RU"/>
        </w:rPr>
        <w:t xml:space="preserve"> должен привести </w:t>
      </w:r>
      <w:proofErr w:type="spellStart"/>
      <w:r w:rsidRPr="00BE3450">
        <w:rPr>
          <w:rFonts w:ascii="Arial" w:hAnsi="Arial" w:cs="Arial"/>
          <w:sz w:val="24"/>
          <w:szCs w:val="24"/>
          <w:lang w:eastAsia="ru-RU"/>
        </w:rPr>
        <w:t>справочно</w:t>
      </w:r>
      <w:proofErr w:type="spellEnd"/>
      <w:r w:rsidRPr="00BE3450">
        <w:rPr>
          <w:rFonts w:ascii="Arial" w:hAnsi="Arial" w:cs="Arial"/>
          <w:sz w:val="24"/>
          <w:szCs w:val="24"/>
          <w:lang w:eastAsia="ru-RU"/>
        </w:rPr>
        <w:t xml:space="preserve">, под ИТОГАМИ, </w:t>
      </w:r>
      <w:r w:rsidR="00184E78">
        <w:rPr>
          <w:rFonts w:ascii="Arial" w:hAnsi="Arial" w:cs="Arial"/>
          <w:sz w:val="24"/>
          <w:szCs w:val="24"/>
          <w:lang w:eastAsia="ru-RU"/>
        </w:rPr>
        <w:t>р</w:t>
      </w:r>
      <w:r w:rsidRPr="00BE3450">
        <w:rPr>
          <w:rFonts w:ascii="Arial" w:hAnsi="Arial" w:cs="Arial"/>
          <w:sz w:val="24"/>
          <w:szCs w:val="24"/>
          <w:lang w:eastAsia="ru-RU"/>
        </w:rPr>
        <w:t>аботы, не учтенные Подрядчиком при определении стоимости Договора, но предусмотренные в рабочей документации к настоящему ТЗ, в том числе и работы по монтажу/демонтажу лесов, впоследствии не рассматриваются как дополнительные.</w:t>
      </w:r>
    </w:p>
    <w:p w14:paraId="570D2918" w14:textId="2AD3BCF8" w:rsidR="00F5078E" w:rsidRPr="00BE3450" w:rsidRDefault="00184E78" w:rsidP="00F5078E">
      <w:pPr>
        <w:spacing w:before="0" w:after="0"/>
        <w:ind w:firstLine="0"/>
        <w:rPr>
          <w:rFonts w:ascii="Arial" w:hAnsi="Arial" w:cs="Arial"/>
          <w:sz w:val="24"/>
          <w:szCs w:val="24"/>
          <w:lang w:eastAsia="ru-RU"/>
        </w:rPr>
      </w:pPr>
      <w:r>
        <w:rPr>
          <w:rFonts w:ascii="Arial" w:hAnsi="Arial" w:cs="Arial"/>
          <w:b/>
          <w:sz w:val="24"/>
          <w:szCs w:val="24"/>
          <w:lang w:eastAsia="ru-RU"/>
        </w:rPr>
        <w:t>5.9</w:t>
      </w:r>
      <w:r w:rsidR="00F5078E" w:rsidRPr="00BE3450">
        <w:rPr>
          <w:rFonts w:ascii="Arial" w:hAnsi="Arial" w:cs="Arial"/>
          <w:b/>
          <w:sz w:val="24"/>
          <w:szCs w:val="24"/>
          <w:lang w:eastAsia="ru-RU"/>
        </w:rPr>
        <w:t>.</w:t>
      </w:r>
      <w:r w:rsidR="00F5078E" w:rsidRPr="00BE3450">
        <w:rPr>
          <w:rFonts w:ascii="Arial" w:hAnsi="Arial" w:cs="Arial"/>
          <w:sz w:val="24"/>
          <w:szCs w:val="24"/>
          <w:lang w:eastAsia="ru-RU"/>
        </w:rPr>
        <w:t xml:space="preserve"> При составлении графика выполнения работ необходимо учесть, что наименование и объем работ по графику должны соответствовать наименованию конкретных работ</w:t>
      </w:r>
      <w:r w:rsidR="00567964" w:rsidRPr="00BE3450">
        <w:rPr>
          <w:rFonts w:ascii="Arial" w:hAnsi="Arial" w:cs="Arial"/>
          <w:sz w:val="24"/>
          <w:szCs w:val="24"/>
          <w:lang w:eastAsia="ru-RU"/>
        </w:rPr>
        <w:t>.</w:t>
      </w:r>
    </w:p>
    <w:p w14:paraId="2EEE51CA" w14:textId="1A85A74A" w:rsidR="00F5078E" w:rsidRPr="00BE3450" w:rsidRDefault="00DE2040" w:rsidP="00F5078E">
      <w:pPr>
        <w:spacing w:before="0" w:after="0"/>
        <w:ind w:firstLine="0"/>
        <w:rPr>
          <w:rFonts w:ascii="Arial" w:hAnsi="Arial" w:cs="Arial"/>
          <w:sz w:val="24"/>
          <w:szCs w:val="24"/>
          <w:lang w:eastAsia="ru-RU"/>
        </w:rPr>
      </w:pPr>
      <w:r w:rsidRPr="00BE3450">
        <w:rPr>
          <w:rFonts w:ascii="Arial" w:hAnsi="Arial" w:cs="Arial"/>
          <w:b/>
          <w:sz w:val="24"/>
          <w:szCs w:val="24"/>
          <w:lang w:eastAsia="ru-RU"/>
        </w:rPr>
        <w:t>5.1</w:t>
      </w:r>
      <w:r w:rsidR="00184E78">
        <w:rPr>
          <w:rFonts w:ascii="Arial" w:hAnsi="Arial" w:cs="Arial"/>
          <w:b/>
          <w:sz w:val="24"/>
          <w:szCs w:val="24"/>
          <w:lang w:eastAsia="ru-RU"/>
        </w:rPr>
        <w:t>0</w:t>
      </w:r>
      <w:r w:rsidR="00F5078E" w:rsidRPr="00BE3450">
        <w:rPr>
          <w:rFonts w:ascii="Arial" w:hAnsi="Arial" w:cs="Arial"/>
          <w:b/>
          <w:sz w:val="24"/>
          <w:szCs w:val="24"/>
          <w:lang w:eastAsia="ru-RU"/>
        </w:rPr>
        <w:t>.</w:t>
      </w:r>
      <w:r w:rsidR="00F5078E" w:rsidRPr="00BE3450">
        <w:rPr>
          <w:rFonts w:ascii="Arial" w:hAnsi="Arial" w:cs="Arial"/>
          <w:sz w:val="24"/>
          <w:szCs w:val="24"/>
          <w:lang w:eastAsia="ru-RU"/>
        </w:rPr>
        <w:t xml:space="preserve"> Подрядчик в составе конкурсной документации предоставляет комплект сметной документации на стоимость оферты, выполненный в одной из нормативных баз: СНБ-2001 (ТЕР, ФБР, </w:t>
      </w:r>
      <w:proofErr w:type="spellStart"/>
      <w:r w:rsidR="00F5078E" w:rsidRPr="00BE3450">
        <w:rPr>
          <w:rFonts w:ascii="Arial" w:hAnsi="Arial" w:cs="Arial"/>
          <w:sz w:val="24"/>
          <w:szCs w:val="24"/>
          <w:lang w:eastAsia="ru-RU"/>
        </w:rPr>
        <w:t>ФЕРр</w:t>
      </w:r>
      <w:proofErr w:type="spellEnd"/>
      <w:r w:rsidR="00F5078E" w:rsidRPr="00BE3450">
        <w:rPr>
          <w:rFonts w:ascii="Arial" w:hAnsi="Arial" w:cs="Arial"/>
          <w:sz w:val="24"/>
          <w:szCs w:val="24"/>
          <w:lang w:eastAsia="ru-RU"/>
        </w:rPr>
        <w:t xml:space="preserve">, </w:t>
      </w:r>
      <w:proofErr w:type="spellStart"/>
      <w:r w:rsidR="00F5078E" w:rsidRPr="00BE3450">
        <w:rPr>
          <w:rFonts w:ascii="Arial" w:hAnsi="Arial" w:cs="Arial"/>
          <w:sz w:val="24"/>
          <w:szCs w:val="24"/>
          <w:lang w:eastAsia="ru-RU"/>
        </w:rPr>
        <w:t>ФЕРм</w:t>
      </w:r>
      <w:proofErr w:type="spellEnd"/>
      <w:r w:rsidR="00F5078E" w:rsidRPr="00BE3450">
        <w:rPr>
          <w:rFonts w:ascii="Arial" w:hAnsi="Arial" w:cs="Arial"/>
          <w:sz w:val="24"/>
          <w:szCs w:val="24"/>
          <w:lang w:eastAsia="ru-RU"/>
        </w:rPr>
        <w:t xml:space="preserve">, </w:t>
      </w:r>
      <w:proofErr w:type="spellStart"/>
      <w:r w:rsidR="00F5078E" w:rsidRPr="00BE3450">
        <w:rPr>
          <w:rFonts w:ascii="Arial" w:hAnsi="Arial" w:cs="Arial"/>
          <w:sz w:val="24"/>
          <w:szCs w:val="24"/>
          <w:lang w:eastAsia="ru-RU"/>
        </w:rPr>
        <w:t>ФЕРп</w:t>
      </w:r>
      <w:proofErr w:type="spellEnd"/>
      <w:r w:rsidR="00F5078E" w:rsidRPr="00BE3450">
        <w:rPr>
          <w:rFonts w:ascii="Arial" w:hAnsi="Arial" w:cs="Arial"/>
          <w:sz w:val="24"/>
          <w:szCs w:val="24"/>
          <w:lang w:eastAsia="ru-RU"/>
        </w:rPr>
        <w:t xml:space="preserve">, ИЕР, </w:t>
      </w:r>
      <w:proofErr w:type="spellStart"/>
      <w:r w:rsidR="00F5078E" w:rsidRPr="00BE3450">
        <w:rPr>
          <w:rFonts w:ascii="Arial" w:hAnsi="Arial" w:cs="Arial"/>
          <w:sz w:val="24"/>
          <w:szCs w:val="24"/>
          <w:lang w:eastAsia="ru-RU"/>
        </w:rPr>
        <w:t>ИЕРр</w:t>
      </w:r>
      <w:proofErr w:type="spellEnd"/>
      <w:r w:rsidR="00F5078E" w:rsidRPr="00BE3450">
        <w:rPr>
          <w:rFonts w:ascii="Arial" w:hAnsi="Arial" w:cs="Arial"/>
          <w:sz w:val="24"/>
          <w:szCs w:val="24"/>
          <w:lang w:eastAsia="ru-RU"/>
        </w:rPr>
        <w:t>), с указанием индексов (СМР, материалы, оплата труда, эксплуатация машин и механизмов) при использовании справочников ФЕР, ТЕР.</w:t>
      </w:r>
    </w:p>
    <w:p w14:paraId="07C48495" w14:textId="77777777" w:rsidR="00F5078E" w:rsidRPr="00BE3450" w:rsidRDefault="00F5078E" w:rsidP="00F5078E">
      <w:pPr>
        <w:spacing w:before="0" w:after="0"/>
        <w:ind w:firstLine="0"/>
        <w:rPr>
          <w:rFonts w:ascii="Arial" w:hAnsi="Arial" w:cs="Arial"/>
          <w:sz w:val="24"/>
          <w:szCs w:val="24"/>
          <w:lang w:eastAsia="ru-RU"/>
        </w:rPr>
      </w:pPr>
      <w:r w:rsidRPr="00BE3450">
        <w:rPr>
          <w:rFonts w:ascii="Arial" w:hAnsi="Arial" w:cs="Arial"/>
          <w:sz w:val="24"/>
          <w:szCs w:val="24"/>
          <w:lang w:eastAsia="ru-RU"/>
        </w:rPr>
        <w:t>Сметная документация должна содержать все планируемые Подрядчиком (Исполнителем) расходы, включая материалы, механизмы, транспортно-заготовительные и командировочные расходы.</w:t>
      </w:r>
    </w:p>
    <w:p w14:paraId="191F0593" w14:textId="77777777" w:rsidR="00F5078E" w:rsidRPr="00BE3450" w:rsidRDefault="00F5078E" w:rsidP="00F5078E">
      <w:pPr>
        <w:spacing w:before="0" w:after="0"/>
        <w:ind w:firstLine="0"/>
        <w:rPr>
          <w:rFonts w:ascii="Arial" w:hAnsi="Arial" w:cs="Arial"/>
          <w:sz w:val="24"/>
          <w:szCs w:val="24"/>
          <w:lang w:eastAsia="ru-RU"/>
        </w:rPr>
      </w:pPr>
      <w:r w:rsidRPr="00BE3450">
        <w:rPr>
          <w:rFonts w:ascii="Arial" w:hAnsi="Arial" w:cs="Arial"/>
          <w:sz w:val="24"/>
          <w:szCs w:val="24"/>
          <w:lang w:eastAsia="ru-RU"/>
        </w:rPr>
        <w:t>Сметная документация должна быть представлена в электронном виде в форматах: .</w:t>
      </w:r>
      <w:proofErr w:type="spellStart"/>
      <w:r w:rsidRPr="00BE3450">
        <w:rPr>
          <w:rFonts w:ascii="Arial" w:hAnsi="Arial" w:cs="Arial"/>
          <w:sz w:val="24"/>
          <w:szCs w:val="24"/>
          <w:lang w:eastAsia="ru-RU"/>
        </w:rPr>
        <w:t>xls</w:t>
      </w:r>
      <w:proofErr w:type="spellEnd"/>
      <w:r w:rsidRPr="00BE3450">
        <w:rPr>
          <w:rFonts w:ascii="Arial" w:hAnsi="Arial" w:cs="Arial"/>
          <w:sz w:val="24"/>
          <w:szCs w:val="24"/>
          <w:lang w:eastAsia="ru-RU"/>
        </w:rPr>
        <w:t xml:space="preserve"> и </w:t>
      </w:r>
      <w:proofErr w:type="spellStart"/>
      <w:r w:rsidRPr="00BE3450">
        <w:rPr>
          <w:rFonts w:ascii="Arial" w:hAnsi="Arial" w:cs="Arial"/>
          <w:sz w:val="24"/>
          <w:szCs w:val="24"/>
          <w:lang w:eastAsia="ru-RU"/>
        </w:rPr>
        <w:t>gsf</w:t>
      </w:r>
      <w:proofErr w:type="spellEnd"/>
      <w:r w:rsidRPr="00BE3450">
        <w:rPr>
          <w:rFonts w:ascii="Arial" w:hAnsi="Arial" w:cs="Arial"/>
          <w:sz w:val="24"/>
          <w:szCs w:val="24"/>
          <w:lang w:eastAsia="ru-RU"/>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14:paraId="562589C7" w14:textId="14F2E535" w:rsidR="00F5078E" w:rsidRPr="00BE3450" w:rsidRDefault="00DE2040" w:rsidP="00F5078E">
      <w:pPr>
        <w:spacing w:before="0" w:after="0"/>
        <w:ind w:firstLine="0"/>
        <w:rPr>
          <w:rFonts w:ascii="Arial" w:hAnsi="Arial" w:cs="Arial"/>
          <w:sz w:val="24"/>
          <w:szCs w:val="24"/>
          <w:lang w:eastAsia="ru-RU"/>
        </w:rPr>
      </w:pPr>
      <w:r w:rsidRPr="00BE3450">
        <w:rPr>
          <w:rFonts w:ascii="Arial" w:hAnsi="Arial" w:cs="Arial"/>
          <w:b/>
          <w:sz w:val="24"/>
          <w:szCs w:val="24"/>
          <w:lang w:eastAsia="ru-RU"/>
        </w:rPr>
        <w:t>5.1</w:t>
      </w:r>
      <w:r w:rsidR="00184E78">
        <w:rPr>
          <w:rFonts w:ascii="Arial" w:hAnsi="Arial" w:cs="Arial"/>
          <w:b/>
          <w:sz w:val="24"/>
          <w:szCs w:val="24"/>
          <w:lang w:eastAsia="ru-RU"/>
        </w:rPr>
        <w:t>1</w:t>
      </w:r>
      <w:r w:rsidR="00F5078E" w:rsidRPr="00BE3450">
        <w:rPr>
          <w:rFonts w:ascii="Arial" w:hAnsi="Arial" w:cs="Arial"/>
          <w:b/>
          <w:sz w:val="24"/>
          <w:szCs w:val="24"/>
          <w:lang w:eastAsia="ru-RU"/>
        </w:rPr>
        <w:t>.</w:t>
      </w:r>
      <w:r w:rsidR="00F5078E" w:rsidRPr="00BE3450">
        <w:rPr>
          <w:rFonts w:ascii="Arial" w:hAnsi="Arial" w:cs="Arial"/>
          <w:sz w:val="24"/>
          <w:szCs w:val="24"/>
          <w:lang w:eastAsia="ru-RU"/>
        </w:rPr>
        <w:t xml:space="preserve"> Подрядчик в составе конкурсной документации предоставляет Ведомость единичных расценок на работы</w:t>
      </w:r>
      <w:r w:rsidR="00F31866" w:rsidRPr="00BE3450">
        <w:rPr>
          <w:rFonts w:ascii="Arial" w:hAnsi="Arial" w:cs="Arial"/>
          <w:sz w:val="24"/>
          <w:szCs w:val="24"/>
          <w:lang w:eastAsia="ru-RU"/>
        </w:rPr>
        <w:t>,</w:t>
      </w:r>
      <w:r w:rsidR="00F5078E" w:rsidRPr="00BE3450">
        <w:rPr>
          <w:rFonts w:ascii="Arial" w:hAnsi="Arial" w:cs="Arial"/>
          <w:sz w:val="24"/>
          <w:szCs w:val="24"/>
          <w:lang w:eastAsia="ru-RU"/>
        </w:rPr>
        <w:t xml:space="preserve"> указанные в «Ведомости объемов и стоимости работ, оборудования и материалов» с приведением обоснования на основе примененных ФЕР, ТЕР и принятых индексов.</w:t>
      </w:r>
    </w:p>
    <w:p w14:paraId="79238C07" w14:textId="22A1DA4A" w:rsidR="00F5078E" w:rsidRPr="00EE3CD4" w:rsidRDefault="00F5078E" w:rsidP="00F5078E">
      <w:pPr>
        <w:spacing w:before="0" w:after="0"/>
        <w:ind w:firstLine="0"/>
        <w:rPr>
          <w:rFonts w:ascii="Arial" w:hAnsi="Arial" w:cs="Arial"/>
          <w:sz w:val="24"/>
          <w:szCs w:val="24"/>
          <w:lang w:eastAsia="ru-RU"/>
        </w:rPr>
      </w:pPr>
      <w:r w:rsidRPr="00BE3450">
        <w:rPr>
          <w:rFonts w:ascii="Arial" w:hAnsi="Arial" w:cs="Arial"/>
          <w:b/>
          <w:sz w:val="24"/>
          <w:szCs w:val="24"/>
          <w:lang w:eastAsia="ru-RU"/>
        </w:rPr>
        <w:t>5.1</w:t>
      </w:r>
      <w:r w:rsidR="00184E78">
        <w:rPr>
          <w:rFonts w:ascii="Arial" w:hAnsi="Arial" w:cs="Arial"/>
          <w:b/>
          <w:sz w:val="24"/>
          <w:szCs w:val="24"/>
          <w:lang w:eastAsia="ru-RU"/>
        </w:rPr>
        <w:t>2</w:t>
      </w:r>
      <w:r w:rsidRPr="00BE3450">
        <w:rPr>
          <w:rFonts w:ascii="Arial" w:hAnsi="Arial" w:cs="Arial"/>
          <w:b/>
          <w:sz w:val="24"/>
          <w:szCs w:val="24"/>
          <w:lang w:eastAsia="ru-RU"/>
        </w:rPr>
        <w:t>.</w:t>
      </w:r>
      <w:r w:rsidRPr="00BE3450">
        <w:rPr>
          <w:rFonts w:ascii="Arial" w:hAnsi="Arial" w:cs="Arial"/>
          <w:sz w:val="24"/>
          <w:szCs w:val="24"/>
          <w:lang w:eastAsia="ru-RU"/>
        </w:rPr>
        <w:t xml:space="preserve"> Подрядчик в составе конкурсной документации предоставляет Ведомость единичных расценок на оборудование и материалы</w:t>
      </w:r>
      <w:r w:rsidR="005B79DC" w:rsidRPr="00BE3450">
        <w:rPr>
          <w:rFonts w:ascii="Arial" w:hAnsi="Arial" w:cs="Arial"/>
          <w:sz w:val="24"/>
          <w:szCs w:val="24"/>
          <w:lang w:eastAsia="ru-RU"/>
        </w:rPr>
        <w:t xml:space="preserve"> поставки Подрядчика</w:t>
      </w:r>
      <w:r w:rsidR="00C005F6" w:rsidRPr="00BE3450">
        <w:rPr>
          <w:rFonts w:ascii="Arial" w:hAnsi="Arial" w:cs="Arial"/>
          <w:sz w:val="24"/>
          <w:szCs w:val="24"/>
          <w:lang w:eastAsia="ru-RU"/>
        </w:rPr>
        <w:t>,</w:t>
      </w:r>
      <w:r w:rsidRPr="00BE3450">
        <w:rPr>
          <w:rFonts w:ascii="Arial" w:hAnsi="Arial" w:cs="Arial"/>
          <w:sz w:val="24"/>
          <w:szCs w:val="24"/>
          <w:lang w:eastAsia="ru-RU"/>
        </w:rPr>
        <w:t xml:space="preserve"> указанные в «Ведомости объемов и стоимости работ, оборудования и материалов» с приведением обоснования на основе счетов поставщиков и принятых коэффициентов на заготовительно-складские расходы.</w:t>
      </w:r>
    </w:p>
    <w:p w14:paraId="06864638" w14:textId="77777777" w:rsidR="00EE3CD4" w:rsidRPr="00EE3CD4" w:rsidRDefault="00EE3CD4" w:rsidP="00F5078E">
      <w:pPr>
        <w:spacing w:before="0" w:after="0"/>
        <w:ind w:firstLine="0"/>
        <w:rPr>
          <w:rFonts w:ascii="Arial" w:hAnsi="Arial" w:cs="Arial"/>
          <w:sz w:val="24"/>
          <w:szCs w:val="24"/>
          <w:lang w:eastAsia="ru-RU"/>
        </w:rPr>
      </w:pPr>
    </w:p>
    <w:p w14:paraId="63BFE898" w14:textId="77777777" w:rsidR="004138B3" w:rsidRPr="00BE3450" w:rsidRDefault="004138B3" w:rsidP="00C303C7">
      <w:pPr>
        <w:spacing w:before="0" w:after="0"/>
        <w:ind w:firstLine="0"/>
        <w:rPr>
          <w:rFonts w:ascii="Arial" w:hAnsi="Arial" w:cs="Arial"/>
          <w:sz w:val="24"/>
          <w:szCs w:val="24"/>
          <w:lang w:eastAsia="ru-RU"/>
        </w:rPr>
      </w:pPr>
    </w:p>
    <w:p w14:paraId="544AF964" w14:textId="77777777" w:rsidR="0021218F" w:rsidRPr="00BE3450" w:rsidRDefault="004138B3" w:rsidP="00C303C7">
      <w:pPr>
        <w:pStyle w:val="a2"/>
        <w:numPr>
          <w:ilvl w:val="0"/>
          <w:numId w:val="0"/>
        </w:numPr>
        <w:spacing w:after="0"/>
        <w:jc w:val="both"/>
        <w:outlineLvl w:val="0"/>
        <w:rPr>
          <w:rFonts w:ascii="Arial" w:hAnsi="Arial" w:cs="Arial"/>
          <w:b/>
          <w:sz w:val="24"/>
        </w:rPr>
      </w:pPr>
      <w:r w:rsidRPr="00BE3450">
        <w:rPr>
          <w:rFonts w:ascii="Arial" w:hAnsi="Arial" w:cs="Arial"/>
          <w:b/>
          <w:sz w:val="24"/>
        </w:rPr>
        <w:t xml:space="preserve">6. </w:t>
      </w:r>
      <w:r w:rsidR="00833E56" w:rsidRPr="00BE3450">
        <w:rPr>
          <w:rFonts w:ascii="Arial" w:hAnsi="Arial" w:cs="Arial"/>
          <w:b/>
          <w:sz w:val="24"/>
        </w:rPr>
        <w:t xml:space="preserve">Требования к </w:t>
      </w:r>
      <w:r w:rsidR="009B5E68" w:rsidRPr="00BE3450">
        <w:rPr>
          <w:rFonts w:ascii="Arial" w:hAnsi="Arial" w:cs="Arial"/>
          <w:b/>
          <w:sz w:val="24"/>
        </w:rPr>
        <w:t>Подрядчику</w:t>
      </w:r>
      <w:r w:rsidR="00833E56" w:rsidRPr="00BE3450">
        <w:rPr>
          <w:rFonts w:ascii="Arial" w:hAnsi="Arial" w:cs="Arial"/>
          <w:b/>
          <w:sz w:val="24"/>
        </w:rPr>
        <w:t>:</w:t>
      </w:r>
    </w:p>
    <w:p w14:paraId="5B4E59ED" w14:textId="77777777" w:rsidR="000819F2" w:rsidRPr="00BE3450" w:rsidRDefault="000819F2" w:rsidP="006501E1">
      <w:pPr>
        <w:pStyle w:val="a2"/>
        <w:numPr>
          <w:ilvl w:val="0"/>
          <w:numId w:val="0"/>
        </w:numPr>
        <w:tabs>
          <w:tab w:val="left" w:pos="567"/>
        </w:tabs>
        <w:spacing w:after="0"/>
        <w:jc w:val="both"/>
        <w:rPr>
          <w:rFonts w:ascii="Arial" w:hAnsi="Arial" w:cs="Arial"/>
          <w:b/>
          <w:sz w:val="24"/>
        </w:rPr>
      </w:pPr>
      <w:r w:rsidRPr="00BE3450">
        <w:rPr>
          <w:rFonts w:ascii="Arial" w:hAnsi="Arial" w:cs="Arial"/>
          <w:b/>
          <w:sz w:val="24"/>
        </w:rPr>
        <w:t>6.1</w:t>
      </w:r>
      <w:r w:rsidRPr="00BE3450">
        <w:rPr>
          <w:rFonts w:ascii="Arial" w:hAnsi="Arial" w:cs="Arial"/>
          <w:sz w:val="24"/>
        </w:rPr>
        <w:t xml:space="preserve">. Наличие у Подрядчика Свидетельства о допуске к определенным видам работ на опасных производственных объектах в рамках настоящего технического </w:t>
      </w:r>
      <w:r w:rsidRPr="00BE3450">
        <w:rPr>
          <w:rFonts w:ascii="Arial" w:hAnsi="Arial" w:cs="Arial"/>
          <w:sz w:val="24"/>
        </w:rPr>
        <w:lastRenderedPageBreak/>
        <w:t>задания, которые оказывают влияние на безопасность</w:t>
      </w:r>
      <w:r w:rsidRPr="00BE3450">
        <w:rPr>
          <w:rFonts w:ascii="Arial" w:hAnsi="Arial" w:cs="Arial"/>
          <w:snapToGrid w:val="0"/>
          <w:sz w:val="24"/>
        </w:rPr>
        <w:t xml:space="preserve"> </w:t>
      </w:r>
      <w:r w:rsidRPr="00BE3450">
        <w:rPr>
          <w:rFonts w:ascii="Arial" w:hAnsi="Arial" w:cs="Arial"/>
          <w:sz w:val="24"/>
        </w:rPr>
        <w:t xml:space="preserve">объектов капитального строительства, выданного саморегулируемой организацией в порядке, установленным Градостроительным кодексом Российской Федерации, включая особо опасные и технически сложные объекты капитального строительства (кроме объектов использования атомной энергии), в </w:t>
      </w:r>
      <w:proofErr w:type="spellStart"/>
      <w:r w:rsidRPr="00BE3450">
        <w:rPr>
          <w:rFonts w:ascii="Arial" w:hAnsi="Arial" w:cs="Arial"/>
          <w:sz w:val="24"/>
        </w:rPr>
        <w:t>т.ч</w:t>
      </w:r>
      <w:proofErr w:type="spellEnd"/>
      <w:r w:rsidRPr="00BE3450">
        <w:rPr>
          <w:rFonts w:ascii="Arial" w:hAnsi="Arial" w:cs="Arial"/>
          <w:sz w:val="24"/>
        </w:rPr>
        <w:t>.:</w:t>
      </w:r>
    </w:p>
    <w:p w14:paraId="67DCC8D0" w14:textId="77777777" w:rsidR="00D44E6A" w:rsidRPr="00BE3450" w:rsidRDefault="00D44E6A" w:rsidP="006501E1">
      <w:pPr>
        <w:pStyle w:val="a2"/>
        <w:numPr>
          <w:ilvl w:val="0"/>
          <w:numId w:val="0"/>
        </w:numPr>
        <w:tabs>
          <w:tab w:val="left" w:pos="567"/>
        </w:tabs>
        <w:spacing w:after="0"/>
        <w:ind w:left="360"/>
        <w:rPr>
          <w:rFonts w:ascii="Arial" w:hAnsi="Arial" w:cs="Arial"/>
          <w:sz w:val="24"/>
        </w:rPr>
      </w:pPr>
      <w:r w:rsidRPr="00BE3450">
        <w:rPr>
          <w:rFonts w:ascii="Arial" w:hAnsi="Arial" w:cs="Arial"/>
          <w:sz w:val="24"/>
        </w:rPr>
        <w:t>В области строительства:</w:t>
      </w:r>
    </w:p>
    <w:p w14:paraId="1C10CD19" w14:textId="77777777" w:rsidR="00D44E6A" w:rsidRPr="00BE3450" w:rsidRDefault="00D44E6A" w:rsidP="00BE3450">
      <w:pPr>
        <w:pStyle w:val="a2"/>
        <w:numPr>
          <w:ilvl w:val="0"/>
          <w:numId w:val="66"/>
        </w:numPr>
        <w:tabs>
          <w:tab w:val="left" w:pos="567"/>
        </w:tabs>
        <w:spacing w:after="0"/>
        <w:ind w:left="0" w:firstLine="284"/>
        <w:rPr>
          <w:rFonts w:ascii="Arial" w:hAnsi="Arial" w:cs="Arial"/>
          <w:sz w:val="24"/>
        </w:rPr>
      </w:pPr>
      <w:r w:rsidRPr="00BE3450">
        <w:rPr>
          <w:rFonts w:ascii="Arial" w:hAnsi="Arial" w:cs="Arial"/>
          <w:sz w:val="24"/>
        </w:rPr>
        <w:t>п.23.6. Монтаж электротехнических установок, оборудования, систем автоматики и сигнализации;</w:t>
      </w:r>
    </w:p>
    <w:p w14:paraId="4B990362" w14:textId="77777777" w:rsidR="00D44E6A" w:rsidRPr="00BE3450" w:rsidRDefault="00D44E6A" w:rsidP="00BE3450">
      <w:pPr>
        <w:pStyle w:val="a2"/>
        <w:numPr>
          <w:ilvl w:val="0"/>
          <w:numId w:val="66"/>
        </w:numPr>
        <w:tabs>
          <w:tab w:val="left" w:pos="567"/>
        </w:tabs>
        <w:spacing w:after="0"/>
        <w:ind w:left="0" w:firstLine="284"/>
        <w:rPr>
          <w:rFonts w:ascii="Arial" w:hAnsi="Arial" w:cs="Arial"/>
          <w:sz w:val="24"/>
        </w:rPr>
      </w:pPr>
      <w:r w:rsidRPr="00BE3450">
        <w:rPr>
          <w:rFonts w:ascii="Arial" w:hAnsi="Arial" w:cs="Arial"/>
          <w:sz w:val="24"/>
        </w:rPr>
        <w:t>п.24.6. Пусконаладочные работы устройств релейной защиты;</w:t>
      </w:r>
    </w:p>
    <w:p w14:paraId="4823B57F" w14:textId="77777777" w:rsidR="00D44E6A" w:rsidRPr="00BE3450" w:rsidRDefault="00D44E6A" w:rsidP="00BE3450">
      <w:pPr>
        <w:pStyle w:val="a2"/>
        <w:numPr>
          <w:ilvl w:val="0"/>
          <w:numId w:val="66"/>
        </w:numPr>
        <w:tabs>
          <w:tab w:val="left" w:pos="567"/>
        </w:tabs>
        <w:spacing w:after="0"/>
        <w:ind w:left="0" w:firstLine="284"/>
        <w:rPr>
          <w:rFonts w:ascii="Arial" w:hAnsi="Arial" w:cs="Arial"/>
          <w:sz w:val="24"/>
        </w:rPr>
      </w:pPr>
      <w:r w:rsidRPr="00BE3450">
        <w:rPr>
          <w:rFonts w:ascii="Arial" w:hAnsi="Arial" w:cs="Arial"/>
          <w:sz w:val="24"/>
        </w:rPr>
        <w:t>п.24.8. Пусконаладочные работы систем напряжения и оперативного тока;</w:t>
      </w:r>
    </w:p>
    <w:p w14:paraId="1CF69C62" w14:textId="77777777" w:rsidR="00D44E6A" w:rsidRPr="00BE3450" w:rsidRDefault="00D44E6A" w:rsidP="00BE3450">
      <w:pPr>
        <w:pStyle w:val="a2"/>
        <w:numPr>
          <w:ilvl w:val="0"/>
          <w:numId w:val="66"/>
        </w:numPr>
        <w:tabs>
          <w:tab w:val="left" w:pos="567"/>
        </w:tabs>
        <w:spacing w:after="0"/>
        <w:ind w:left="0" w:firstLine="284"/>
        <w:rPr>
          <w:rFonts w:ascii="Arial" w:hAnsi="Arial" w:cs="Arial"/>
          <w:sz w:val="24"/>
        </w:rPr>
      </w:pPr>
      <w:r w:rsidRPr="00BE3450">
        <w:rPr>
          <w:rFonts w:ascii="Arial" w:hAnsi="Arial" w:cs="Arial"/>
          <w:sz w:val="24"/>
        </w:rPr>
        <w:t>п.24.10. Пусконаладочные работы систем автоматики, сигнализации и взаимосвязанных устройств;</w:t>
      </w:r>
    </w:p>
    <w:p w14:paraId="3BDA2DE0" w14:textId="77777777" w:rsidR="000819F2" w:rsidRPr="00BE3450" w:rsidRDefault="000819F2" w:rsidP="006501E1">
      <w:pPr>
        <w:pStyle w:val="a2"/>
        <w:numPr>
          <w:ilvl w:val="1"/>
          <w:numId w:val="20"/>
        </w:numPr>
        <w:tabs>
          <w:tab w:val="left" w:pos="567"/>
        </w:tabs>
        <w:spacing w:after="0"/>
        <w:ind w:left="0" w:firstLine="0"/>
        <w:jc w:val="both"/>
        <w:rPr>
          <w:rFonts w:ascii="Arial" w:hAnsi="Arial" w:cs="Arial"/>
          <w:sz w:val="24"/>
        </w:rPr>
      </w:pPr>
      <w:r w:rsidRPr="00BE3450">
        <w:rPr>
          <w:rFonts w:ascii="Arial" w:hAnsi="Arial" w:cs="Arial"/>
          <w:sz w:val="24"/>
        </w:rPr>
        <w:t xml:space="preserve">Желательно наличие у Подрядчика сертификата соответствия стандарту </w:t>
      </w:r>
      <w:r w:rsidRPr="00BE3450">
        <w:rPr>
          <w:rFonts w:ascii="Arial" w:hAnsi="Arial" w:cs="Arial"/>
          <w:sz w:val="24"/>
          <w:lang w:val="en-US"/>
        </w:rPr>
        <w:t>ISO</w:t>
      </w:r>
      <w:r w:rsidRPr="00BE3450">
        <w:rPr>
          <w:rFonts w:ascii="Arial" w:hAnsi="Arial" w:cs="Arial"/>
          <w:sz w:val="24"/>
        </w:rPr>
        <w:t xml:space="preserve"> 9001:2011.</w:t>
      </w:r>
    </w:p>
    <w:p w14:paraId="3C1EAEC9" w14:textId="77777777" w:rsidR="008730F0" w:rsidRPr="00BE3450" w:rsidRDefault="008730F0" w:rsidP="006501E1">
      <w:pPr>
        <w:pStyle w:val="a2"/>
        <w:numPr>
          <w:ilvl w:val="1"/>
          <w:numId w:val="20"/>
        </w:numPr>
        <w:tabs>
          <w:tab w:val="left" w:pos="567"/>
        </w:tabs>
        <w:spacing w:after="0"/>
        <w:ind w:left="0" w:firstLine="0"/>
        <w:jc w:val="both"/>
        <w:rPr>
          <w:rFonts w:ascii="Arial" w:hAnsi="Arial" w:cs="Arial"/>
          <w:sz w:val="24"/>
        </w:rPr>
      </w:pPr>
      <w:r w:rsidRPr="00BE3450">
        <w:rPr>
          <w:rFonts w:ascii="Arial" w:hAnsi="Arial" w:cs="Arial"/>
          <w:sz w:val="24"/>
        </w:rPr>
        <w:t>Опыт выполнения аналогичных по характеру и объемам работ на объектах электроэнергетики не менее 3-х лет.</w:t>
      </w:r>
    </w:p>
    <w:p w14:paraId="002428A5" w14:textId="77777777" w:rsidR="000819F2" w:rsidRPr="00BE3450" w:rsidRDefault="000819F2" w:rsidP="006501E1">
      <w:pPr>
        <w:pStyle w:val="a1"/>
        <w:numPr>
          <w:ilvl w:val="1"/>
          <w:numId w:val="20"/>
        </w:numPr>
        <w:tabs>
          <w:tab w:val="left" w:pos="567"/>
        </w:tabs>
        <w:spacing w:line="240" w:lineRule="auto"/>
        <w:ind w:left="0" w:firstLine="0"/>
        <w:rPr>
          <w:rFonts w:ascii="Arial" w:hAnsi="Arial" w:cs="Arial"/>
          <w:sz w:val="24"/>
          <w:szCs w:val="24"/>
        </w:rPr>
      </w:pPr>
      <w:r w:rsidRPr="00BE3450">
        <w:rPr>
          <w:rFonts w:ascii="Arial" w:hAnsi="Arial" w:cs="Arial"/>
          <w:sz w:val="24"/>
          <w:szCs w:val="24"/>
        </w:rPr>
        <w:t>Наличие достаточного количества квалифицированного аттестованного персонала для выполнения всего комплекса работ.</w:t>
      </w:r>
    </w:p>
    <w:p w14:paraId="0637EA55" w14:textId="77777777" w:rsidR="00045F3B" w:rsidRPr="00BE3450" w:rsidRDefault="00045F3B" w:rsidP="006501E1">
      <w:pPr>
        <w:pStyle w:val="a1"/>
        <w:numPr>
          <w:ilvl w:val="1"/>
          <w:numId w:val="20"/>
        </w:numPr>
        <w:tabs>
          <w:tab w:val="left" w:pos="567"/>
        </w:tabs>
        <w:spacing w:line="240" w:lineRule="auto"/>
        <w:ind w:left="0" w:firstLine="0"/>
        <w:rPr>
          <w:rFonts w:ascii="Arial" w:hAnsi="Arial" w:cs="Arial"/>
          <w:sz w:val="24"/>
          <w:szCs w:val="24"/>
        </w:rPr>
      </w:pPr>
      <w:r w:rsidRPr="00BE3450">
        <w:rPr>
          <w:rFonts w:ascii="Arial" w:hAnsi="Arial" w:cs="Arial"/>
          <w:sz w:val="24"/>
          <w:szCs w:val="24"/>
        </w:rPr>
        <w:t>Наличие у Подрядчика свидетельства о регистрации электротехнической лаборатории для выполнения ПНР в рамках настоящего технического задания.</w:t>
      </w:r>
    </w:p>
    <w:p w14:paraId="2A256EB0" w14:textId="77777777" w:rsidR="000819F2" w:rsidRPr="00BE3450" w:rsidRDefault="000819F2" w:rsidP="006501E1">
      <w:pPr>
        <w:pStyle w:val="afff4"/>
        <w:numPr>
          <w:ilvl w:val="1"/>
          <w:numId w:val="20"/>
        </w:numPr>
        <w:spacing w:before="0" w:after="0"/>
        <w:ind w:left="0" w:firstLine="0"/>
        <w:rPr>
          <w:rFonts w:ascii="Arial" w:hAnsi="Arial" w:cs="Arial"/>
          <w:sz w:val="24"/>
          <w:szCs w:val="24"/>
        </w:rPr>
      </w:pPr>
      <w:r w:rsidRPr="00BE3450">
        <w:rPr>
          <w:rFonts w:ascii="Arial" w:hAnsi="Arial" w:cs="Arial"/>
          <w:sz w:val="24"/>
          <w:szCs w:val="24"/>
        </w:rPr>
        <w:t xml:space="preserve">Подрядчик обязан обеспечить соблюдение своим персоналом (персоналом субподрядных организаций) правил внутреннего распорядка энергопредприятия, ПТЭ, ПТБ, ППБ, правил Ростехнадзора,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энергопредприятия при производстве работ. 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w:t>
      </w:r>
      <w:proofErr w:type="spellStart"/>
      <w:r w:rsidRPr="00BE3450">
        <w:rPr>
          <w:rFonts w:ascii="Arial" w:hAnsi="Arial" w:cs="Arial"/>
          <w:sz w:val="24"/>
          <w:szCs w:val="24"/>
        </w:rPr>
        <w:t>т.ч</w:t>
      </w:r>
      <w:proofErr w:type="spellEnd"/>
      <w:r w:rsidRPr="00BE3450">
        <w:rPr>
          <w:rFonts w:ascii="Arial" w:hAnsi="Arial" w:cs="Arial"/>
          <w:sz w:val="24"/>
          <w:szCs w:val="24"/>
        </w:rPr>
        <w:t>. субподрядчиков), 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14:paraId="79141370" w14:textId="77777777" w:rsidR="000819F2" w:rsidRPr="00BE3450" w:rsidRDefault="000819F2" w:rsidP="006501E1">
      <w:pPr>
        <w:pStyle w:val="afff4"/>
        <w:numPr>
          <w:ilvl w:val="1"/>
          <w:numId w:val="20"/>
        </w:numPr>
        <w:spacing w:before="0" w:after="0"/>
        <w:ind w:left="0" w:firstLine="0"/>
        <w:rPr>
          <w:rFonts w:ascii="Arial" w:hAnsi="Arial" w:cs="Arial"/>
          <w:sz w:val="24"/>
          <w:szCs w:val="24"/>
        </w:rPr>
      </w:pPr>
      <w:r w:rsidRPr="00BE3450">
        <w:rPr>
          <w:rFonts w:ascii="Arial" w:hAnsi="Arial" w:cs="Arial"/>
          <w:sz w:val="24"/>
          <w:szCs w:val="24"/>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r w:rsidR="000E4D00" w:rsidRPr="00BE3450">
        <w:rPr>
          <w:rFonts w:ascii="Arial" w:hAnsi="Arial" w:cs="Arial"/>
          <w:sz w:val="24"/>
          <w:szCs w:val="24"/>
          <w:lang w:val="ru-RU"/>
        </w:rPr>
        <w:t xml:space="preserve"> при необходимости</w:t>
      </w:r>
      <w:r w:rsidRPr="00BE3450">
        <w:rPr>
          <w:rFonts w:ascii="Arial" w:hAnsi="Arial" w:cs="Arial"/>
          <w:sz w:val="24"/>
          <w:szCs w:val="24"/>
        </w:rPr>
        <w:t>:</w:t>
      </w:r>
    </w:p>
    <w:p w14:paraId="123A9DDF" w14:textId="77777777" w:rsidR="00A036B1" w:rsidRPr="00BE3450" w:rsidRDefault="00A036B1" w:rsidP="006501E1">
      <w:pPr>
        <w:pStyle w:val="afff4"/>
        <w:spacing w:before="0" w:after="0"/>
        <w:ind w:left="0" w:firstLine="0"/>
        <w:rPr>
          <w:rFonts w:ascii="Arial" w:hAnsi="Arial" w:cs="Arial"/>
          <w:sz w:val="24"/>
          <w:szCs w:val="24"/>
        </w:rPr>
      </w:pPr>
      <w:r w:rsidRPr="00BE3450">
        <w:rPr>
          <w:rFonts w:ascii="Arial" w:hAnsi="Arial" w:cs="Arial"/>
          <w:sz w:val="24"/>
          <w:szCs w:val="24"/>
        </w:rPr>
        <w:t>-  огневых (электросварочных) работ;</w:t>
      </w:r>
    </w:p>
    <w:p w14:paraId="6DC73EB6" w14:textId="77777777" w:rsidR="000819F2" w:rsidRPr="00BE3450" w:rsidRDefault="000819F2" w:rsidP="006501E1">
      <w:pPr>
        <w:pStyle w:val="afff4"/>
        <w:spacing w:before="0" w:after="0"/>
        <w:ind w:left="0" w:firstLine="0"/>
        <w:rPr>
          <w:rFonts w:ascii="Arial" w:hAnsi="Arial" w:cs="Arial"/>
          <w:sz w:val="24"/>
          <w:szCs w:val="24"/>
        </w:rPr>
      </w:pPr>
      <w:r w:rsidRPr="00BE3450">
        <w:rPr>
          <w:rFonts w:ascii="Arial" w:hAnsi="Arial" w:cs="Arial"/>
          <w:sz w:val="24"/>
          <w:szCs w:val="24"/>
        </w:rPr>
        <w:t>-  работ с грузоподъёмными механизмами;</w:t>
      </w:r>
    </w:p>
    <w:p w14:paraId="0FBDCFFF" w14:textId="77777777" w:rsidR="000819F2" w:rsidRPr="00BE3450" w:rsidRDefault="000819F2" w:rsidP="006501E1">
      <w:pPr>
        <w:pStyle w:val="afff4"/>
        <w:spacing w:before="0" w:after="0"/>
        <w:ind w:left="0" w:firstLine="0"/>
        <w:rPr>
          <w:rFonts w:ascii="Arial" w:hAnsi="Arial" w:cs="Arial"/>
          <w:sz w:val="24"/>
          <w:szCs w:val="24"/>
        </w:rPr>
      </w:pPr>
      <w:r w:rsidRPr="00BE3450">
        <w:rPr>
          <w:rFonts w:ascii="Arial" w:hAnsi="Arial" w:cs="Arial"/>
          <w:sz w:val="24"/>
          <w:szCs w:val="24"/>
        </w:rPr>
        <w:t>-  другие специальные виды работ.</w:t>
      </w:r>
    </w:p>
    <w:p w14:paraId="7FE1111F" w14:textId="77777777" w:rsidR="000819F2" w:rsidRPr="00BE3450" w:rsidRDefault="000819F2" w:rsidP="006501E1">
      <w:pPr>
        <w:pStyle w:val="afff4"/>
        <w:numPr>
          <w:ilvl w:val="1"/>
          <w:numId w:val="20"/>
        </w:numPr>
        <w:spacing w:before="0" w:after="0"/>
        <w:ind w:left="0" w:firstLine="0"/>
        <w:rPr>
          <w:rFonts w:ascii="Arial" w:hAnsi="Arial" w:cs="Arial"/>
          <w:sz w:val="24"/>
          <w:szCs w:val="24"/>
        </w:rPr>
      </w:pPr>
      <w:r w:rsidRPr="00BE3450">
        <w:rPr>
          <w:rFonts w:ascii="Arial" w:hAnsi="Arial" w:cs="Arial"/>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(Ростехнадзор) Российской Федерации.</w:t>
      </w:r>
    </w:p>
    <w:p w14:paraId="785AC7E5" w14:textId="77777777" w:rsidR="000819F2" w:rsidRPr="00BE3450" w:rsidRDefault="000819F2" w:rsidP="006501E1">
      <w:pPr>
        <w:pStyle w:val="afff4"/>
        <w:numPr>
          <w:ilvl w:val="1"/>
          <w:numId w:val="20"/>
        </w:numPr>
        <w:spacing w:before="0" w:after="0"/>
        <w:ind w:left="0" w:firstLine="0"/>
        <w:rPr>
          <w:rFonts w:ascii="Arial" w:hAnsi="Arial" w:cs="Arial"/>
          <w:sz w:val="24"/>
          <w:szCs w:val="24"/>
        </w:rPr>
      </w:pPr>
      <w:r w:rsidRPr="00BE3450">
        <w:rPr>
          <w:rFonts w:ascii="Arial" w:hAnsi="Arial" w:cs="Arial"/>
          <w:sz w:val="24"/>
          <w:szCs w:val="24"/>
        </w:rPr>
        <w:lastRenderedPageBreak/>
        <w:t xml:space="preserve">Подрядчик обязан предоставить списки лиц, ответственных за безопасное проведение работ, в </w:t>
      </w:r>
      <w:proofErr w:type="spellStart"/>
      <w:r w:rsidRPr="00BE3450">
        <w:rPr>
          <w:rFonts w:ascii="Arial" w:hAnsi="Arial" w:cs="Arial"/>
          <w:sz w:val="24"/>
          <w:szCs w:val="24"/>
        </w:rPr>
        <w:t>т.ч</w:t>
      </w:r>
      <w:proofErr w:type="spellEnd"/>
      <w:r w:rsidRPr="00BE3450">
        <w:rPr>
          <w:rFonts w:ascii="Arial" w:hAnsi="Arial" w:cs="Arial"/>
          <w:sz w:val="24"/>
          <w:szCs w:val="24"/>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 Подрядчик обязан назначить производителей работ и руководителей по общим нарядам (из числа ответственных по списку).</w:t>
      </w:r>
    </w:p>
    <w:p w14:paraId="4DB3A349" w14:textId="77777777" w:rsidR="000819F2" w:rsidRPr="00BE3450" w:rsidRDefault="000819F2" w:rsidP="006501E1">
      <w:pPr>
        <w:pStyle w:val="a1"/>
        <w:numPr>
          <w:ilvl w:val="1"/>
          <w:numId w:val="20"/>
        </w:numPr>
        <w:tabs>
          <w:tab w:val="left" w:pos="567"/>
        </w:tabs>
        <w:spacing w:line="240" w:lineRule="auto"/>
        <w:ind w:left="0" w:firstLine="0"/>
        <w:rPr>
          <w:rFonts w:ascii="Arial" w:hAnsi="Arial" w:cs="Arial"/>
          <w:sz w:val="24"/>
          <w:szCs w:val="24"/>
        </w:rPr>
      </w:pPr>
      <w:r w:rsidRPr="00BE3450">
        <w:rPr>
          <w:rFonts w:ascii="Arial" w:hAnsi="Arial" w:cs="Arial"/>
          <w:sz w:val="24"/>
          <w:szCs w:val="24"/>
        </w:rPr>
        <w:t>Желательно наличие у Подрядчика материально-технической базы в районе выполнения работ.</w:t>
      </w:r>
    </w:p>
    <w:p w14:paraId="7F8C1489" w14:textId="77777777" w:rsidR="000819F2" w:rsidRPr="00BE3450" w:rsidRDefault="000819F2" w:rsidP="006501E1">
      <w:pPr>
        <w:pStyle w:val="61"/>
        <w:numPr>
          <w:ilvl w:val="1"/>
          <w:numId w:val="20"/>
        </w:numPr>
        <w:shd w:val="clear" w:color="auto" w:fill="auto"/>
        <w:tabs>
          <w:tab w:val="left" w:pos="404"/>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14:paraId="3BFCD6FD" w14:textId="77777777" w:rsidR="000819F2" w:rsidRPr="00BE3450" w:rsidRDefault="000819F2" w:rsidP="006501E1">
      <w:pPr>
        <w:pStyle w:val="a1"/>
        <w:numPr>
          <w:ilvl w:val="1"/>
          <w:numId w:val="20"/>
        </w:numPr>
        <w:tabs>
          <w:tab w:val="left" w:pos="567"/>
        </w:tabs>
        <w:spacing w:line="240" w:lineRule="auto"/>
        <w:ind w:left="0" w:firstLine="0"/>
        <w:rPr>
          <w:rFonts w:ascii="Arial" w:hAnsi="Arial" w:cs="Arial"/>
          <w:sz w:val="24"/>
          <w:szCs w:val="24"/>
        </w:rPr>
      </w:pPr>
      <w:r w:rsidRPr="00BE3450">
        <w:rPr>
          <w:rFonts w:ascii="Arial" w:hAnsi="Arial" w:cs="Arial"/>
          <w:sz w:val="24"/>
          <w:szCs w:val="24"/>
        </w:rPr>
        <w:t>Наличие необходимой оснастки, средств малой механизации, электро-</w:t>
      </w:r>
      <w:proofErr w:type="spellStart"/>
      <w:r w:rsidRPr="00BE3450">
        <w:rPr>
          <w:rFonts w:ascii="Arial" w:hAnsi="Arial" w:cs="Arial"/>
          <w:sz w:val="24"/>
          <w:szCs w:val="24"/>
        </w:rPr>
        <w:t>пневмо</w:t>
      </w:r>
      <w:proofErr w:type="spellEnd"/>
      <w:r w:rsidR="00D35F16" w:rsidRPr="00BE3450">
        <w:rPr>
          <w:rFonts w:ascii="Arial" w:hAnsi="Arial" w:cs="Arial"/>
          <w:sz w:val="24"/>
          <w:szCs w:val="24"/>
        </w:rPr>
        <w:t>-</w:t>
      </w:r>
      <w:r w:rsidRPr="00BE3450">
        <w:rPr>
          <w:rFonts w:ascii="Arial" w:hAnsi="Arial" w:cs="Arial"/>
          <w:sz w:val="24"/>
          <w:szCs w:val="24"/>
        </w:rPr>
        <w:t>инструмента, спец</w:t>
      </w:r>
      <w:r w:rsidR="00D35F16" w:rsidRPr="00BE3450">
        <w:rPr>
          <w:rFonts w:ascii="Arial" w:hAnsi="Arial" w:cs="Arial"/>
          <w:sz w:val="24"/>
          <w:szCs w:val="24"/>
        </w:rPr>
        <w:t xml:space="preserve">. </w:t>
      </w:r>
      <w:r w:rsidRPr="00BE3450">
        <w:rPr>
          <w:rFonts w:ascii="Arial" w:hAnsi="Arial" w:cs="Arial"/>
          <w:sz w:val="24"/>
          <w:szCs w:val="24"/>
        </w:rPr>
        <w:t>инструмента, приспособлений и т.п., за исключением предоставляемых Заказчиком стационарных грузоподъемных машин, установленных на объектах.</w:t>
      </w:r>
    </w:p>
    <w:p w14:paraId="6DD06E44" w14:textId="77777777" w:rsidR="000819F2" w:rsidRPr="00BE3450" w:rsidRDefault="000819F2" w:rsidP="006501E1">
      <w:pPr>
        <w:pStyle w:val="a1"/>
        <w:numPr>
          <w:ilvl w:val="1"/>
          <w:numId w:val="20"/>
        </w:numPr>
        <w:tabs>
          <w:tab w:val="left" w:pos="567"/>
        </w:tabs>
        <w:spacing w:line="240" w:lineRule="auto"/>
        <w:ind w:left="0" w:firstLine="0"/>
        <w:rPr>
          <w:rFonts w:ascii="Arial" w:hAnsi="Arial" w:cs="Arial"/>
          <w:sz w:val="24"/>
          <w:szCs w:val="24"/>
        </w:rPr>
      </w:pPr>
      <w:r w:rsidRPr="00BE3450">
        <w:rPr>
          <w:rFonts w:ascii="Arial" w:hAnsi="Arial" w:cs="Arial"/>
          <w:sz w:val="24"/>
          <w:szCs w:val="24"/>
        </w:rPr>
        <w:t>Наличие у Подрядчика временных передвижных пунктов электроснабжения с устройствами защитного отключения (УЗО).</w:t>
      </w:r>
    </w:p>
    <w:p w14:paraId="7023160B" w14:textId="77777777" w:rsidR="000819F2" w:rsidRPr="00BE3450" w:rsidRDefault="000819F2" w:rsidP="006501E1">
      <w:pPr>
        <w:pStyle w:val="a1"/>
        <w:numPr>
          <w:ilvl w:val="1"/>
          <w:numId w:val="20"/>
        </w:numPr>
        <w:tabs>
          <w:tab w:val="left" w:pos="567"/>
        </w:tabs>
        <w:spacing w:line="240" w:lineRule="auto"/>
        <w:ind w:left="0" w:firstLine="0"/>
        <w:rPr>
          <w:rFonts w:ascii="Arial" w:hAnsi="Arial" w:cs="Arial"/>
          <w:sz w:val="24"/>
          <w:szCs w:val="24"/>
        </w:rPr>
      </w:pPr>
      <w:r w:rsidRPr="00BE3450">
        <w:rPr>
          <w:rFonts w:ascii="Arial" w:hAnsi="Arial" w:cs="Arial"/>
          <w:sz w:val="24"/>
          <w:szCs w:val="24"/>
        </w:rPr>
        <w:t>Подрядчик обязан обеспечить свой персонал необходимыми средствами индивидуальной защиты, спецодеждой и спец</w:t>
      </w:r>
      <w:r w:rsidR="00115F14" w:rsidRPr="00BE3450">
        <w:rPr>
          <w:rFonts w:ascii="Arial" w:hAnsi="Arial" w:cs="Arial"/>
          <w:sz w:val="24"/>
          <w:szCs w:val="24"/>
        </w:rPr>
        <w:t xml:space="preserve">. </w:t>
      </w:r>
      <w:r w:rsidRPr="00BE3450">
        <w:rPr>
          <w:rFonts w:ascii="Arial" w:hAnsi="Arial" w:cs="Arial"/>
          <w:sz w:val="24"/>
          <w:szCs w:val="24"/>
        </w:rPr>
        <w:t>обувью, в соответствии с типовыми отраслевыми нормами, а также всеми необходимыми инструментами и приспособлениями.</w:t>
      </w:r>
    </w:p>
    <w:p w14:paraId="0D11A134" w14:textId="77777777" w:rsidR="000819F2" w:rsidRPr="00BE3450" w:rsidRDefault="000819F2" w:rsidP="006501E1">
      <w:pPr>
        <w:pStyle w:val="61"/>
        <w:numPr>
          <w:ilvl w:val="1"/>
          <w:numId w:val="20"/>
        </w:numPr>
        <w:shd w:val="clear" w:color="auto" w:fill="auto"/>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14:paraId="78620F72" w14:textId="77777777" w:rsidR="000819F2" w:rsidRPr="00BE3450" w:rsidRDefault="000819F2" w:rsidP="006501E1">
      <w:pPr>
        <w:pStyle w:val="61"/>
        <w:numPr>
          <w:ilvl w:val="1"/>
          <w:numId w:val="20"/>
        </w:numPr>
        <w:tabs>
          <w:tab w:val="left" w:pos="404"/>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 xml:space="preserve">В случае привлечения субподрядных организаций, Подрядчик обязан предоставить документы привлекаемых субподрядных организаций в объёме, аналогично предъявляемым к основному Подрядчику  на этапе проведения закупочной процедуры. </w:t>
      </w:r>
    </w:p>
    <w:p w14:paraId="64F77429" w14:textId="77777777" w:rsidR="000819F2" w:rsidRPr="00BE3450" w:rsidRDefault="000819F2" w:rsidP="006501E1">
      <w:pPr>
        <w:pStyle w:val="a1"/>
        <w:numPr>
          <w:ilvl w:val="1"/>
          <w:numId w:val="20"/>
        </w:numPr>
        <w:spacing w:line="240" w:lineRule="auto"/>
        <w:ind w:left="0" w:firstLine="0"/>
        <w:rPr>
          <w:rFonts w:ascii="Arial" w:eastAsia="Verdana" w:hAnsi="Arial" w:cs="Arial"/>
          <w:snapToGrid/>
          <w:sz w:val="24"/>
          <w:szCs w:val="24"/>
        </w:rPr>
      </w:pPr>
      <w:r w:rsidRPr="00BE3450">
        <w:rPr>
          <w:rFonts w:ascii="Arial" w:eastAsia="Verdana" w:hAnsi="Arial" w:cs="Arial"/>
          <w:snapToGrid/>
          <w:sz w:val="24"/>
          <w:szCs w:val="24"/>
        </w:rPr>
        <w:t>Ответственность за действия субподрядных организаций в целом перед Заказчиком несёт Подрядчик.</w:t>
      </w:r>
    </w:p>
    <w:p w14:paraId="04302A88" w14:textId="77777777" w:rsidR="000819F2" w:rsidRPr="00BE3450" w:rsidRDefault="000819F2" w:rsidP="006501E1">
      <w:pPr>
        <w:pStyle w:val="a1"/>
        <w:numPr>
          <w:ilvl w:val="1"/>
          <w:numId w:val="20"/>
        </w:numPr>
        <w:spacing w:line="240" w:lineRule="auto"/>
        <w:ind w:left="0" w:firstLine="0"/>
        <w:rPr>
          <w:rFonts w:ascii="Arial" w:eastAsia="Verdana" w:hAnsi="Arial" w:cs="Arial"/>
          <w:snapToGrid/>
          <w:sz w:val="24"/>
          <w:szCs w:val="24"/>
        </w:rPr>
      </w:pPr>
      <w:r w:rsidRPr="00BE3450">
        <w:rPr>
          <w:rFonts w:ascii="Arial" w:hAnsi="Arial" w:cs="Arial"/>
          <w:sz w:val="24"/>
          <w:szCs w:val="24"/>
        </w:rPr>
        <w:t xml:space="preserve"> </w:t>
      </w:r>
      <w:r w:rsidRPr="00BE3450">
        <w:rPr>
          <w:rFonts w:ascii="Arial" w:eastAsia="Verdana" w:hAnsi="Arial" w:cs="Arial"/>
          <w:snapToGrid/>
          <w:sz w:val="24"/>
          <w:szCs w:val="24"/>
        </w:rPr>
        <w:t xml:space="preserve">Наличие </w:t>
      </w:r>
      <w:r w:rsidRPr="00BE3450">
        <w:rPr>
          <w:rFonts w:ascii="Arial" w:hAnsi="Arial" w:cs="Arial"/>
          <w:sz w:val="24"/>
          <w:szCs w:val="24"/>
        </w:rPr>
        <w:t>у Подрядчика положительных референций на выполнение аналогичных работ.</w:t>
      </w:r>
    </w:p>
    <w:p w14:paraId="46DC4A85" w14:textId="77777777" w:rsidR="000819F2" w:rsidRPr="00BE3450" w:rsidRDefault="000819F2" w:rsidP="006501E1">
      <w:pPr>
        <w:pStyle w:val="a1"/>
        <w:numPr>
          <w:ilvl w:val="1"/>
          <w:numId w:val="20"/>
        </w:numPr>
        <w:spacing w:line="240" w:lineRule="auto"/>
        <w:ind w:left="0" w:firstLine="0"/>
        <w:rPr>
          <w:rFonts w:ascii="Arial" w:eastAsia="Verdana" w:hAnsi="Arial" w:cs="Arial"/>
          <w:snapToGrid/>
          <w:sz w:val="24"/>
          <w:szCs w:val="24"/>
        </w:rPr>
      </w:pPr>
      <w:r w:rsidRPr="00BE3450">
        <w:rPr>
          <w:rFonts w:ascii="Arial" w:eastAsia="Verdana" w:hAnsi="Arial" w:cs="Arial"/>
          <w:snapToGrid/>
          <w:sz w:val="24"/>
          <w:szCs w:val="24"/>
        </w:rPr>
        <w:t xml:space="preserve">Подрядчик </w:t>
      </w:r>
      <w:r w:rsidRPr="00BE3450">
        <w:rPr>
          <w:rFonts w:ascii="Arial" w:hAnsi="Arial" w:cs="Arial"/>
          <w:sz w:val="24"/>
          <w:szCs w:val="24"/>
        </w:rPr>
        <w:t>обязан ежемесячно предоставлять табель рабочего времени персонала, занятого на выполнении ремонтных работ в соответствии с настоящим Техническим заданием.</w:t>
      </w:r>
    </w:p>
    <w:p w14:paraId="0C23A31E" w14:textId="77777777" w:rsidR="000819F2" w:rsidRPr="00BE3450" w:rsidRDefault="000819F2" w:rsidP="006501E1">
      <w:pPr>
        <w:pStyle w:val="afff4"/>
        <w:numPr>
          <w:ilvl w:val="1"/>
          <w:numId w:val="20"/>
        </w:numPr>
        <w:spacing w:before="0" w:after="0"/>
        <w:ind w:left="0" w:firstLine="0"/>
        <w:contextualSpacing w:val="0"/>
        <w:rPr>
          <w:rFonts w:ascii="Arial" w:hAnsi="Arial" w:cs="Arial"/>
          <w:sz w:val="24"/>
          <w:szCs w:val="24"/>
        </w:rPr>
      </w:pPr>
      <w:r w:rsidRPr="00BE3450">
        <w:rPr>
          <w:rFonts w:ascii="Arial" w:hAnsi="Arial" w:cs="Arial"/>
          <w:sz w:val="24"/>
          <w:szCs w:val="24"/>
        </w:rPr>
        <w:t>В составе конкурсной документации должны быть представлены документы (информация), характеризующие состояние охраны труда (ОТ) Подрядчика:</w:t>
      </w:r>
    </w:p>
    <w:p w14:paraId="4E355E5C" w14:textId="77777777" w:rsidR="000819F2" w:rsidRPr="00BE3450" w:rsidRDefault="000819F2" w:rsidP="006501E1">
      <w:pPr>
        <w:pStyle w:val="afff4"/>
        <w:spacing w:before="0" w:after="0"/>
        <w:ind w:left="0" w:firstLine="0"/>
        <w:contextualSpacing w:val="0"/>
        <w:rPr>
          <w:rFonts w:ascii="Arial" w:hAnsi="Arial" w:cs="Arial"/>
          <w:sz w:val="24"/>
          <w:szCs w:val="24"/>
        </w:rPr>
      </w:pPr>
      <w:r w:rsidRPr="00BE3450">
        <w:rPr>
          <w:rFonts w:ascii="Arial" w:hAnsi="Arial" w:cs="Arial"/>
          <w:sz w:val="24"/>
          <w:szCs w:val="24"/>
        </w:rPr>
        <w:t xml:space="preserve">а) информация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Система управления охраной труда, (введен в действие приказом </w:t>
      </w:r>
      <w:proofErr w:type="spellStart"/>
      <w:r w:rsidRPr="00BE3450">
        <w:rPr>
          <w:rFonts w:ascii="Arial" w:hAnsi="Arial" w:cs="Arial"/>
          <w:sz w:val="24"/>
          <w:szCs w:val="24"/>
        </w:rPr>
        <w:t>Ростехрегулирования</w:t>
      </w:r>
      <w:proofErr w:type="spellEnd"/>
      <w:r w:rsidRPr="00BE3450">
        <w:rPr>
          <w:rFonts w:ascii="Arial" w:hAnsi="Arial" w:cs="Arial"/>
          <w:sz w:val="24"/>
          <w:szCs w:val="24"/>
        </w:rPr>
        <w:t xml:space="preserve"> от 10 июля 2007 г. N 169-ст.); (приветствуется предоставление сертификата соответствия СУОТ на соответствие системе менеджмента OHSAS 18001-2007);</w:t>
      </w:r>
    </w:p>
    <w:p w14:paraId="7071CC8E" w14:textId="77777777" w:rsidR="000819F2" w:rsidRPr="00BE3450" w:rsidRDefault="000819F2" w:rsidP="008F3AB4">
      <w:pPr>
        <w:pStyle w:val="afff4"/>
        <w:spacing w:before="0" w:after="0"/>
        <w:ind w:left="0" w:firstLine="0"/>
        <w:contextualSpacing w:val="0"/>
        <w:rPr>
          <w:rFonts w:ascii="Arial" w:hAnsi="Arial" w:cs="Arial"/>
          <w:sz w:val="24"/>
          <w:szCs w:val="24"/>
        </w:rPr>
      </w:pPr>
      <w:r w:rsidRPr="00BE3450">
        <w:rPr>
          <w:rFonts w:ascii="Arial" w:hAnsi="Arial" w:cs="Arial"/>
          <w:sz w:val="24"/>
          <w:szCs w:val="24"/>
        </w:rPr>
        <w:t>б) копия приказа по организации работы постоянно</w:t>
      </w:r>
      <w:r w:rsidR="003D2F13" w:rsidRPr="00BE3450">
        <w:rPr>
          <w:rFonts w:ascii="Arial" w:hAnsi="Arial" w:cs="Arial"/>
          <w:sz w:val="24"/>
          <w:szCs w:val="24"/>
        </w:rPr>
        <w:t xml:space="preserve"> </w:t>
      </w:r>
      <w:r w:rsidRPr="00BE3450">
        <w:rPr>
          <w:rFonts w:ascii="Arial" w:hAnsi="Arial" w:cs="Arial"/>
          <w:sz w:val="24"/>
          <w:szCs w:val="24"/>
        </w:rPr>
        <w:t>-</w:t>
      </w:r>
      <w:r w:rsidR="003D2F13" w:rsidRPr="00BE3450">
        <w:rPr>
          <w:rFonts w:ascii="Arial" w:hAnsi="Arial" w:cs="Arial"/>
          <w:sz w:val="24"/>
          <w:szCs w:val="24"/>
        </w:rPr>
        <w:t xml:space="preserve"> </w:t>
      </w:r>
      <w:r w:rsidRPr="00BE3450">
        <w:rPr>
          <w:rFonts w:ascii="Arial" w:hAnsi="Arial" w:cs="Arial"/>
          <w:sz w:val="24"/>
          <w:szCs w:val="24"/>
        </w:rPr>
        <w:t>действующей комиссии по проверке знаний требований ОТ работников организации;</w:t>
      </w:r>
    </w:p>
    <w:p w14:paraId="58C15B52" w14:textId="77777777" w:rsidR="000819F2" w:rsidRPr="00BE3450" w:rsidRDefault="000819F2" w:rsidP="008F3AB4">
      <w:pPr>
        <w:pStyle w:val="afff4"/>
        <w:spacing w:before="0"/>
        <w:ind w:left="0" w:firstLine="0"/>
        <w:contextualSpacing w:val="0"/>
        <w:rPr>
          <w:rFonts w:ascii="Arial" w:hAnsi="Arial" w:cs="Arial"/>
          <w:sz w:val="24"/>
          <w:szCs w:val="24"/>
        </w:rPr>
      </w:pPr>
      <w:r w:rsidRPr="00BE3450">
        <w:rPr>
          <w:rFonts w:ascii="Arial" w:hAnsi="Arial" w:cs="Arial"/>
          <w:sz w:val="24"/>
          <w:szCs w:val="24"/>
        </w:rPr>
        <w:t>в) копии удостоверений всех членов постоянно</w:t>
      </w:r>
      <w:r w:rsidR="003D2F13" w:rsidRPr="00BE3450">
        <w:rPr>
          <w:rFonts w:ascii="Arial" w:hAnsi="Arial" w:cs="Arial"/>
          <w:sz w:val="24"/>
          <w:szCs w:val="24"/>
        </w:rPr>
        <w:t xml:space="preserve"> </w:t>
      </w:r>
      <w:r w:rsidRPr="00BE3450">
        <w:rPr>
          <w:rFonts w:ascii="Arial" w:hAnsi="Arial" w:cs="Arial"/>
          <w:sz w:val="24"/>
          <w:szCs w:val="24"/>
        </w:rPr>
        <w:t>-</w:t>
      </w:r>
      <w:r w:rsidR="003D2F13" w:rsidRPr="00BE3450">
        <w:rPr>
          <w:rFonts w:ascii="Arial" w:hAnsi="Arial" w:cs="Arial"/>
          <w:sz w:val="24"/>
          <w:szCs w:val="24"/>
        </w:rPr>
        <w:t xml:space="preserve"> </w:t>
      </w:r>
      <w:r w:rsidRPr="00BE3450">
        <w:rPr>
          <w:rFonts w:ascii="Arial" w:hAnsi="Arial" w:cs="Arial"/>
          <w:sz w:val="24"/>
          <w:szCs w:val="24"/>
        </w:rPr>
        <w:t>действующей комиссии по проверке знаний требований ОТ работников организации Подрядчика;</w:t>
      </w:r>
    </w:p>
    <w:p w14:paraId="0CD93CD2"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г) копии протоколов проверки знаний требований ОТ всех членов постоянно</w:t>
      </w:r>
      <w:r w:rsidR="003D2F13" w:rsidRPr="00BE3450">
        <w:rPr>
          <w:rFonts w:ascii="Arial" w:hAnsi="Arial" w:cs="Arial"/>
          <w:sz w:val="24"/>
          <w:szCs w:val="24"/>
        </w:rPr>
        <w:t xml:space="preserve"> </w:t>
      </w:r>
      <w:r w:rsidRPr="00BE3450">
        <w:rPr>
          <w:rFonts w:ascii="Arial" w:hAnsi="Arial" w:cs="Arial"/>
          <w:sz w:val="24"/>
          <w:szCs w:val="24"/>
        </w:rPr>
        <w:t>-</w:t>
      </w:r>
      <w:r w:rsidR="003D2F13" w:rsidRPr="00BE3450">
        <w:rPr>
          <w:rFonts w:ascii="Arial" w:hAnsi="Arial" w:cs="Arial"/>
          <w:sz w:val="24"/>
          <w:szCs w:val="24"/>
        </w:rPr>
        <w:t xml:space="preserve"> </w:t>
      </w:r>
      <w:r w:rsidRPr="00BE3450">
        <w:rPr>
          <w:rFonts w:ascii="Arial" w:hAnsi="Arial" w:cs="Arial"/>
          <w:sz w:val="24"/>
          <w:szCs w:val="24"/>
        </w:rPr>
        <w:t>действующей комиссии по проверке знаний работников организации Подрядчика;</w:t>
      </w:r>
    </w:p>
    <w:p w14:paraId="04FF0A93"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д) копии удостоверений проверки знаний требований ОТ специалистов и рабочих (выборочно: на 3-4 ИТР, на 3-4 рабочие);</w:t>
      </w:r>
    </w:p>
    <w:p w14:paraId="47456B6A"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lastRenderedPageBreak/>
        <w:t>ж) копии протоколов проверки знаний требований охраны труда спец</w:t>
      </w:r>
      <w:r w:rsidR="003D2F13" w:rsidRPr="00BE3450">
        <w:rPr>
          <w:rFonts w:ascii="Arial" w:hAnsi="Arial" w:cs="Arial"/>
          <w:sz w:val="24"/>
          <w:szCs w:val="24"/>
        </w:rPr>
        <w:t xml:space="preserve">иалистов и рабочих (выборочно: </w:t>
      </w:r>
      <w:r w:rsidRPr="00BE3450">
        <w:rPr>
          <w:rFonts w:ascii="Arial" w:hAnsi="Arial" w:cs="Arial"/>
          <w:sz w:val="24"/>
          <w:szCs w:val="24"/>
        </w:rPr>
        <w:t>на 3-4 ИТР, на 3-4 рабочие);</w:t>
      </w:r>
    </w:p>
    <w:p w14:paraId="4D369C52"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 xml:space="preserve">з) сводная ведомость результатов аттестации рабочих мет по условиям труда (приложение № 6 к Порядку проведения аттестации рабочих мест по условиям труда, утв. Приказом </w:t>
      </w:r>
      <w:proofErr w:type="spellStart"/>
      <w:r w:rsidRPr="00BE3450">
        <w:rPr>
          <w:rFonts w:ascii="Arial" w:hAnsi="Arial" w:cs="Arial"/>
          <w:sz w:val="24"/>
          <w:szCs w:val="24"/>
        </w:rPr>
        <w:t>Минсоцразвития</w:t>
      </w:r>
      <w:proofErr w:type="spellEnd"/>
      <w:r w:rsidRPr="00BE3450">
        <w:rPr>
          <w:rFonts w:ascii="Arial" w:hAnsi="Arial" w:cs="Arial"/>
          <w:sz w:val="24"/>
          <w:szCs w:val="24"/>
        </w:rPr>
        <w:t xml:space="preserve"> России от 26.04.2011 №342н). Аттестующая организация должна быть аккредитована в установленном порядке (приветствуется наличие соответствия добровольной системы сертификации работ по охране труда, отвечающий требованиям ФЗ «О техническом регулировании»);</w:t>
      </w:r>
    </w:p>
    <w:p w14:paraId="4317D553"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и) сведения о травматизме на производстве и профессиональных заболеваниях (форма №7-травматизм Приказ Росстата: от 02.07.2008г. № 153, за последние 3 года, заверенные статистическим органом;</w:t>
      </w:r>
    </w:p>
    <w:p w14:paraId="045F9B56"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к) письмо руководителя Подрядчика с предоставлением статистики по несчастным случаям на производстве;</w:t>
      </w:r>
    </w:p>
    <w:p w14:paraId="62D6DEF9" w14:textId="77777777" w:rsidR="000819F2" w:rsidRPr="00BE3450" w:rsidRDefault="000819F2"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л) письмо руководителя о технической оснащенности бригад инструментами и приспособлениями для проведения работ в рамках настоящего Технического задания;</w:t>
      </w:r>
    </w:p>
    <w:p w14:paraId="6834E127" w14:textId="77777777" w:rsidR="000819F2" w:rsidRPr="00BE3450" w:rsidRDefault="003D2F13" w:rsidP="00986883">
      <w:pPr>
        <w:pStyle w:val="afff4"/>
        <w:spacing w:before="0" w:after="0"/>
        <w:ind w:left="0" w:firstLine="0"/>
        <w:contextualSpacing w:val="0"/>
        <w:rPr>
          <w:rFonts w:ascii="Arial" w:hAnsi="Arial" w:cs="Arial"/>
          <w:sz w:val="24"/>
          <w:szCs w:val="24"/>
        </w:rPr>
      </w:pPr>
      <w:r w:rsidRPr="00BE3450">
        <w:rPr>
          <w:rFonts w:ascii="Arial" w:hAnsi="Arial" w:cs="Arial"/>
          <w:sz w:val="24"/>
          <w:szCs w:val="24"/>
        </w:rPr>
        <w:t xml:space="preserve">м) </w:t>
      </w:r>
      <w:r w:rsidR="000819F2" w:rsidRPr="00BE3450">
        <w:rPr>
          <w:rFonts w:ascii="Arial" w:hAnsi="Arial" w:cs="Arial"/>
          <w:sz w:val="24"/>
          <w:szCs w:val="24"/>
        </w:rPr>
        <w:t>подтверждение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 специалистов по охране труда, в объеме требований настоящего Технического задания.</w:t>
      </w:r>
    </w:p>
    <w:p w14:paraId="4FAE882F" w14:textId="77777777" w:rsidR="000819F2" w:rsidRPr="00BE3450" w:rsidRDefault="000819F2" w:rsidP="006501E1">
      <w:pPr>
        <w:pStyle w:val="afff4"/>
        <w:numPr>
          <w:ilvl w:val="1"/>
          <w:numId w:val="20"/>
        </w:numPr>
        <w:tabs>
          <w:tab w:val="left" w:pos="567"/>
        </w:tabs>
        <w:spacing w:before="0" w:after="0"/>
        <w:ind w:left="0" w:firstLine="0"/>
        <w:rPr>
          <w:rFonts w:ascii="Arial" w:hAnsi="Arial" w:cs="Arial"/>
          <w:sz w:val="24"/>
          <w:szCs w:val="24"/>
        </w:rPr>
      </w:pPr>
      <w:r w:rsidRPr="00BE3450">
        <w:rPr>
          <w:rFonts w:ascii="Arial" w:hAnsi="Arial" w:cs="Arial"/>
          <w:sz w:val="24"/>
          <w:szCs w:val="24"/>
        </w:rPr>
        <w:t>Подрядчик обязан до начала производства работ разработать и согласовать с Заказчиком План безопасности проведения работ персоналом Подрядчика и обеспечить его выполнение.</w:t>
      </w:r>
    </w:p>
    <w:p w14:paraId="75AB45F1" w14:textId="77777777" w:rsidR="000819F2" w:rsidRPr="00BE3450" w:rsidRDefault="000819F2" w:rsidP="006501E1">
      <w:pPr>
        <w:pStyle w:val="afff4"/>
        <w:numPr>
          <w:ilvl w:val="1"/>
          <w:numId w:val="20"/>
        </w:numPr>
        <w:tabs>
          <w:tab w:val="left" w:pos="567"/>
        </w:tabs>
        <w:spacing w:before="0" w:after="0"/>
        <w:ind w:left="0" w:firstLine="0"/>
        <w:rPr>
          <w:rFonts w:ascii="Arial" w:hAnsi="Arial" w:cs="Arial"/>
          <w:sz w:val="24"/>
          <w:szCs w:val="24"/>
        </w:rPr>
      </w:pPr>
      <w:r w:rsidRPr="00BE3450">
        <w:rPr>
          <w:rFonts w:ascii="Arial" w:hAnsi="Arial" w:cs="Arial"/>
          <w:sz w:val="24"/>
          <w:szCs w:val="24"/>
        </w:rPr>
        <w:t xml:space="preserve">  Подрядчик несет ответственность за соблюдением требований «Регламента согласования проектов производства работ (ППР), технологических карт (ТК), проектов производства работ грузоподъемными кранами (</w:t>
      </w:r>
      <w:proofErr w:type="spellStart"/>
      <w:r w:rsidRPr="00BE3450">
        <w:rPr>
          <w:rFonts w:ascii="Arial" w:hAnsi="Arial" w:cs="Arial"/>
          <w:sz w:val="24"/>
          <w:szCs w:val="24"/>
        </w:rPr>
        <w:t>ППРк</w:t>
      </w:r>
      <w:proofErr w:type="spellEnd"/>
      <w:r w:rsidRPr="00BE3450">
        <w:rPr>
          <w:rFonts w:ascii="Arial" w:hAnsi="Arial" w:cs="Arial"/>
          <w:sz w:val="24"/>
          <w:szCs w:val="24"/>
        </w:rPr>
        <w:t xml:space="preserve">), технологических карт погрузочно-разгрузочных работ (ТК п/р работ), дополнений к ППР, ТК </w:t>
      </w:r>
      <w:proofErr w:type="spellStart"/>
      <w:r w:rsidRPr="00BE3450">
        <w:rPr>
          <w:rFonts w:ascii="Arial" w:hAnsi="Arial" w:cs="Arial"/>
          <w:sz w:val="24"/>
          <w:szCs w:val="24"/>
        </w:rPr>
        <w:t>ППРк</w:t>
      </w:r>
      <w:proofErr w:type="spellEnd"/>
      <w:r w:rsidRPr="00BE3450">
        <w:rPr>
          <w:rFonts w:ascii="Arial" w:hAnsi="Arial" w:cs="Arial"/>
          <w:sz w:val="24"/>
          <w:szCs w:val="24"/>
        </w:rPr>
        <w:t>, ТК п/р работ»,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46A72AB5" w14:textId="77777777" w:rsidR="000819F2" w:rsidRPr="00BE3450" w:rsidRDefault="000819F2" w:rsidP="006501E1">
      <w:pPr>
        <w:pStyle w:val="a2"/>
        <w:numPr>
          <w:ilvl w:val="1"/>
          <w:numId w:val="20"/>
        </w:numPr>
        <w:tabs>
          <w:tab w:val="left" w:pos="567"/>
        </w:tabs>
        <w:spacing w:after="0"/>
        <w:ind w:left="0" w:firstLine="0"/>
        <w:jc w:val="both"/>
        <w:rPr>
          <w:rFonts w:ascii="Arial" w:hAnsi="Arial" w:cs="Arial"/>
          <w:sz w:val="24"/>
        </w:rPr>
      </w:pPr>
      <w:r w:rsidRPr="00BE3450">
        <w:rPr>
          <w:rFonts w:ascii="Arial" w:hAnsi="Arial" w:cs="Arial"/>
          <w:sz w:val="24"/>
        </w:rPr>
        <w:t>Подрядчик несет ответственность за соблюдение требований «Регламента документирования и учета возвратных материалов и оборудования, образующихся в процессе ремонта, модернизации и реконструкции объектов действующего производства филиала «Березовская ГРЭС».</w:t>
      </w:r>
    </w:p>
    <w:p w14:paraId="161E3AD9" w14:textId="77777777" w:rsidR="000819F2" w:rsidRPr="00BE3450" w:rsidRDefault="000819F2" w:rsidP="006501E1">
      <w:pPr>
        <w:pStyle w:val="a2"/>
        <w:numPr>
          <w:ilvl w:val="1"/>
          <w:numId w:val="20"/>
        </w:numPr>
        <w:tabs>
          <w:tab w:val="left" w:pos="567"/>
        </w:tabs>
        <w:spacing w:after="0"/>
        <w:ind w:left="0" w:firstLine="0"/>
        <w:jc w:val="both"/>
        <w:rPr>
          <w:rFonts w:ascii="Arial" w:hAnsi="Arial" w:cs="Arial"/>
          <w:sz w:val="24"/>
        </w:rPr>
      </w:pPr>
      <w:r w:rsidRPr="00BE3450">
        <w:rPr>
          <w:rFonts w:ascii="Arial" w:hAnsi="Arial" w:cs="Arial"/>
          <w:sz w:val="24"/>
        </w:rPr>
        <w:t>Подрядчик обязан обеспечить сохранность материалов, оборудования и другого имущества на территории рабочей зоны с начала работ до их завершения и приемки Заказчиком выполненных работ.</w:t>
      </w:r>
    </w:p>
    <w:p w14:paraId="20C44930" w14:textId="77777777" w:rsidR="00FE2CE0" w:rsidRPr="00BE3450" w:rsidRDefault="00FE2CE0" w:rsidP="006501E1">
      <w:pPr>
        <w:pStyle w:val="a2"/>
        <w:numPr>
          <w:ilvl w:val="0"/>
          <w:numId w:val="0"/>
        </w:numPr>
        <w:tabs>
          <w:tab w:val="left" w:pos="567"/>
        </w:tabs>
        <w:spacing w:after="0"/>
        <w:jc w:val="both"/>
        <w:rPr>
          <w:rFonts w:ascii="Arial" w:hAnsi="Arial" w:cs="Arial"/>
          <w:sz w:val="24"/>
        </w:rPr>
      </w:pPr>
    </w:p>
    <w:p w14:paraId="25386C50" w14:textId="77777777" w:rsidR="00FE2CE0" w:rsidRPr="00BE3450" w:rsidRDefault="00FE2CE0" w:rsidP="00FE2CE0">
      <w:pPr>
        <w:pStyle w:val="a2"/>
        <w:numPr>
          <w:ilvl w:val="0"/>
          <w:numId w:val="22"/>
        </w:numPr>
        <w:tabs>
          <w:tab w:val="left" w:pos="426"/>
        </w:tabs>
        <w:spacing w:after="0"/>
        <w:ind w:left="0" w:firstLine="0"/>
        <w:jc w:val="both"/>
        <w:outlineLvl w:val="0"/>
        <w:rPr>
          <w:rFonts w:ascii="Arial" w:hAnsi="Arial" w:cs="Arial"/>
          <w:b/>
          <w:sz w:val="24"/>
        </w:rPr>
      </w:pPr>
      <w:r w:rsidRPr="00BE3450">
        <w:rPr>
          <w:rFonts w:ascii="Arial" w:hAnsi="Arial" w:cs="Arial"/>
          <w:b/>
          <w:sz w:val="24"/>
        </w:rPr>
        <w:t>Требования к выполнению работ:</w:t>
      </w:r>
    </w:p>
    <w:p w14:paraId="00A0038C" w14:textId="77777777" w:rsidR="00FE2CE0" w:rsidRPr="00BE3450" w:rsidRDefault="00FE2CE0" w:rsidP="00FE2CE0">
      <w:pPr>
        <w:pStyle w:val="a2"/>
        <w:numPr>
          <w:ilvl w:val="1"/>
          <w:numId w:val="23"/>
        </w:numPr>
        <w:tabs>
          <w:tab w:val="left" w:pos="567"/>
        </w:tabs>
        <w:spacing w:after="0"/>
        <w:ind w:left="0" w:firstLine="0"/>
        <w:jc w:val="both"/>
        <w:rPr>
          <w:rFonts w:ascii="Arial" w:hAnsi="Arial" w:cs="Arial"/>
          <w:sz w:val="24"/>
        </w:rPr>
      </w:pPr>
      <w:r w:rsidRPr="00BE3450">
        <w:rPr>
          <w:rFonts w:ascii="Arial" w:hAnsi="Arial" w:cs="Arial"/>
          <w:sz w:val="24"/>
        </w:rPr>
        <w:t>Работы должны быть выполнены в соответствии с действующими правилами безопасности (ПБ), руководящими документами (РД),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14:paraId="15B4B41B"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i/>
          <w:spacing w:val="0"/>
          <w:sz w:val="24"/>
          <w:szCs w:val="24"/>
        </w:rPr>
      </w:pPr>
      <w:r w:rsidRPr="00BE3450">
        <w:rPr>
          <w:rFonts w:ascii="Arial" w:hAnsi="Arial" w:cs="Arial"/>
          <w:spacing w:val="0"/>
          <w:sz w:val="24"/>
          <w:szCs w:val="24"/>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14:paraId="506E23A9"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rPr>
        <w:t>СО 34.04.181-2003 «Правила организации технического обслуживания и ремонта оборудования, зданий и сооружений электростанций и сетей», 2004;</w:t>
      </w:r>
    </w:p>
    <w:p w14:paraId="2C5AE40C"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rPr>
        <w:t>СО 153 – 34.20.501. – 2003 «ПТЭ электрических станций и сетей РФ», 2003;</w:t>
      </w:r>
    </w:p>
    <w:p w14:paraId="35EB73D5" w14:textId="77777777" w:rsidR="00FE2CE0" w:rsidRPr="00466449" w:rsidRDefault="000B488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lang w:val="ru-RU"/>
        </w:rPr>
        <w:t>Правила по охране труда при эксплуатации электроустановок, утвержденные Приказом Минтруда РФ от 24.07.2013 №328н</w:t>
      </w:r>
      <w:r w:rsidR="00FE2CE0" w:rsidRPr="00BE3450">
        <w:rPr>
          <w:rFonts w:ascii="Arial" w:hAnsi="Arial" w:cs="Arial"/>
          <w:spacing w:val="0"/>
          <w:sz w:val="24"/>
          <w:szCs w:val="24"/>
        </w:rPr>
        <w:t>;</w:t>
      </w:r>
    </w:p>
    <w:p w14:paraId="24C77332" w14:textId="77777777" w:rsidR="00466449" w:rsidRPr="00EE3CD4" w:rsidRDefault="00466449"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EE3CD4">
        <w:rPr>
          <w:rFonts w:ascii="Arial" w:hAnsi="Arial" w:cs="Arial"/>
          <w:sz w:val="24"/>
          <w:szCs w:val="24"/>
        </w:rPr>
        <w:lastRenderedPageBreak/>
        <w:t>Правила по охране труда  при работе с инструментом и приспособлениями, утвержденные приказом Минтруда и социальной защиты РФ от 17.08.2015г. №552н</w:t>
      </w:r>
    </w:p>
    <w:p w14:paraId="129AFD37" w14:textId="77777777" w:rsidR="00FE2CE0" w:rsidRPr="00EE3CD4"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EE3CD4">
        <w:rPr>
          <w:rFonts w:ascii="Arial" w:hAnsi="Arial" w:cs="Arial"/>
          <w:spacing w:val="0"/>
          <w:sz w:val="24"/>
          <w:szCs w:val="24"/>
        </w:rPr>
        <w:t>РД 153-34.0-03.301-00 «Правила пожарной безопасности для энергетических предприятий»;</w:t>
      </w:r>
    </w:p>
    <w:p w14:paraId="5EF0D55C" w14:textId="77777777" w:rsidR="00466449" w:rsidRPr="00EE3CD4" w:rsidRDefault="00466449" w:rsidP="00466449">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EE3CD4">
        <w:rPr>
          <w:rFonts w:ascii="Arial" w:hAnsi="Arial" w:cs="Arial"/>
          <w:sz w:val="24"/>
          <w:szCs w:val="24"/>
        </w:rPr>
        <w:t>Приказ № 533 Ростехнадзора от 12.11.2013г. «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583614F8"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rPr>
        <w:t>РД 34.03.201-97 «Правила техники безопасности при эксплуатации тепломеханического оборудования электростанций и тепловых сетей»;</w:t>
      </w:r>
    </w:p>
    <w:p w14:paraId="2DCF532C" w14:textId="77777777" w:rsidR="00FE2CE0" w:rsidRPr="00BE3450" w:rsidRDefault="00FE2CE0" w:rsidP="00FE2CE0">
      <w:pPr>
        <w:pStyle w:val="61"/>
        <w:numPr>
          <w:ilvl w:val="0"/>
          <w:numId w:val="52"/>
        </w:numPr>
        <w:shd w:val="clear" w:color="auto" w:fill="auto"/>
        <w:tabs>
          <w:tab w:val="left" w:pos="404"/>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СанПиН 2.2.3.2887-11 «Гигиенические требования при производстве и использовании хризотила и хризотилсодержащих материалов»;</w:t>
      </w:r>
    </w:p>
    <w:p w14:paraId="05B69A1A" w14:textId="77777777" w:rsidR="00FE2CE0" w:rsidRPr="00BE3450" w:rsidRDefault="00FE2CE0" w:rsidP="00FE2CE0">
      <w:pPr>
        <w:pStyle w:val="61"/>
        <w:numPr>
          <w:ilvl w:val="0"/>
          <w:numId w:val="52"/>
        </w:numPr>
        <w:shd w:val="clear" w:color="auto" w:fill="auto"/>
        <w:tabs>
          <w:tab w:val="left" w:pos="404"/>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 xml:space="preserve">Стандарт организации «О мерах безопасности при работе с асбестом и асбестосодержащими материалами на объектах </w:t>
      </w:r>
      <w:r w:rsidR="000B4880" w:rsidRPr="00BE3450">
        <w:rPr>
          <w:rFonts w:ascii="Arial" w:hAnsi="Arial" w:cs="Arial"/>
          <w:spacing w:val="0"/>
          <w:sz w:val="24"/>
          <w:szCs w:val="24"/>
          <w:lang w:val="ru-RU"/>
        </w:rPr>
        <w:t>ПАО «Юнипро»</w:t>
      </w:r>
      <w:r w:rsidR="000B4880" w:rsidRPr="00BE3450">
        <w:rPr>
          <w:rFonts w:ascii="Arial" w:hAnsi="Arial" w:cs="Arial"/>
          <w:spacing w:val="0"/>
          <w:sz w:val="24"/>
          <w:szCs w:val="24"/>
        </w:rPr>
        <w:t>;</w:t>
      </w:r>
      <w:r w:rsidRPr="00BE3450">
        <w:rPr>
          <w:rFonts w:ascii="Arial" w:hAnsi="Arial" w:cs="Arial"/>
          <w:spacing w:val="0"/>
          <w:sz w:val="24"/>
          <w:szCs w:val="24"/>
        </w:rPr>
        <w:t>;</w:t>
      </w:r>
    </w:p>
    <w:p w14:paraId="49428620" w14:textId="77777777" w:rsidR="00FE2CE0" w:rsidRPr="00BE3450" w:rsidRDefault="00FE2CE0" w:rsidP="00FE2CE0">
      <w:pPr>
        <w:pStyle w:val="61"/>
        <w:numPr>
          <w:ilvl w:val="0"/>
          <w:numId w:val="52"/>
        </w:numPr>
        <w:shd w:val="clear" w:color="auto" w:fill="auto"/>
        <w:tabs>
          <w:tab w:val="left" w:pos="404"/>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 xml:space="preserve"> «Правила противопожарного режима в Российской Федерации» (Постановление Правительства РФ от 25.04.2012 № 390 «О противопожарном режиме»);</w:t>
      </w:r>
    </w:p>
    <w:p w14:paraId="182059B0"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rPr>
        <w:t xml:space="preserve">Инструкция «О мерах пожарной безопасности на филиале «Берёзовская ГРЭС» </w:t>
      </w:r>
      <w:r w:rsidR="000B4880" w:rsidRPr="00BE3450">
        <w:rPr>
          <w:rFonts w:ascii="Arial" w:hAnsi="Arial" w:cs="Arial"/>
          <w:spacing w:val="0"/>
          <w:sz w:val="24"/>
          <w:szCs w:val="24"/>
          <w:lang w:val="ru-RU"/>
        </w:rPr>
        <w:t>ПАО «Юнипро»</w:t>
      </w:r>
      <w:r w:rsidR="000B4880" w:rsidRPr="00BE3450">
        <w:rPr>
          <w:rFonts w:ascii="Arial" w:hAnsi="Arial" w:cs="Arial"/>
          <w:spacing w:val="0"/>
          <w:sz w:val="24"/>
          <w:szCs w:val="24"/>
        </w:rPr>
        <w:t>;</w:t>
      </w:r>
      <w:r w:rsidRPr="00BE3450">
        <w:rPr>
          <w:rFonts w:ascii="Arial" w:hAnsi="Arial" w:cs="Arial"/>
          <w:spacing w:val="0"/>
          <w:sz w:val="24"/>
          <w:szCs w:val="24"/>
        </w:rPr>
        <w:t xml:space="preserve"> ИПБ-ООТиПК-01;</w:t>
      </w:r>
    </w:p>
    <w:p w14:paraId="2C1D632B"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rPr>
        <w:t xml:space="preserve">Инструкция «О порядке подготовки и проведения огневых работ в цехах, помещениях и на территории филиала «Берёзовская ГРЭС» </w:t>
      </w:r>
      <w:r w:rsidR="00EA156D" w:rsidRPr="00BE3450">
        <w:rPr>
          <w:rFonts w:ascii="Arial" w:hAnsi="Arial" w:cs="Arial"/>
          <w:spacing w:val="0"/>
          <w:sz w:val="24"/>
          <w:szCs w:val="24"/>
          <w:lang w:val="ru-RU"/>
        </w:rPr>
        <w:t>ПАО «Юнипро»</w:t>
      </w:r>
      <w:r w:rsidRPr="00BE3450">
        <w:rPr>
          <w:rFonts w:ascii="Arial" w:hAnsi="Arial" w:cs="Arial"/>
          <w:spacing w:val="0"/>
          <w:sz w:val="24"/>
          <w:szCs w:val="24"/>
        </w:rPr>
        <w:t>, ИПБ-ООТиПК-02;</w:t>
      </w:r>
    </w:p>
    <w:p w14:paraId="7E72453B" w14:textId="77777777" w:rsidR="00FE2CE0" w:rsidRPr="00BE3450" w:rsidRDefault="00FE2CE0" w:rsidP="00FE2CE0">
      <w:pPr>
        <w:pStyle w:val="61"/>
        <w:numPr>
          <w:ilvl w:val="0"/>
          <w:numId w:val="52"/>
        </w:numPr>
        <w:shd w:val="clear" w:color="auto" w:fill="auto"/>
        <w:tabs>
          <w:tab w:val="left" w:pos="404"/>
        </w:tabs>
        <w:spacing w:after="0" w:line="240" w:lineRule="auto"/>
        <w:ind w:left="0" w:right="60" w:firstLine="0"/>
        <w:jc w:val="both"/>
        <w:rPr>
          <w:rFonts w:ascii="Arial" w:hAnsi="Arial" w:cs="Arial"/>
          <w:spacing w:val="0"/>
          <w:sz w:val="24"/>
          <w:szCs w:val="24"/>
        </w:rPr>
      </w:pPr>
      <w:r w:rsidRPr="00BE3450">
        <w:rPr>
          <w:rFonts w:ascii="Arial" w:hAnsi="Arial" w:cs="Arial"/>
          <w:spacing w:val="0"/>
          <w:sz w:val="24"/>
          <w:szCs w:val="24"/>
        </w:rPr>
        <w:t xml:space="preserve">Технический регламент «О применении </w:t>
      </w:r>
      <w:proofErr w:type="spellStart"/>
      <w:r w:rsidRPr="00BE3450">
        <w:rPr>
          <w:rFonts w:ascii="Arial" w:hAnsi="Arial" w:cs="Arial"/>
          <w:spacing w:val="0"/>
          <w:sz w:val="24"/>
          <w:szCs w:val="24"/>
        </w:rPr>
        <w:t>безасбестовых</w:t>
      </w:r>
      <w:proofErr w:type="spellEnd"/>
      <w:r w:rsidRPr="00BE3450">
        <w:rPr>
          <w:rFonts w:ascii="Arial" w:hAnsi="Arial" w:cs="Arial"/>
          <w:spacing w:val="0"/>
          <w:sz w:val="24"/>
          <w:szCs w:val="24"/>
        </w:rPr>
        <w:t xml:space="preserve"> уплотнительных материалов на оборудовании станции</w:t>
      </w:r>
      <w:r w:rsidR="00EA156D" w:rsidRPr="00BE3450">
        <w:rPr>
          <w:rFonts w:ascii="Arial" w:hAnsi="Arial" w:cs="Arial"/>
          <w:spacing w:val="0"/>
          <w:sz w:val="24"/>
          <w:szCs w:val="24"/>
        </w:rPr>
        <w:t>» филиала «Берёзовская ГРЭС»</w:t>
      </w:r>
      <w:r w:rsidRPr="00BE3450">
        <w:rPr>
          <w:rFonts w:ascii="Arial" w:hAnsi="Arial" w:cs="Arial"/>
          <w:spacing w:val="0"/>
          <w:sz w:val="24"/>
          <w:szCs w:val="24"/>
        </w:rPr>
        <w:t xml:space="preserve"> </w:t>
      </w:r>
      <w:r w:rsidR="000B4880" w:rsidRPr="00BE3450">
        <w:rPr>
          <w:rFonts w:ascii="Arial" w:hAnsi="Arial" w:cs="Arial"/>
          <w:spacing w:val="0"/>
          <w:sz w:val="24"/>
          <w:szCs w:val="24"/>
          <w:lang w:val="ru-RU"/>
        </w:rPr>
        <w:t>ПАО «Юнипро»</w:t>
      </w:r>
      <w:r w:rsidRPr="00BE3450">
        <w:rPr>
          <w:rFonts w:ascii="Arial" w:hAnsi="Arial" w:cs="Arial"/>
          <w:spacing w:val="0"/>
          <w:sz w:val="24"/>
          <w:szCs w:val="24"/>
        </w:rPr>
        <w:t>;</w:t>
      </w:r>
    </w:p>
    <w:p w14:paraId="00D6D5C2" w14:textId="77777777" w:rsidR="00FE2CE0" w:rsidRPr="00BE3450" w:rsidRDefault="00FE2CE0" w:rsidP="00FE2CE0">
      <w:pPr>
        <w:pStyle w:val="61"/>
        <w:numPr>
          <w:ilvl w:val="0"/>
          <w:numId w:val="52"/>
        </w:numPr>
        <w:shd w:val="clear" w:color="auto" w:fill="auto"/>
        <w:tabs>
          <w:tab w:val="left" w:pos="404"/>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Другие действующие директивные материалы, обязательные для энергетики.</w:t>
      </w:r>
    </w:p>
    <w:p w14:paraId="4CD3278D" w14:textId="77777777" w:rsidR="009D07E7" w:rsidRPr="00BE3450" w:rsidRDefault="009D07E7" w:rsidP="00BE3450">
      <w:pPr>
        <w:pStyle w:val="61"/>
        <w:numPr>
          <w:ilvl w:val="0"/>
          <w:numId w:val="52"/>
        </w:numPr>
        <w:shd w:val="clear" w:color="auto" w:fill="auto"/>
        <w:tabs>
          <w:tab w:val="left" w:pos="404"/>
        </w:tabs>
        <w:spacing w:after="0" w:line="240" w:lineRule="auto"/>
        <w:ind w:left="0" w:right="62" w:firstLine="0"/>
        <w:rPr>
          <w:rFonts w:ascii="Arial" w:hAnsi="Arial" w:cs="Arial"/>
          <w:spacing w:val="0"/>
          <w:sz w:val="24"/>
          <w:szCs w:val="24"/>
        </w:rPr>
      </w:pPr>
      <w:r w:rsidRPr="00BE3450">
        <w:rPr>
          <w:rFonts w:ascii="Arial" w:hAnsi="Arial" w:cs="Arial"/>
          <w:spacing w:val="0"/>
          <w:sz w:val="24"/>
          <w:szCs w:val="24"/>
        </w:rPr>
        <w:t xml:space="preserve">РД 153-34.0-35.617-2001 </w:t>
      </w:r>
      <w:r w:rsidRPr="00BE3450">
        <w:rPr>
          <w:rFonts w:ascii="Arial" w:hAnsi="Arial" w:cs="Arial"/>
          <w:spacing w:val="0"/>
          <w:sz w:val="24"/>
          <w:szCs w:val="24"/>
          <w:lang w:val="ru-RU"/>
        </w:rPr>
        <w:t>«</w:t>
      </w:r>
      <w:r w:rsidRPr="00BE3450">
        <w:rPr>
          <w:rFonts w:ascii="Arial" w:hAnsi="Arial" w:cs="Arial"/>
          <w:spacing w:val="0"/>
          <w:sz w:val="24"/>
          <w:szCs w:val="24"/>
        </w:rPr>
        <w:t>Правила технического обслуживания устройств релейной защиты</w:t>
      </w:r>
      <w:r w:rsidRPr="00BE3450">
        <w:rPr>
          <w:rFonts w:ascii="Arial" w:hAnsi="Arial" w:cs="Arial"/>
          <w:sz w:val="24"/>
          <w:szCs w:val="24"/>
        </w:rPr>
        <w:t xml:space="preserve">, </w:t>
      </w:r>
      <w:proofErr w:type="spellStart"/>
      <w:r w:rsidRPr="00BE3450">
        <w:rPr>
          <w:rFonts w:ascii="Arial" w:hAnsi="Arial" w:cs="Arial"/>
          <w:sz w:val="24"/>
          <w:szCs w:val="24"/>
        </w:rPr>
        <w:t>электроавтоматики</w:t>
      </w:r>
      <w:proofErr w:type="spellEnd"/>
      <w:r w:rsidRPr="00BE3450">
        <w:rPr>
          <w:rFonts w:ascii="Arial" w:hAnsi="Arial" w:cs="Arial"/>
          <w:sz w:val="24"/>
          <w:szCs w:val="24"/>
        </w:rPr>
        <w:t xml:space="preserve">, дистанционного управления и сигнализации электростанций и подстанций 110-750 </w:t>
      </w:r>
      <w:proofErr w:type="spellStart"/>
      <w:r w:rsidRPr="00BE3450">
        <w:rPr>
          <w:rFonts w:ascii="Arial" w:hAnsi="Arial" w:cs="Arial"/>
          <w:sz w:val="24"/>
          <w:szCs w:val="24"/>
        </w:rPr>
        <w:t>кВ</w:t>
      </w:r>
      <w:proofErr w:type="spellEnd"/>
      <w:r w:rsidRPr="00BE3450">
        <w:rPr>
          <w:rFonts w:ascii="Arial" w:hAnsi="Arial" w:cs="Arial"/>
          <w:sz w:val="24"/>
          <w:szCs w:val="24"/>
          <w:lang w:val="ru-RU"/>
        </w:rPr>
        <w:t>».</w:t>
      </w:r>
    </w:p>
    <w:p w14:paraId="5BA12F47" w14:textId="77777777" w:rsidR="009D07E7" w:rsidRPr="00BE3450" w:rsidRDefault="009D07E7" w:rsidP="00BE3450">
      <w:pPr>
        <w:pStyle w:val="61"/>
        <w:numPr>
          <w:ilvl w:val="0"/>
          <w:numId w:val="52"/>
        </w:numPr>
        <w:shd w:val="clear" w:color="auto" w:fill="auto"/>
        <w:tabs>
          <w:tab w:val="left" w:pos="404"/>
        </w:tabs>
        <w:spacing w:after="0" w:line="240" w:lineRule="auto"/>
        <w:ind w:left="0" w:right="62" w:firstLine="0"/>
        <w:rPr>
          <w:rFonts w:ascii="Arial" w:hAnsi="Arial" w:cs="Arial"/>
          <w:spacing w:val="0"/>
          <w:sz w:val="24"/>
          <w:szCs w:val="24"/>
        </w:rPr>
      </w:pPr>
      <w:r w:rsidRPr="00BE3450">
        <w:rPr>
          <w:rFonts w:ascii="Arial" w:hAnsi="Arial" w:cs="Arial"/>
          <w:sz w:val="24"/>
          <w:szCs w:val="24"/>
          <w:lang w:val="ru-RU"/>
        </w:rPr>
        <w:t>РД 34.45-51.300-97 «Объем и нормы испытаний электрооборудования».</w:t>
      </w:r>
    </w:p>
    <w:p w14:paraId="519FA10A" w14:textId="77777777" w:rsidR="009D07E7" w:rsidRPr="00BE3450" w:rsidRDefault="009D07E7" w:rsidP="00BE3450">
      <w:pPr>
        <w:pStyle w:val="61"/>
        <w:numPr>
          <w:ilvl w:val="0"/>
          <w:numId w:val="52"/>
        </w:numPr>
        <w:shd w:val="clear" w:color="auto" w:fill="auto"/>
        <w:tabs>
          <w:tab w:val="left" w:pos="404"/>
        </w:tabs>
        <w:spacing w:after="0" w:line="240" w:lineRule="auto"/>
        <w:ind w:left="0" w:right="62" w:firstLine="0"/>
        <w:rPr>
          <w:rFonts w:ascii="Arial" w:hAnsi="Arial" w:cs="Arial"/>
          <w:spacing w:val="0"/>
          <w:sz w:val="24"/>
          <w:szCs w:val="24"/>
        </w:rPr>
      </w:pPr>
      <w:r w:rsidRPr="00BE3450">
        <w:rPr>
          <w:rFonts w:ascii="Arial" w:hAnsi="Arial" w:cs="Arial"/>
          <w:bCs/>
          <w:sz w:val="24"/>
          <w:szCs w:val="24"/>
        </w:rPr>
        <w:t>И 1.13-07</w:t>
      </w:r>
      <w:r w:rsidRPr="00BE3450">
        <w:rPr>
          <w:rFonts w:ascii="Arial" w:hAnsi="Arial" w:cs="Arial"/>
          <w:bCs/>
          <w:sz w:val="24"/>
          <w:szCs w:val="24"/>
          <w:lang w:val="ru-RU"/>
        </w:rPr>
        <w:t xml:space="preserve"> «</w:t>
      </w:r>
      <w:r w:rsidRPr="00BE3450">
        <w:rPr>
          <w:rFonts w:ascii="Arial" w:hAnsi="Arial" w:cs="Arial"/>
          <w:sz w:val="24"/>
          <w:szCs w:val="24"/>
        </w:rPr>
        <w:t>Инструкция по оформлению приемосдаточной документации по электромонтажным работам</w:t>
      </w:r>
      <w:r w:rsidRPr="00BE3450">
        <w:rPr>
          <w:rFonts w:ascii="Arial" w:hAnsi="Arial" w:cs="Arial"/>
          <w:sz w:val="24"/>
          <w:szCs w:val="24"/>
          <w:lang w:val="ru-RU"/>
        </w:rPr>
        <w:t>».</w:t>
      </w:r>
    </w:p>
    <w:p w14:paraId="73F1EC33" w14:textId="77777777" w:rsidR="009D07E7" w:rsidRPr="00BE3450" w:rsidRDefault="00260DB8" w:rsidP="00BE3450">
      <w:pPr>
        <w:pStyle w:val="61"/>
        <w:numPr>
          <w:ilvl w:val="0"/>
          <w:numId w:val="52"/>
        </w:numPr>
        <w:shd w:val="clear" w:color="auto" w:fill="auto"/>
        <w:tabs>
          <w:tab w:val="left" w:pos="404"/>
        </w:tabs>
        <w:spacing w:after="0" w:line="240" w:lineRule="auto"/>
        <w:ind w:left="0" w:right="62" w:firstLine="0"/>
        <w:rPr>
          <w:rFonts w:ascii="Arial" w:hAnsi="Arial" w:cs="Arial"/>
          <w:spacing w:val="0"/>
          <w:sz w:val="24"/>
          <w:szCs w:val="24"/>
        </w:rPr>
      </w:pPr>
      <w:r w:rsidRPr="00BE3450">
        <w:rPr>
          <w:rFonts w:ascii="Arial" w:hAnsi="Arial" w:cs="Arial"/>
          <w:spacing w:val="0"/>
          <w:sz w:val="24"/>
          <w:szCs w:val="24"/>
        </w:rPr>
        <w:t>Руководство по прокладке, монтажу и сдаче в эксплуатацию волоконно-оптических линий связи ГТС (Линейно-кабельные сооружения)</w:t>
      </w:r>
      <w:r w:rsidRPr="00BE3450">
        <w:rPr>
          <w:rFonts w:ascii="Arial" w:hAnsi="Arial" w:cs="Arial"/>
          <w:spacing w:val="0"/>
          <w:sz w:val="24"/>
          <w:szCs w:val="24"/>
          <w:lang w:val="ru-RU"/>
        </w:rPr>
        <w:t>.</w:t>
      </w:r>
    </w:p>
    <w:p w14:paraId="22FF4C20" w14:textId="77777777" w:rsidR="00FE2CE0" w:rsidRPr="00BE3450" w:rsidRDefault="00FE2CE0" w:rsidP="00FE2CE0">
      <w:pPr>
        <w:pStyle w:val="a2"/>
        <w:numPr>
          <w:ilvl w:val="1"/>
          <w:numId w:val="23"/>
        </w:numPr>
        <w:tabs>
          <w:tab w:val="left" w:pos="567"/>
        </w:tabs>
        <w:spacing w:after="0"/>
        <w:ind w:left="0" w:firstLine="0"/>
        <w:jc w:val="both"/>
        <w:rPr>
          <w:rFonts w:ascii="Arial" w:hAnsi="Arial" w:cs="Arial"/>
          <w:sz w:val="24"/>
        </w:rPr>
      </w:pPr>
      <w:r w:rsidRPr="00BE3450">
        <w:rPr>
          <w:rFonts w:ascii="Arial" w:hAnsi="Arial" w:cs="Arial"/>
          <w:sz w:val="24"/>
        </w:rPr>
        <w:t>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или проектом производства работ (ППР). При отсутствии вышеперечисленных документов Подрядчик обязан разработать и утвердить ППР, согласовать с техническим руководителем Заказчика в соответствии с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 до начала выполнения работ.</w:t>
      </w:r>
    </w:p>
    <w:p w14:paraId="37183B2C" w14:textId="77777777" w:rsidR="00FE2CE0" w:rsidRPr="00BE3450" w:rsidRDefault="00FE2CE0" w:rsidP="00FE2CE0">
      <w:pPr>
        <w:pStyle w:val="a2"/>
        <w:numPr>
          <w:ilvl w:val="0"/>
          <w:numId w:val="0"/>
        </w:numPr>
        <w:tabs>
          <w:tab w:val="left" w:pos="284"/>
        </w:tabs>
        <w:spacing w:after="0"/>
        <w:jc w:val="both"/>
        <w:rPr>
          <w:rFonts w:ascii="Arial" w:hAnsi="Arial" w:cs="Arial"/>
          <w:sz w:val="24"/>
        </w:rPr>
      </w:pPr>
      <w:r w:rsidRPr="00BE3450">
        <w:rPr>
          <w:rFonts w:ascii="Arial" w:hAnsi="Arial" w:cs="Arial"/>
          <w:b/>
          <w:sz w:val="24"/>
        </w:rPr>
        <w:t>7.3</w:t>
      </w:r>
      <w:r w:rsidRPr="00BE3450">
        <w:rPr>
          <w:rFonts w:ascii="Arial" w:hAnsi="Arial" w:cs="Arial"/>
          <w:sz w:val="24"/>
        </w:rPr>
        <w:t>.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 июля 2008г. №123-ФЗ «Технический регламент о требованиях пожарной безопасности».</w:t>
      </w:r>
    </w:p>
    <w:p w14:paraId="37A2CEC4" w14:textId="77777777" w:rsidR="00F776EB" w:rsidRPr="00BE3450" w:rsidRDefault="00F776EB" w:rsidP="0056737A">
      <w:pPr>
        <w:pStyle w:val="afff4"/>
        <w:numPr>
          <w:ilvl w:val="1"/>
          <w:numId w:val="51"/>
        </w:numPr>
        <w:tabs>
          <w:tab w:val="left" w:pos="567"/>
        </w:tabs>
        <w:spacing w:before="0" w:after="0" w:line="238" w:lineRule="auto"/>
        <w:ind w:left="0" w:right="75" w:firstLine="0"/>
        <w:rPr>
          <w:rFonts w:ascii="Arial" w:hAnsi="Arial" w:cs="Arial"/>
          <w:sz w:val="24"/>
          <w:szCs w:val="24"/>
        </w:rPr>
      </w:pPr>
      <w:r w:rsidRPr="00BE3450">
        <w:rPr>
          <w:rFonts w:ascii="Arial" w:hAnsi="Arial" w:cs="Arial"/>
          <w:sz w:val="24"/>
          <w:szCs w:val="24"/>
        </w:rPr>
        <w:t>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w:t>
      </w:r>
      <w:r w:rsidR="003D2F13" w:rsidRPr="00BE3450">
        <w:rPr>
          <w:rFonts w:ascii="Arial" w:hAnsi="Arial" w:cs="Arial"/>
          <w:sz w:val="24"/>
          <w:szCs w:val="24"/>
        </w:rPr>
        <w:t xml:space="preserve"> (</w:t>
      </w:r>
      <w:r w:rsidRPr="00BE3450">
        <w:rPr>
          <w:rFonts w:ascii="Arial" w:hAnsi="Arial" w:cs="Arial"/>
          <w:sz w:val="24"/>
          <w:szCs w:val="24"/>
        </w:rPr>
        <w:t xml:space="preserve">экологического законодательства). Ответственность за </w:t>
      </w:r>
      <w:r w:rsidRPr="00BE3450">
        <w:rPr>
          <w:rFonts w:ascii="Arial" w:hAnsi="Arial" w:cs="Arial"/>
          <w:sz w:val="24"/>
          <w:szCs w:val="24"/>
        </w:rPr>
        <w:lastRenderedPageBreak/>
        <w:t xml:space="preserve">несоблюдение правил действующего законодательства РФ об охране окружающей среды несет Подрядчик. </w:t>
      </w:r>
    </w:p>
    <w:p w14:paraId="7BE30F7D" w14:textId="77777777" w:rsidR="00F776EB" w:rsidRPr="00BE3450" w:rsidRDefault="00F776EB" w:rsidP="00BE3450">
      <w:pPr>
        <w:pStyle w:val="afff4"/>
        <w:spacing w:before="0" w:after="0" w:line="238" w:lineRule="auto"/>
        <w:ind w:left="0" w:right="75" w:firstLine="426"/>
        <w:rPr>
          <w:rFonts w:ascii="Arial" w:hAnsi="Arial" w:cs="Arial"/>
          <w:sz w:val="24"/>
          <w:szCs w:val="24"/>
        </w:rPr>
      </w:pPr>
      <w:r w:rsidRPr="00BE3450">
        <w:rPr>
          <w:rFonts w:ascii="Arial" w:hAnsi="Arial" w:cs="Arial"/>
          <w:sz w:val="24"/>
          <w:szCs w:val="24"/>
        </w:rPr>
        <w:t>Близлежащие лицензируемые объекты размещения и утилизации отходов расположены по адресу:</w:t>
      </w:r>
    </w:p>
    <w:p w14:paraId="50D629E4" w14:textId="77777777" w:rsidR="00F776EB" w:rsidRPr="00BE3450" w:rsidRDefault="00F776EB" w:rsidP="00BE3450">
      <w:pPr>
        <w:pStyle w:val="afff4"/>
        <w:spacing w:before="0" w:after="0" w:line="238" w:lineRule="auto"/>
        <w:ind w:left="0" w:right="75" w:firstLine="426"/>
        <w:rPr>
          <w:rFonts w:ascii="Arial" w:hAnsi="Arial" w:cs="Arial"/>
          <w:sz w:val="24"/>
          <w:szCs w:val="24"/>
        </w:rPr>
      </w:pPr>
      <w:r w:rsidRPr="00BE3450">
        <w:rPr>
          <w:rFonts w:ascii="Arial" w:hAnsi="Arial" w:cs="Arial"/>
          <w:sz w:val="24"/>
          <w:szCs w:val="24"/>
        </w:rPr>
        <w:t xml:space="preserve">а) МУП «КБО», Красноярский </w:t>
      </w:r>
      <w:proofErr w:type="spellStart"/>
      <w:r w:rsidRPr="00BE3450">
        <w:rPr>
          <w:rFonts w:ascii="Arial" w:hAnsi="Arial" w:cs="Arial"/>
          <w:sz w:val="24"/>
          <w:szCs w:val="24"/>
        </w:rPr>
        <w:t>кр</w:t>
      </w:r>
      <w:proofErr w:type="spellEnd"/>
      <w:r w:rsidRPr="00BE3450">
        <w:rPr>
          <w:rFonts w:ascii="Arial" w:hAnsi="Arial" w:cs="Arial"/>
          <w:sz w:val="24"/>
          <w:szCs w:val="24"/>
        </w:rPr>
        <w:t>. г. Назарово, ул. Школьная 5А (расстояние 120 км);</w:t>
      </w:r>
    </w:p>
    <w:p w14:paraId="4311F6DB" w14:textId="77777777" w:rsidR="00F776EB" w:rsidRPr="00BE3450" w:rsidRDefault="003D2F13" w:rsidP="00BE3450">
      <w:pPr>
        <w:pStyle w:val="afff4"/>
        <w:spacing w:before="0" w:after="0" w:line="238" w:lineRule="auto"/>
        <w:ind w:left="0" w:right="75" w:firstLine="426"/>
        <w:rPr>
          <w:rFonts w:ascii="Arial" w:hAnsi="Arial" w:cs="Arial"/>
          <w:sz w:val="24"/>
          <w:szCs w:val="24"/>
        </w:rPr>
      </w:pPr>
      <w:r w:rsidRPr="00BE3450">
        <w:rPr>
          <w:rFonts w:ascii="Arial" w:hAnsi="Arial" w:cs="Arial"/>
          <w:sz w:val="24"/>
          <w:szCs w:val="24"/>
        </w:rPr>
        <w:t>б) ООО «</w:t>
      </w:r>
      <w:proofErr w:type="spellStart"/>
      <w:r w:rsidR="00F776EB" w:rsidRPr="00BE3450">
        <w:rPr>
          <w:rFonts w:ascii="Arial" w:hAnsi="Arial" w:cs="Arial"/>
          <w:sz w:val="24"/>
          <w:szCs w:val="24"/>
        </w:rPr>
        <w:t>Ужурский</w:t>
      </w:r>
      <w:proofErr w:type="spellEnd"/>
      <w:r w:rsidR="00F776EB" w:rsidRPr="00BE3450">
        <w:rPr>
          <w:rFonts w:ascii="Arial" w:hAnsi="Arial" w:cs="Arial"/>
          <w:sz w:val="24"/>
          <w:szCs w:val="24"/>
        </w:rPr>
        <w:t xml:space="preserve"> сервис-центр», Красноярский </w:t>
      </w:r>
      <w:proofErr w:type="spellStart"/>
      <w:r w:rsidR="00F776EB" w:rsidRPr="00BE3450">
        <w:rPr>
          <w:rFonts w:ascii="Arial" w:hAnsi="Arial" w:cs="Arial"/>
          <w:sz w:val="24"/>
          <w:szCs w:val="24"/>
        </w:rPr>
        <w:t>кр</w:t>
      </w:r>
      <w:proofErr w:type="spellEnd"/>
      <w:r w:rsidR="00F776EB" w:rsidRPr="00BE3450">
        <w:rPr>
          <w:rFonts w:ascii="Arial" w:hAnsi="Arial" w:cs="Arial"/>
          <w:sz w:val="24"/>
          <w:szCs w:val="24"/>
        </w:rPr>
        <w:t>., г. Ужур, ул. Победы социализма д.116 (расстояние 88 км)</w:t>
      </w:r>
    </w:p>
    <w:p w14:paraId="23380009" w14:textId="77777777" w:rsidR="00FE2CE0" w:rsidRPr="00BE3450" w:rsidRDefault="00F776EB" w:rsidP="0056737A">
      <w:pPr>
        <w:pStyle w:val="afff4"/>
        <w:spacing w:before="0" w:after="0"/>
        <w:ind w:left="0" w:firstLine="0"/>
        <w:rPr>
          <w:rFonts w:ascii="Arial" w:hAnsi="Arial" w:cs="Arial"/>
          <w:sz w:val="24"/>
          <w:szCs w:val="24"/>
          <w:lang w:eastAsia="ru-RU"/>
        </w:rPr>
      </w:pPr>
      <w:r w:rsidRPr="00BE3450">
        <w:rPr>
          <w:rFonts w:ascii="Arial" w:hAnsi="Arial" w:cs="Arial"/>
          <w:sz w:val="24"/>
          <w:szCs w:val="24"/>
        </w:rPr>
        <w:t xml:space="preserve">       Либо утилизация отходов осуществляется по договору на любой другой лицензированный полигон ТБО.</w:t>
      </w:r>
      <w:r w:rsidR="003D2F13" w:rsidRPr="00BE3450">
        <w:rPr>
          <w:rFonts w:ascii="Arial" w:hAnsi="Arial" w:cs="Arial"/>
          <w:sz w:val="24"/>
          <w:szCs w:val="24"/>
        </w:rPr>
        <w:t xml:space="preserve"> </w:t>
      </w:r>
      <w:r w:rsidR="00FE2CE0" w:rsidRPr="00BE3450">
        <w:rPr>
          <w:rFonts w:ascii="Arial" w:hAnsi="Arial" w:cs="Arial"/>
          <w:sz w:val="24"/>
          <w:szCs w:val="24"/>
          <w:lang w:eastAsia="ru-RU"/>
        </w:rPr>
        <w:t xml:space="preserve">Подрядчик обязан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Образовавшийся в ходе выполнения Работ по Договору металлом является собственностью Заказчика. </w:t>
      </w:r>
    </w:p>
    <w:p w14:paraId="36660FE5" w14:textId="77777777" w:rsidR="00FE2CE0" w:rsidRPr="00BE3450" w:rsidRDefault="00FE2CE0" w:rsidP="00FE2CE0">
      <w:pPr>
        <w:pStyle w:val="a2"/>
        <w:numPr>
          <w:ilvl w:val="1"/>
          <w:numId w:val="51"/>
        </w:numPr>
        <w:spacing w:after="0" w:line="238" w:lineRule="auto"/>
        <w:ind w:left="0" w:firstLine="0"/>
        <w:jc w:val="both"/>
        <w:rPr>
          <w:rFonts w:ascii="Arial" w:hAnsi="Arial" w:cs="Arial"/>
          <w:sz w:val="24"/>
        </w:rPr>
      </w:pPr>
      <w:r w:rsidRPr="00BE3450">
        <w:rPr>
          <w:rFonts w:ascii="Arial" w:hAnsi="Arial" w:cs="Arial"/>
          <w:sz w:val="24"/>
        </w:rPr>
        <w:t xml:space="preserve">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 </w:t>
      </w:r>
    </w:p>
    <w:p w14:paraId="047C87A1" w14:textId="77777777" w:rsidR="00FE2CE0" w:rsidRPr="00BE3450" w:rsidRDefault="00FE2CE0" w:rsidP="00FE2CE0">
      <w:pPr>
        <w:pStyle w:val="a2"/>
        <w:numPr>
          <w:ilvl w:val="1"/>
          <w:numId w:val="51"/>
        </w:numPr>
        <w:spacing w:after="0" w:line="238" w:lineRule="auto"/>
        <w:ind w:left="0" w:firstLine="0"/>
        <w:jc w:val="both"/>
        <w:rPr>
          <w:rFonts w:ascii="Arial" w:hAnsi="Arial" w:cs="Arial"/>
          <w:color w:val="000000"/>
          <w:sz w:val="24"/>
        </w:rPr>
      </w:pPr>
      <w:r w:rsidRPr="00BE3450">
        <w:rPr>
          <w:rFonts w:ascii="Arial" w:hAnsi="Arial" w:cs="Arial"/>
          <w:color w:val="000000"/>
          <w:sz w:val="24"/>
        </w:rPr>
        <w:t xml:space="preserve">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также </w:t>
      </w:r>
      <w:r w:rsidRPr="00BE3450">
        <w:rPr>
          <w:rFonts w:ascii="Arial" w:hAnsi="Arial" w:cs="Arial"/>
          <w:sz w:val="24"/>
        </w:rPr>
        <w:t>сдаче</w:t>
      </w:r>
      <w:r w:rsidRPr="00BE3450">
        <w:rPr>
          <w:rFonts w:ascii="Arial" w:hAnsi="Arial" w:cs="Arial"/>
          <w:color w:val="000000"/>
          <w:sz w:val="24"/>
        </w:rPr>
        <w:t xml:space="preserve"> на склад </w:t>
      </w:r>
      <w:r w:rsidRPr="00BE3450">
        <w:rPr>
          <w:rFonts w:ascii="Arial" w:hAnsi="Arial" w:cs="Arial"/>
          <w:sz w:val="24"/>
        </w:rPr>
        <w:t>возвратных отходов.</w:t>
      </w:r>
    </w:p>
    <w:p w14:paraId="386BF13F" w14:textId="77777777" w:rsidR="00F776EB" w:rsidRPr="00BE3450" w:rsidRDefault="00F776EB" w:rsidP="00FE2CE0">
      <w:pPr>
        <w:pStyle w:val="a2"/>
        <w:numPr>
          <w:ilvl w:val="1"/>
          <w:numId w:val="51"/>
        </w:numPr>
        <w:spacing w:after="0" w:line="238" w:lineRule="auto"/>
        <w:ind w:left="0" w:firstLine="0"/>
        <w:jc w:val="both"/>
        <w:rPr>
          <w:rFonts w:ascii="Arial" w:hAnsi="Arial" w:cs="Arial"/>
          <w:color w:val="000000"/>
          <w:sz w:val="24"/>
        </w:rPr>
      </w:pPr>
      <w:r w:rsidRPr="00BE3450">
        <w:rPr>
          <w:rFonts w:ascii="Arial" w:eastAsia="Verdana" w:hAnsi="Arial" w:cs="Arial"/>
          <w:spacing w:val="-10"/>
          <w:sz w:val="24"/>
        </w:rPr>
        <w:t>Подрядчик должен заключить прямой договор на монтаж/демонтаж, использование строительных лесов и /или защитных улавливающих систем со специализированной организацией аттестованной на строительной площадке Заказчиком.</w:t>
      </w:r>
    </w:p>
    <w:p w14:paraId="2012DBD9" w14:textId="77777777" w:rsidR="004E08A5" w:rsidRPr="00BE3450" w:rsidRDefault="001644B5" w:rsidP="00FE2CE0">
      <w:pPr>
        <w:pStyle w:val="a2"/>
        <w:numPr>
          <w:ilvl w:val="1"/>
          <w:numId w:val="51"/>
        </w:numPr>
        <w:spacing w:after="0" w:line="238" w:lineRule="auto"/>
        <w:ind w:left="0" w:firstLine="0"/>
        <w:jc w:val="both"/>
        <w:rPr>
          <w:rFonts w:ascii="Arial" w:hAnsi="Arial" w:cs="Arial"/>
          <w:color w:val="000000"/>
          <w:sz w:val="24"/>
        </w:rPr>
      </w:pPr>
      <w:r w:rsidRPr="00BE3450">
        <w:rPr>
          <w:rFonts w:ascii="Arial" w:eastAsia="Verdana" w:hAnsi="Arial" w:cs="Arial"/>
          <w:spacing w:val="-10"/>
          <w:sz w:val="24"/>
        </w:rPr>
        <w:t>При выполнении работ по Настоящему техническому заданию должна быть выполнена</w:t>
      </w:r>
      <w:r w:rsidR="00313485" w:rsidRPr="00BE3450">
        <w:rPr>
          <w:rFonts w:ascii="Arial" w:eastAsia="Verdana" w:hAnsi="Arial" w:cs="Arial"/>
          <w:spacing w:val="-10"/>
          <w:sz w:val="24"/>
        </w:rPr>
        <w:t xml:space="preserve"> полная</w:t>
      </w:r>
      <w:r w:rsidRPr="00BE3450">
        <w:rPr>
          <w:rFonts w:ascii="Arial" w:eastAsia="Verdana" w:hAnsi="Arial" w:cs="Arial"/>
          <w:spacing w:val="-10"/>
          <w:sz w:val="24"/>
        </w:rPr>
        <w:t xml:space="preserve"> привязка</w:t>
      </w:r>
      <w:r w:rsidR="00313485" w:rsidRPr="00BE3450">
        <w:rPr>
          <w:rFonts w:ascii="Arial" w:eastAsia="Verdana" w:hAnsi="Arial" w:cs="Arial"/>
          <w:spacing w:val="-10"/>
          <w:sz w:val="24"/>
        </w:rPr>
        <w:t>, в объеме не менее существующего,</w:t>
      </w:r>
      <w:r w:rsidRPr="00BE3450">
        <w:rPr>
          <w:rFonts w:ascii="Arial" w:eastAsia="Verdana" w:hAnsi="Arial" w:cs="Arial"/>
          <w:spacing w:val="-10"/>
          <w:sz w:val="24"/>
        </w:rPr>
        <w:t xml:space="preserve"> монтируемого оборудования к существующим на Березовской ГРЭС системам, в том числе АИИСКУЭ, СОТИ АССО, РАС «Нева»</w:t>
      </w:r>
      <w:r w:rsidR="00313485" w:rsidRPr="00BE3450">
        <w:rPr>
          <w:rFonts w:ascii="Arial" w:eastAsia="Verdana" w:hAnsi="Arial" w:cs="Arial"/>
          <w:spacing w:val="-10"/>
          <w:sz w:val="24"/>
        </w:rPr>
        <w:t xml:space="preserve"> и т.д. </w:t>
      </w:r>
    </w:p>
    <w:p w14:paraId="0E88E522" w14:textId="77777777" w:rsidR="001644B5" w:rsidRPr="00BE3450" w:rsidRDefault="00313485" w:rsidP="001957EC">
      <w:pPr>
        <w:pStyle w:val="a2"/>
        <w:numPr>
          <w:ilvl w:val="0"/>
          <w:numId w:val="0"/>
        </w:numPr>
        <w:spacing w:after="0" w:line="238" w:lineRule="auto"/>
        <w:jc w:val="both"/>
        <w:rPr>
          <w:rFonts w:ascii="Arial" w:hAnsi="Arial" w:cs="Arial"/>
          <w:color w:val="000000"/>
          <w:sz w:val="24"/>
        </w:rPr>
      </w:pPr>
      <w:r w:rsidRPr="00BE3450">
        <w:rPr>
          <w:rFonts w:ascii="Arial" w:eastAsia="Verdana" w:hAnsi="Arial" w:cs="Arial"/>
          <w:spacing w:val="-10"/>
          <w:sz w:val="24"/>
        </w:rPr>
        <w:t xml:space="preserve">При этом, на этапе предварительного обследования, Подрядчик должен определить фактическую возможность установки монтируемого оборудования </w:t>
      </w:r>
      <w:r w:rsidR="004E08A5" w:rsidRPr="00BE3450">
        <w:rPr>
          <w:rFonts w:ascii="Arial" w:eastAsia="Verdana" w:hAnsi="Arial" w:cs="Arial"/>
          <w:spacing w:val="-10"/>
          <w:sz w:val="24"/>
        </w:rPr>
        <w:t>на место</w:t>
      </w:r>
      <w:r w:rsidR="005067D9" w:rsidRPr="00BE3450">
        <w:rPr>
          <w:rFonts w:ascii="Arial" w:eastAsia="Verdana" w:hAnsi="Arial" w:cs="Arial"/>
          <w:spacing w:val="-10"/>
          <w:sz w:val="24"/>
        </w:rPr>
        <w:t>,</w:t>
      </w:r>
      <w:r w:rsidR="004E08A5" w:rsidRPr="00BE3450">
        <w:rPr>
          <w:rFonts w:ascii="Arial" w:eastAsia="Verdana" w:hAnsi="Arial" w:cs="Arial"/>
          <w:spacing w:val="-10"/>
          <w:sz w:val="24"/>
        </w:rPr>
        <w:t xml:space="preserve"> определенное</w:t>
      </w:r>
      <w:r w:rsidRPr="00BE3450">
        <w:rPr>
          <w:rFonts w:ascii="Arial" w:eastAsia="Verdana" w:hAnsi="Arial" w:cs="Arial"/>
          <w:spacing w:val="-10"/>
          <w:sz w:val="24"/>
        </w:rPr>
        <w:t xml:space="preserve"> РД. В случа</w:t>
      </w:r>
      <w:r w:rsidR="005067D9" w:rsidRPr="00BE3450">
        <w:rPr>
          <w:rFonts w:ascii="Arial" w:eastAsia="Verdana" w:hAnsi="Arial" w:cs="Arial"/>
          <w:spacing w:val="-10"/>
          <w:sz w:val="24"/>
        </w:rPr>
        <w:t>е,</w:t>
      </w:r>
      <w:r w:rsidRPr="00BE3450">
        <w:rPr>
          <w:rFonts w:ascii="Arial" w:eastAsia="Verdana" w:hAnsi="Arial" w:cs="Arial"/>
          <w:spacing w:val="-10"/>
          <w:sz w:val="24"/>
        </w:rPr>
        <w:t xml:space="preserve"> если при проведении монтажа оборудования определяется отсутствие возможности его установки </w:t>
      </w:r>
      <w:r w:rsidR="005067D9" w:rsidRPr="00BE3450">
        <w:rPr>
          <w:rFonts w:ascii="Arial" w:eastAsia="Verdana" w:hAnsi="Arial" w:cs="Arial"/>
          <w:spacing w:val="-10"/>
          <w:sz w:val="24"/>
        </w:rPr>
        <w:t>на</w:t>
      </w:r>
      <w:r w:rsidRPr="00BE3450">
        <w:rPr>
          <w:rFonts w:ascii="Arial" w:eastAsia="Verdana" w:hAnsi="Arial" w:cs="Arial"/>
          <w:spacing w:val="-10"/>
          <w:sz w:val="24"/>
        </w:rPr>
        <w:t xml:space="preserve"> </w:t>
      </w:r>
      <w:r w:rsidR="005067D9" w:rsidRPr="00BE3450">
        <w:rPr>
          <w:rFonts w:ascii="Arial" w:eastAsia="Verdana" w:hAnsi="Arial" w:cs="Arial"/>
          <w:spacing w:val="-10"/>
          <w:sz w:val="24"/>
        </w:rPr>
        <w:t xml:space="preserve">проектное </w:t>
      </w:r>
      <w:r w:rsidR="004E08A5" w:rsidRPr="00BE3450">
        <w:rPr>
          <w:rFonts w:ascii="Arial" w:eastAsia="Verdana" w:hAnsi="Arial" w:cs="Arial"/>
          <w:spacing w:val="-10"/>
          <w:sz w:val="24"/>
        </w:rPr>
        <w:t>место, Подрядчик в кратчайшие сроки и за свой счет обязан выполнить следующие работы:</w:t>
      </w:r>
    </w:p>
    <w:p w14:paraId="34CAFFE6" w14:textId="77777777" w:rsidR="004E08A5" w:rsidRPr="00BE3450" w:rsidRDefault="004E08A5" w:rsidP="00BE3450">
      <w:pPr>
        <w:pStyle w:val="a2"/>
        <w:numPr>
          <w:ilvl w:val="0"/>
          <w:numId w:val="72"/>
        </w:numPr>
        <w:spacing w:after="0" w:line="238" w:lineRule="auto"/>
        <w:ind w:left="0" w:firstLine="284"/>
        <w:jc w:val="both"/>
        <w:rPr>
          <w:rFonts w:ascii="Arial" w:hAnsi="Arial" w:cs="Arial"/>
          <w:color w:val="000000"/>
          <w:sz w:val="24"/>
        </w:rPr>
      </w:pPr>
      <w:r w:rsidRPr="00BE3450">
        <w:rPr>
          <w:rFonts w:ascii="Arial" w:hAnsi="Arial" w:cs="Arial"/>
          <w:color w:val="000000"/>
          <w:sz w:val="24"/>
        </w:rPr>
        <w:t xml:space="preserve">Определить </w:t>
      </w:r>
      <w:r w:rsidR="005067D9" w:rsidRPr="00BE3450">
        <w:rPr>
          <w:rFonts w:ascii="Arial" w:hAnsi="Arial" w:cs="Arial"/>
          <w:color w:val="000000"/>
          <w:sz w:val="24"/>
        </w:rPr>
        <w:t xml:space="preserve">новое </w:t>
      </w:r>
      <w:r w:rsidRPr="00BE3450">
        <w:rPr>
          <w:rFonts w:ascii="Arial" w:hAnsi="Arial" w:cs="Arial"/>
          <w:color w:val="000000"/>
          <w:sz w:val="24"/>
        </w:rPr>
        <w:t>место для монтируемого оборудования;</w:t>
      </w:r>
    </w:p>
    <w:p w14:paraId="6AC7FD62" w14:textId="77777777" w:rsidR="004E08A5" w:rsidRPr="00BE3450" w:rsidRDefault="004E08A5" w:rsidP="00BE3450">
      <w:pPr>
        <w:pStyle w:val="a2"/>
        <w:numPr>
          <w:ilvl w:val="0"/>
          <w:numId w:val="72"/>
        </w:numPr>
        <w:spacing w:after="0" w:line="238" w:lineRule="auto"/>
        <w:ind w:left="0" w:firstLine="284"/>
        <w:jc w:val="both"/>
        <w:rPr>
          <w:rFonts w:ascii="Arial" w:hAnsi="Arial" w:cs="Arial"/>
          <w:color w:val="000000"/>
          <w:sz w:val="24"/>
        </w:rPr>
      </w:pPr>
      <w:r w:rsidRPr="00BE3450">
        <w:rPr>
          <w:rFonts w:ascii="Arial" w:eastAsia="Verdana" w:hAnsi="Arial" w:cs="Arial"/>
          <w:spacing w:val="-10"/>
          <w:sz w:val="24"/>
        </w:rPr>
        <w:t>Внести изменения в РД;</w:t>
      </w:r>
    </w:p>
    <w:p w14:paraId="155088D9" w14:textId="77777777" w:rsidR="004E08A5" w:rsidRPr="00BE3450" w:rsidRDefault="004E08A5" w:rsidP="00BE3450">
      <w:pPr>
        <w:pStyle w:val="a2"/>
        <w:numPr>
          <w:ilvl w:val="0"/>
          <w:numId w:val="72"/>
        </w:numPr>
        <w:spacing w:after="0" w:line="238" w:lineRule="auto"/>
        <w:ind w:left="0" w:firstLine="284"/>
        <w:jc w:val="both"/>
        <w:rPr>
          <w:rFonts w:ascii="Arial" w:hAnsi="Arial" w:cs="Arial"/>
          <w:color w:val="000000"/>
          <w:sz w:val="24"/>
        </w:rPr>
      </w:pPr>
      <w:r w:rsidRPr="00BE3450">
        <w:rPr>
          <w:rFonts w:ascii="Arial" w:eastAsia="Verdana" w:hAnsi="Arial" w:cs="Arial"/>
          <w:spacing w:val="-10"/>
          <w:sz w:val="24"/>
        </w:rPr>
        <w:t>Согласовать дан</w:t>
      </w:r>
      <w:r w:rsidR="00F43503" w:rsidRPr="00BE3450">
        <w:rPr>
          <w:rFonts w:ascii="Arial" w:eastAsia="Verdana" w:hAnsi="Arial" w:cs="Arial"/>
          <w:spacing w:val="-10"/>
          <w:sz w:val="24"/>
        </w:rPr>
        <w:t>н</w:t>
      </w:r>
      <w:r w:rsidRPr="00BE3450">
        <w:rPr>
          <w:rFonts w:ascii="Arial" w:eastAsia="Verdana" w:hAnsi="Arial" w:cs="Arial"/>
          <w:spacing w:val="-10"/>
          <w:sz w:val="24"/>
        </w:rPr>
        <w:t>ые изменения с Заказчиком;</w:t>
      </w:r>
    </w:p>
    <w:p w14:paraId="4D9EA434" w14:textId="77777777" w:rsidR="004E08A5" w:rsidRPr="00BE3450" w:rsidRDefault="004E08A5" w:rsidP="00BE3450">
      <w:pPr>
        <w:pStyle w:val="a2"/>
        <w:numPr>
          <w:ilvl w:val="0"/>
          <w:numId w:val="72"/>
        </w:numPr>
        <w:spacing w:after="0" w:line="238" w:lineRule="auto"/>
        <w:ind w:left="0" w:firstLine="284"/>
        <w:jc w:val="both"/>
        <w:rPr>
          <w:rFonts w:ascii="Arial" w:hAnsi="Arial" w:cs="Arial"/>
          <w:color w:val="000000"/>
          <w:sz w:val="24"/>
        </w:rPr>
      </w:pPr>
      <w:r w:rsidRPr="00BE3450">
        <w:rPr>
          <w:rFonts w:ascii="Arial" w:eastAsia="Verdana" w:hAnsi="Arial" w:cs="Arial"/>
          <w:spacing w:val="-10"/>
          <w:sz w:val="24"/>
        </w:rPr>
        <w:t>При этом срок ввод</w:t>
      </w:r>
      <w:r w:rsidR="00F43503" w:rsidRPr="00BE3450">
        <w:rPr>
          <w:rFonts w:ascii="Arial" w:eastAsia="Verdana" w:hAnsi="Arial" w:cs="Arial"/>
          <w:spacing w:val="-10"/>
          <w:sz w:val="24"/>
        </w:rPr>
        <w:t>а</w:t>
      </w:r>
      <w:r w:rsidRPr="00BE3450">
        <w:rPr>
          <w:rFonts w:ascii="Arial" w:eastAsia="Verdana" w:hAnsi="Arial" w:cs="Arial"/>
          <w:spacing w:val="-10"/>
          <w:sz w:val="24"/>
        </w:rPr>
        <w:t xml:space="preserve"> в опытную эксплуатацию данного оборудования определенный графиком работ должен остаться без изменения.</w:t>
      </w:r>
    </w:p>
    <w:p w14:paraId="5A0E41A5" w14:textId="77777777" w:rsidR="00F43503" w:rsidRPr="00BE3450" w:rsidRDefault="00F43503" w:rsidP="00F43503">
      <w:pPr>
        <w:pStyle w:val="a2"/>
        <w:numPr>
          <w:ilvl w:val="1"/>
          <w:numId w:val="51"/>
        </w:numPr>
        <w:spacing w:after="0" w:line="238" w:lineRule="auto"/>
        <w:ind w:left="0" w:firstLine="0"/>
        <w:jc w:val="both"/>
        <w:rPr>
          <w:rFonts w:ascii="Arial" w:eastAsia="Verdana" w:hAnsi="Arial" w:cs="Arial"/>
          <w:spacing w:val="-10"/>
          <w:sz w:val="24"/>
        </w:rPr>
      </w:pPr>
      <w:r w:rsidRPr="00BE3450">
        <w:rPr>
          <w:rFonts w:ascii="Arial" w:eastAsia="Verdana" w:hAnsi="Arial" w:cs="Arial"/>
          <w:spacing w:val="-10"/>
          <w:sz w:val="24"/>
        </w:rPr>
        <w:t>Маркировку цепей вторичной коммутации выполнять с помощью маркировочной машинки (маркировочного принтера), маркировка ручным способом не допускается. При изменении маркировки цепи, при подключении</w:t>
      </w:r>
      <w:r w:rsidR="00DD1202" w:rsidRPr="00BE3450">
        <w:rPr>
          <w:rFonts w:ascii="Arial" w:eastAsia="Verdana" w:hAnsi="Arial" w:cs="Arial"/>
          <w:spacing w:val="-10"/>
          <w:sz w:val="24"/>
        </w:rPr>
        <w:t xml:space="preserve"> монтируемого оборудования, маркировка должны быть изменена во всех шкафа</w:t>
      </w:r>
      <w:r w:rsidR="005067D9" w:rsidRPr="00BE3450">
        <w:rPr>
          <w:rFonts w:ascii="Arial" w:eastAsia="Verdana" w:hAnsi="Arial" w:cs="Arial"/>
          <w:spacing w:val="-10"/>
          <w:sz w:val="24"/>
        </w:rPr>
        <w:t>х</w:t>
      </w:r>
      <w:r w:rsidR="00DD1202" w:rsidRPr="00BE3450">
        <w:rPr>
          <w:rFonts w:ascii="Arial" w:eastAsia="Verdana" w:hAnsi="Arial" w:cs="Arial"/>
          <w:spacing w:val="-10"/>
          <w:sz w:val="24"/>
        </w:rPr>
        <w:t xml:space="preserve"> и панелях</w:t>
      </w:r>
      <w:r w:rsidR="005067D9" w:rsidRPr="00BE3450">
        <w:rPr>
          <w:rFonts w:ascii="Arial" w:eastAsia="Verdana" w:hAnsi="Arial" w:cs="Arial"/>
          <w:spacing w:val="-10"/>
          <w:sz w:val="24"/>
        </w:rPr>
        <w:t>,</w:t>
      </w:r>
      <w:r w:rsidR="00DD1202" w:rsidRPr="00BE3450">
        <w:rPr>
          <w:rFonts w:ascii="Arial" w:eastAsia="Verdana" w:hAnsi="Arial" w:cs="Arial"/>
          <w:spacing w:val="-10"/>
          <w:sz w:val="24"/>
        </w:rPr>
        <w:t xml:space="preserve"> через которые данная цепь проходит.</w:t>
      </w:r>
    </w:p>
    <w:p w14:paraId="6FF94037" w14:textId="77777777" w:rsidR="00DD1202" w:rsidRPr="00BE3450" w:rsidRDefault="00DD1202" w:rsidP="00F43503">
      <w:pPr>
        <w:pStyle w:val="a2"/>
        <w:numPr>
          <w:ilvl w:val="1"/>
          <w:numId w:val="51"/>
        </w:numPr>
        <w:spacing w:after="0" w:line="238" w:lineRule="auto"/>
        <w:ind w:left="0" w:firstLine="0"/>
        <w:jc w:val="both"/>
        <w:rPr>
          <w:rFonts w:ascii="Arial" w:eastAsia="Verdana" w:hAnsi="Arial" w:cs="Arial"/>
          <w:spacing w:val="-10"/>
          <w:sz w:val="24"/>
        </w:rPr>
      </w:pPr>
      <w:r w:rsidRPr="00BE3450">
        <w:rPr>
          <w:rFonts w:ascii="Arial" w:eastAsia="Verdana" w:hAnsi="Arial" w:cs="Arial"/>
          <w:spacing w:val="-10"/>
          <w:sz w:val="24"/>
        </w:rPr>
        <w:t xml:space="preserve">Выполнить поставку </w:t>
      </w:r>
      <w:proofErr w:type="spellStart"/>
      <w:r w:rsidRPr="00BE3450">
        <w:rPr>
          <w:rFonts w:ascii="Arial" w:eastAsia="Verdana" w:hAnsi="Arial" w:cs="Arial"/>
          <w:spacing w:val="-10"/>
          <w:sz w:val="24"/>
        </w:rPr>
        <w:t>ЗИПа</w:t>
      </w:r>
      <w:proofErr w:type="spellEnd"/>
      <w:r w:rsidRPr="00BE3450">
        <w:rPr>
          <w:rFonts w:ascii="Arial" w:eastAsia="Verdana" w:hAnsi="Arial" w:cs="Arial"/>
          <w:spacing w:val="-10"/>
          <w:sz w:val="24"/>
        </w:rPr>
        <w:t xml:space="preserve">. Состав ЗИП определяется Подрядчиком и согласовывается с Заказчиком и должен </w:t>
      </w:r>
      <w:r w:rsidR="009D07E7" w:rsidRPr="00BE3450">
        <w:rPr>
          <w:rFonts w:ascii="Arial" w:eastAsia="Verdana" w:hAnsi="Arial" w:cs="Arial"/>
          <w:spacing w:val="-10"/>
          <w:sz w:val="24"/>
        </w:rPr>
        <w:t xml:space="preserve">составлять не менее 1 единицы оборудования каждого наименования и модификации для </w:t>
      </w:r>
      <w:r w:rsidRPr="00BE3450">
        <w:rPr>
          <w:rFonts w:ascii="Arial" w:eastAsia="Verdana" w:hAnsi="Arial" w:cs="Arial"/>
          <w:spacing w:val="-10"/>
          <w:sz w:val="24"/>
        </w:rPr>
        <w:t>обеспеч</w:t>
      </w:r>
      <w:r w:rsidR="009D07E7" w:rsidRPr="00BE3450">
        <w:rPr>
          <w:rFonts w:ascii="Arial" w:eastAsia="Verdana" w:hAnsi="Arial" w:cs="Arial"/>
          <w:spacing w:val="-10"/>
          <w:sz w:val="24"/>
        </w:rPr>
        <w:t>ения</w:t>
      </w:r>
      <w:r w:rsidRPr="00BE3450">
        <w:rPr>
          <w:rFonts w:ascii="Arial" w:eastAsia="Verdana" w:hAnsi="Arial" w:cs="Arial"/>
          <w:spacing w:val="-10"/>
          <w:sz w:val="24"/>
        </w:rPr>
        <w:t xml:space="preserve"> постоянн</w:t>
      </w:r>
      <w:r w:rsidR="009D07E7" w:rsidRPr="00BE3450">
        <w:rPr>
          <w:rFonts w:ascii="Arial" w:eastAsia="Verdana" w:hAnsi="Arial" w:cs="Arial"/>
          <w:spacing w:val="-10"/>
          <w:sz w:val="24"/>
        </w:rPr>
        <w:t>ой</w:t>
      </w:r>
      <w:r w:rsidRPr="00BE3450">
        <w:rPr>
          <w:rFonts w:ascii="Arial" w:eastAsia="Verdana" w:hAnsi="Arial" w:cs="Arial"/>
          <w:spacing w:val="-10"/>
          <w:sz w:val="24"/>
        </w:rPr>
        <w:t xml:space="preserve"> готовност</w:t>
      </w:r>
      <w:r w:rsidR="009D07E7" w:rsidRPr="00BE3450">
        <w:rPr>
          <w:rFonts w:ascii="Arial" w:eastAsia="Verdana" w:hAnsi="Arial" w:cs="Arial"/>
          <w:spacing w:val="-10"/>
          <w:sz w:val="24"/>
        </w:rPr>
        <w:t>и замены вышедшего из строя</w:t>
      </w:r>
      <w:r w:rsidRPr="00BE3450">
        <w:rPr>
          <w:rFonts w:ascii="Arial" w:eastAsia="Verdana" w:hAnsi="Arial" w:cs="Arial"/>
          <w:spacing w:val="-10"/>
          <w:sz w:val="24"/>
        </w:rPr>
        <w:t>.</w:t>
      </w:r>
    </w:p>
    <w:p w14:paraId="48215FB0" w14:textId="77777777" w:rsidR="00275ED1" w:rsidRPr="00BE3450" w:rsidRDefault="00275ED1" w:rsidP="00F43503">
      <w:pPr>
        <w:pStyle w:val="a2"/>
        <w:numPr>
          <w:ilvl w:val="1"/>
          <w:numId w:val="51"/>
        </w:numPr>
        <w:spacing w:after="0" w:line="238" w:lineRule="auto"/>
        <w:ind w:left="0" w:firstLine="0"/>
        <w:jc w:val="both"/>
        <w:rPr>
          <w:rFonts w:ascii="Arial" w:eastAsia="Verdana" w:hAnsi="Arial" w:cs="Arial"/>
          <w:spacing w:val="-10"/>
          <w:sz w:val="24"/>
        </w:rPr>
      </w:pPr>
      <w:r w:rsidRPr="00BE3450">
        <w:rPr>
          <w:rFonts w:ascii="Arial" w:eastAsia="Verdana" w:hAnsi="Arial" w:cs="Arial"/>
          <w:spacing w:val="-10"/>
          <w:sz w:val="24"/>
        </w:rPr>
        <w:t xml:space="preserve">В случае выявления перебоев в режимах связи, управления, мониторинга и сигнализации оборудования вводимого в работу </w:t>
      </w:r>
      <w:r w:rsidR="00653A58" w:rsidRPr="00BE3450">
        <w:rPr>
          <w:rFonts w:ascii="Arial" w:eastAsia="Verdana" w:hAnsi="Arial" w:cs="Arial"/>
          <w:spacing w:val="-10"/>
          <w:sz w:val="24"/>
        </w:rPr>
        <w:t xml:space="preserve">в период опытной эксплуатации, </w:t>
      </w:r>
      <w:r w:rsidRPr="00BE3450">
        <w:rPr>
          <w:rFonts w:ascii="Arial" w:eastAsia="Verdana" w:hAnsi="Arial" w:cs="Arial"/>
          <w:spacing w:val="-10"/>
          <w:sz w:val="24"/>
        </w:rPr>
        <w:t>в рамках настоящего технического задания</w:t>
      </w:r>
      <w:r w:rsidR="00653A58" w:rsidRPr="00BE3450">
        <w:rPr>
          <w:rFonts w:ascii="Arial" w:eastAsia="Verdana" w:hAnsi="Arial" w:cs="Arial"/>
          <w:spacing w:val="-10"/>
          <w:sz w:val="24"/>
        </w:rPr>
        <w:t xml:space="preserve">, - работы считаются незаконченными. После устранения выявленных дефектов повторный срок опытной эксплуатации согласовывается комиссией по приемке оборудования повторно, после оформления соответствующего акта. В случае если выявленные комиссией дефекты требуют внесения изменений или доработки </w:t>
      </w:r>
      <w:r w:rsidR="00653A58" w:rsidRPr="00BE3450">
        <w:rPr>
          <w:rFonts w:ascii="Arial" w:eastAsia="Verdana" w:hAnsi="Arial" w:cs="Arial"/>
          <w:spacing w:val="-10"/>
          <w:sz w:val="24"/>
        </w:rPr>
        <w:lastRenderedPageBreak/>
        <w:t>проекта, подрядчик обязан за свой счет выполнить необходимые изменения в проекте, поставку, монтаж, наладку и опытную эксплуатацию изменяемого оборудования.</w:t>
      </w:r>
    </w:p>
    <w:p w14:paraId="4360B762" w14:textId="77777777" w:rsidR="00FE2CE0" w:rsidRPr="00BE3450" w:rsidRDefault="00FE2CE0" w:rsidP="006501E1">
      <w:pPr>
        <w:pStyle w:val="a2"/>
        <w:numPr>
          <w:ilvl w:val="0"/>
          <w:numId w:val="0"/>
        </w:numPr>
        <w:spacing w:after="0" w:line="238" w:lineRule="auto"/>
        <w:jc w:val="both"/>
        <w:rPr>
          <w:rFonts w:ascii="Arial" w:hAnsi="Arial" w:cs="Arial"/>
          <w:sz w:val="24"/>
        </w:rPr>
      </w:pPr>
    </w:p>
    <w:p w14:paraId="7067F946" w14:textId="77777777" w:rsidR="00FE2CE0" w:rsidRPr="00BE3450" w:rsidRDefault="00FE2CE0" w:rsidP="00E60120">
      <w:pPr>
        <w:pStyle w:val="a2"/>
        <w:numPr>
          <w:ilvl w:val="0"/>
          <w:numId w:val="27"/>
        </w:numPr>
        <w:spacing w:after="0"/>
        <w:ind w:left="0" w:firstLine="0"/>
        <w:jc w:val="both"/>
        <w:outlineLvl w:val="0"/>
        <w:rPr>
          <w:rFonts w:ascii="Arial" w:hAnsi="Arial" w:cs="Arial"/>
          <w:b/>
          <w:sz w:val="24"/>
        </w:rPr>
      </w:pPr>
      <w:r w:rsidRPr="00BE3450">
        <w:rPr>
          <w:rFonts w:ascii="Arial" w:hAnsi="Arial" w:cs="Arial"/>
          <w:b/>
          <w:sz w:val="24"/>
        </w:rPr>
        <w:t>Требования к применяемым материалам:</w:t>
      </w:r>
    </w:p>
    <w:p w14:paraId="5FD2E7FE" w14:textId="77777777" w:rsidR="00405613" w:rsidRPr="00BE3450" w:rsidRDefault="00FE2CE0" w:rsidP="00FE2CE0">
      <w:pPr>
        <w:pStyle w:val="61"/>
        <w:numPr>
          <w:ilvl w:val="1"/>
          <w:numId w:val="27"/>
        </w:numPr>
        <w:shd w:val="clear" w:color="auto" w:fill="auto"/>
        <w:tabs>
          <w:tab w:val="left" w:pos="462"/>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В период проведения закупочной процедуры, Подрядчик предоставляет   ведомость МТР, необходимых для выполнения работ</w:t>
      </w:r>
      <w:r w:rsidR="00637BD1" w:rsidRPr="00BE3450">
        <w:rPr>
          <w:rFonts w:ascii="Arial" w:hAnsi="Arial" w:cs="Arial"/>
          <w:spacing w:val="0"/>
          <w:sz w:val="24"/>
          <w:szCs w:val="24"/>
          <w:lang w:val="ru-RU"/>
        </w:rPr>
        <w:t xml:space="preserve"> (определяются на основании РД </w:t>
      </w:r>
      <w:r w:rsidR="00D91B2D" w:rsidRPr="00BE3450">
        <w:rPr>
          <w:rFonts w:ascii="Arial" w:hAnsi="Arial" w:cs="Arial"/>
          <w:spacing w:val="0"/>
          <w:sz w:val="24"/>
          <w:szCs w:val="24"/>
          <w:lang w:val="ru-RU"/>
        </w:rPr>
        <w:t xml:space="preserve">– Приложение №1 и </w:t>
      </w:r>
      <w:r w:rsidR="00405613" w:rsidRPr="00BE3450">
        <w:rPr>
          <w:rFonts w:ascii="Arial" w:hAnsi="Arial" w:cs="Arial"/>
          <w:spacing w:val="0"/>
          <w:sz w:val="24"/>
          <w:szCs w:val="24"/>
          <w:lang w:val="ru-RU"/>
        </w:rPr>
        <w:t xml:space="preserve">Предварительной ведомости работ – Приложение №2 с учетом распределения обязанностей поставки </w:t>
      </w:r>
      <w:r w:rsidR="00637BD1" w:rsidRPr="00BE3450">
        <w:rPr>
          <w:rFonts w:ascii="Arial" w:hAnsi="Arial" w:cs="Arial"/>
          <w:spacing w:val="0"/>
          <w:sz w:val="24"/>
          <w:szCs w:val="24"/>
          <w:lang w:val="ru-RU"/>
        </w:rPr>
        <w:t xml:space="preserve">оборудования и материалов </w:t>
      </w:r>
      <w:r w:rsidR="00405613" w:rsidRPr="00BE3450">
        <w:rPr>
          <w:rFonts w:ascii="Arial" w:hAnsi="Arial" w:cs="Arial"/>
          <w:spacing w:val="0"/>
          <w:sz w:val="24"/>
          <w:szCs w:val="24"/>
          <w:lang w:val="ru-RU"/>
        </w:rPr>
        <w:t xml:space="preserve">между </w:t>
      </w:r>
      <w:r w:rsidR="00637BD1" w:rsidRPr="00BE3450">
        <w:rPr>
          <w:rFonts w:ascii="Arial" w:hAnsi="Arial" w:cs="Arial"/>
          <w:spacing w:val="0"/>
          <w:sz w:val="24"/>
          <w:szCs w:val="24"/>
          <w:lang w:val="ru-RU"/>
        </w:rPr>
        <w:t>Заказчиком</w:t>
      </w:r>
      <w:r w:rsidR="00405613" w:rsidRPr="00BE3450">
        <w:rPr>
          <w:rFonts w:ascii="Arial" w:hAnsi="Arial" w:cs="Arial"/>
          <w:spacing w:val="0"/>
          <w:sz w:val="24"/>
          <w:szCs w:val="24"/>
          <w:lang w:val="ru-RU"/>
        </w:rPr>
        <w:t xml:space="preserve"> и Подрядчиком</w:t>
      </w:r>
      <w:r w:rsidR="00637BD1" w:rsidRPr="00BE3450">
        <w:rPr>
          <w:rFonts w:ascii="Arial" w:hAnsi="Arial" w:cs="Arial"/>
          <w:spacing w:val="0"/>
          <w:sz w:val="24"/>
          <w:szCs w:val="24"/>
          <w:lang w:val="ru-RU"/>
        </w:rPr>
        <w:t>)</w:t>
      </w:r>
      <w:r w:rsidRPr="00BE3450">
        <w:rPr>
          <w:rFonts w:ascii="Arial" w:hAnsi="Arial" w:cs="Arial"/>
          <w:spacing w:val="0"/>
          <w:sz w:val="24"/>
          <w:szCs w:val="24"/>
        </w:rPr>
        <w:t xml:space="preserve">, с указанием их стоимости и сроков поставки. </w:t>
      </w:r>
    </w:p>
    <w:p w14:paraId="391AD4F7" w14:textId="77777777" w:rsidR="00FE2CE0" w:rsidRPr="00BE3450" w:rsidRDefault="00FE2CE0" w:rsidP="00405613">
      <w:pPr>
        <w:pStyle w:val="61"/>
        <w:shd w:val="clear" w:color="auto" w:fill="auto"/>
        <w:tabs>
          <w:tab w:val="left" w:pos="462"/>
        </w:tabs>
        <w:spacing w:after="0" w:line="240" w:lineRule="auto"/>
        <w:ind w:right="62" w:firstLine="0"/>
        <w:jc w:val="both"/>
        <w:rPr>
          <w:rFonts w:ascii="Arial" w:hAnsi="Arial" w:cs="Arial"/>
          <w:spacing w:val="0"/>
          <w:sz w:val="24"/>
          <w:szCs w:val="24"/>
        </w:rPr>
      </w:pPr>
      <w:r w:rsidRPr="00BE3450">
        <w:rPr>
          <w:rFonts w:ascii="Arial" w:hAnsi="Arial" w:cs="Arial"/>
          <w:spacing w:val="0"/>
          <w:sz w:val="24"/>
          <w:szCs w:val="24"/>
        </w:rPr>
        <w:t xml:space="preserve"> 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исключенных из ведомости МТР. На </w:t>
      </w:r>
      <w:r w:rsidR="00701530" w:rsidRPr="00BE3450">
        <w:rPr>
          <w:rFonts w:ascii="Arial" w:hAnsi="Arial" w:cs="Arial"/>
          <w:spacing w:val="0"/>
          <w:sz w:val="24"/>
          <w:szCs w:val="24"/>
          <w:lang w:val="ru-RU"/>
        </w:rPr>
        <w:t>МТР</w:t>
      </w:r>
      <w:r w:rsidRPr="00BE3450">
        <w:rPr>
          <w:rFonts w:ascii="Arial" w:hAnsi="Arial" w:cs="Arial"/>
          <w:spacing w:val="0"/>
          <w:sz w:val="24"/>
          <w:szCs w:val="24"/>
        </w:rPr>
        <w:t xml:space="preserve">, по стоимости которых согласие не достигнуто, Подрядчик разрабатывает и предоставляет Заказчику технические требования на </w:t>
      </w:r>
      <w:r w:rsidR="00701530" w:rsidRPr="00BE3450">
        <w:rPr>
          <w:rFonts w:ascii="Arial" w:hAnsi="Arial" w:cs="Arial"/>
          <w:spacing w:val="0"/>
          <w:sz w:val="24"/>
          <w:szCs w:val="24"/>
          <w:lang w:val="ru-RU"/>
        </w:rPr>
        <w:t xml:space="preserve">них </w:t>
      </w:r>
      <w:r w:rsidRPr="00BE3450">
        <w:rPr>
          <w:rFonts w:ascii="Arial" w:hAnsi="Arial" w:cs="Arial"/>
          <w:spacing w:val="0"/>
          <w:sz w:val="24"/>
          <w:szCs w:val="24"/>
        </w:rPr>
        <w:t xml:space="preserve">и график поставки. </w:t>
      </w:r>
    </w:p>
    <w:p w14:paraId="5568CB77" w14:textId="77777777" w:rsidR="00FE2CE0" w:rsidRPr="00BE3450" w:rsidRDefault="00FE2CE0" w:rsidP="00FE2CE0">
      <w:pPr>
        <w:pStyle w:val="afff4"/>
        <w:spacing w:before="0" w:after="0"/>
        <w:ind w:left="0" w:firstLine="0"/>
        <w:outlineLvl w:val="0"/>
        <w:rPr>
          <w:rFonts w:ascii="Arial" w:hAnsi="Arial" w:cs="Arial"/>
          <w:sz w:val="24"/>
          <w:szCs w:val="24"/>
        </w:rPr>
      </w:pPr>
      <w:r w:rsidRPr="00BE3450">
        <w:rPr>
          <w:rFonts w:ascii="Arial" w:hAnsi="Arial" w:cs="Arial"/>
          <w:b/>
          <w:sz w:val="24"/>
          <w:szCs w:val="24"/>
        </w:rPr>
        <w:t>8.3.</w:t>
      </w:r>
      <w:r w:rsidRPr="00BE3450">
        <w:rPr>
          <w:rFonts w:ascii="Arial" w:hAnsi="Arial" w:cs="Arial"/>
          <w:sz w:val="24"/>
          <w:szCs w:val="24"/>
        </w:rPr>
        <w:t xml:space="preserve"> Материалы, поставляемые Подрядчиком, Подрядчик приобретает самостоятельно за счет своих оборотных средств. Подрядчик осуществляет доставку материалов, </w:t>
      </w:r>
      <w:r w:rsidR="00701530" w:rsidRPr="00BE3450">
        <w:rPr>
          <w:rFonts w:ascii="Arial" w:hAnsi="Arial" w:cs="Arial"/>
          <w:sz w:val="24"/>
          <w:szCs w:val="24"/>
        </w:rPr>
        <w:t xml:space="preserve">и </w:t>
      </w:r>
      <w:r w:rsidRPr="00BE3450">
        <w:rPr>
          <w:rFonts w:ascii="Arial" w:hAnsi="Arial" w:cs="Arial"/>
          <w:sz w:val="24"/>
          <w:szCs w:val="24"/>
        </w:rPr>
        <w:t>комплектующих изделий до места выполнения работ своими силами и за свой счет.</w:t>
      </w:r>
    </w:p>
    <w:p w14:paraId="305275DD" w14:textId="77777777" w:rsidR="00FE2CE0" w:rsidRPr="00BE3450" w:rsidRDefault="00FE2CE0" w:rsidP="00FE2CE0">
      <w:pPr>
        <w:pStyle w:val="61"/>
        <w:shd w:val="clear" w:color="auto" w:fill="auto"/>
        <w:tabs>
          <w:tab w:val="left" w:pos="462"/>
        </w:tabs>
        <w:spacing w:after="0" w:line="240" w:lineRule="auto"/>
        <w:ind w:right="62" w:firstLine="0"/>
        <w:jc w:val="both"/>
        <w:rPr>
          <w:rFonts w:ascii="Arial" w:hAnsi="Arial" w:cs="Arial"/>
          <w:spacing w:val="0"/>
          <w:sz w:val="24"/>
          <w:szCs w:val="24"/>
        </w:rPr>
      </w:pPr>
      <w:r w:rsidRPr="00BE3450">
        <w:rPr>
          <w:rFonts w:ascii="Arial" w:hAnsi="Arial" w:cs="Arial"/>
          <w:b/>
          <w:spacing w:val="0"/>
          <w:sz w:val="24"/>
          <w:szCs w:val="24"/>
        </w:rPr>
        <w:t>8.4.</w:t>
      </w:r>
      <w:r w:rsidRPr="00BE3450">
        <w:rPr>
          <w:rFonts w:ascii="Arial" w:hAnsi="Arial" w:cs="Arial"/>
          <w:color w:val="008000"/>
          <w:spacing w:val="0"/>
          <w:sz w:val="24"/>
          <w:szCs w:val="24"/>
        </w:rPr>
        <w:t xml:space="preserve"> </w:t>
      </w:r>
      <w:r w:rsidR="00701530" w:rsidRPr="00BE3450">
        <w:rPr>
          <w:rFonts w:ascii="Arial" w:hAnsi="Arial" w:cs="Arial"/>
          <w:spacing w:val="0"/>
          <w:sz w:val="24"/>
          <w:szCs w:val="24"/>
          <w:lang w:val="ru-RU"/>
        </w:rPr>
        <w:t>Поставляемые Подрядчиком МТР</w:t>
      </w:r>
      <w:r w:rsidRPr="00BE3450">
        <w:rPr>
          <w:rFonts w:ascii="Arial" w:hAnsi="Arial" w:cs="Arial"/>
          <w:spacing w:val="0"/>
          <w:sz w:val="24"/>
          <w:szCs w:val="24"/>
        </w:rPr>
        <w:t xml:space="preserve">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по предоставлении оригинала.</w:t>
      </w:r>
    </w:p>
    <w:p w14:paraId="66806CC2" w14:textId="77777777" w:rsidR="00FE2CE0" w:rsidRPr="00BE3450" w:rsidRDefault="00FE2CE0" w:rsidP="00FE2CE0">
      <w:pPr>
        <w:pStyle w:val="61"/>
        <w:numPr>
          <w:ilvl w:val="1"/>
          <w:numId w:val="53"/>
        </w:numPr>
        <w:shd w:val="clear" w:color="auto" w:fill="auto"/>
        <w:tabs>
          <w:tab w:val="left" w:pos="0"/>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 xml:space="preserve">Входной контроль </w:t>
      </w:r>
      <w:r w:rsidR="00701530" w:rsidRPr="00BE3450">
        <w:rPr>
          <w:rFonts w:ascii="Arial" w:hAnsi="Arial" w:cs="Arial"/>
          <w:spacing w:val="0"/>
          <w:sz w:val="24"/>
          <w:szCs w:val="24"/>
          <w:lang w:val="ru-RU"/>
        </w:rPr>
        <w:t>МТР</w:t>
      </w:r>
      <w:r w:rsidRPr="00BE3450">
        <w:rPr>
          <w:rFonts w:ascii="Arial" w:hAnsi="Arial" w:cs="Arial"/>
          <w:spacing w:val="0"/>
          <w:sz w:val="24"/>
          <w:szCs w:val="24"/>
        </w:rPr>
        <w:t>, поставляемых Подрядчиком в соответствии с ГОСТ 24297-87(2001) осуществляется комиссией с участием представителей Заказчика и Подрядчика.</w:t>
      </w:r>
    </w:p>
    <w:p w14:paraId="67D947A2" w14:textId="77777777" w:rsidR="00FE2CE0" w:rsidRPr="00BE3450" w:rsidRDefault="00FE2CE0" w:rsidP="00FE2CE0">
      <w:pPr>
        <w:pStyle w:val="a2"/>
        <w:numPr>
          <w:ilvl w:val="1"/>
          <w:numId w:val="53"/>
        </w:numPr>
        <w:spacing w:after="0"/>
        <w:ind w:left="0" w:firstLine="0"/>
        <w:jc w:val="both"/>
        <w:rPr>
          <w:rFonts w:ascii="Arial" w:hAnsi="Arial" w:cs="Arial"/>
          <w:sz w:val="24"/>
        </w:rPr>
      </w:pPr>
      <w:r w:rsidRPr="00BE3450">
        <w:rPr>
          <w:rFonts w:ascii="Arial" w:hAnsi="Arial" w:cs="Arial"/>
          <w:sz w:val="24"/>
        </w:rPr>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14:paraId="159E070B" w14:textId="77777777" w:rsidR="00FE2CE0" w:rsidRPr="00BE3450" w:rsidRDefault="00FE2CE0" w:rsidP="00FE2CE0">
      <w:pPr>
        <w:pStyle w:val="a2"/>
        <w:numPr>
          <w:ilvl w:val="1"/>
          <w:numId w:val="53"/>
        </w:numPr>
        <w:spacing w:after="0"/>
        <w:ind w:left="0" w:firstLine="0"/>
        <w:jc w:val="both"/>
        <w:rPr>
          <w:rFonts w:ascii="Arial" w:hAnsi="Arial" w:cs="Arial"/>
          <w:sz w:val="24"/>
        </w:rPr>
      </w:pPr>
      <w:r w:rsidRPr="00BE3450">
        <w:rPr>
          <w:rFonts w:ascii="Arial" w:hAnsi="Arial" w:cs="Arial"/>
          <w:sz w:val="24"/>
        </w:rPr>
        <w:t xml:space="preserve">В случае использования при выполнении работ </w:t>
      </w:r>
      <w:r w:rsidR="00701530" w:rsidRPr="00BE3450">
        <w:rPr>
          <w:rFonts w:ascii="Arial" w:hAnsi="Arial" w:cs="Arial"/>
          <w:sz w:val="24"/>
        </w:rPr>
        <w:t>МТР</w:t>
      </w:r>
      <w:r w:rsidRPr="00BE3450">
        <w:rPr>
          <w:rFonts w:ascii="Arial" w:hAnsi="Arial" w:cs="Arial"/>
          <w:sz w:val="24"/>
        </w:rPr>
        <w:t xml:space="preserve">, произведенных не на заводе-изготовителе оборудования, данные </w:t>
      </w:r>
      <w:r w:rsidR="00701530" w:rsidRPr="00BE3450">
        <w:rPr>
          <w:rFonts w:ascii="Arial" w:hAnsi="Arial" w:cs="Arial"/>
          <w:sz w:val="24"/>
        </w:rPr>
        <w:t>МТР</w:t>
      </w:r>
      <w:r w:rsidRPr="00BE3450">
        <w:rPr>
          <w:rFonts w:ascii="Arial" w:hAnsi="Arial" w:cs="Arial"/>
          <w:sz w:val="24"/>
        </w:rPr>
        <w:t xml:space="preserve"> должны сопровождаться документами, полученными от завода-изготовителя оборудования, разрешающих </w:t>
      </w:r>
      <w:r w:rsidR="00701530" w:rsidRPr="00BE3450">
        <w:rPr>
          <w:rFonts w:ascii="Arial" w:hAnsi="Arial" w:cs="Arial"/>
          <w:sz w:val="24"/>
        </w:rPr>
        <w:t xml:space="preserve">их </w:t>
      </w:r>
      <w:r w:rsidRPr="00BE3450">
        <w:rPr>
          <w:rFonts w:ascii="Arial" w:hAnsi="Arial" w:cs="Arial"/>
          <w:sz w:val="24"/>
        </w:rPr>
        <w:t>использование</w:t>
      </w:r>
      <w:r w:rsidR="00701530" w:rsidRPr="00BE3450">
        <w:rPr>
          <w:rFonts w:ascii="Arial" w:hAnsi="Arial" w:cs="Arial"/>
          <w:sz w:val="24"/>
        </w:rPr>
        <w:t xml:space="preserve">. </w:t>
      </w:r>
      <w:r w:rsidRPr="00BE3450">
        <w:rPr>
          <w:rFonts w:ascii="Arial" w:hAnsi="Arial" w:cs="Arial"/>
          <w:sz w:val="24"/>
        </w:rPr>
        <w:t xml:space="preserve"> </w:t>
      </w:r>
    </w:p>
    <w:p w14:paraId="6A80E7C4" w14:textId="77777777" w:rsidR="00FE2CE0" w:rsidRPr="00BE3450" w:rsidRDefault="00FE2CE0" w:rsidP="00FE2CE0">
      <w:pPr>
        <w:pStyle w:val="61"/>
        <w:numPr>
          <w:ilvl w:val="1"/>
          <w:numId w:val="53"/>
        </w:numPr>
        <w:shd w:val="clear" w:color="auto" w:fill="auto"/>
        <w:tabs>
          <w:tab w:val="left" w:pos="462"/>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rPr>
        <w:t>При проведении работ на объектах Заказчика категорически запрещено применение асбеста и асбестосодержащих материалов.</w:t>
      </w:r>
    </w:p>
    <w:p w14:paraId="6E4841F0" w14:textId="77777777" w:rsidR="009D07E7" w:rsidRPr="00BE3450" w:rsidRDefault="009D07E7" w:rsidP="00FE2CE0">
      <w:pPr>
        <w:pStyle w:val="61"/>
        <w:numPr>
          <w:ilvl w:val="1"/>
          <w:numId w:val="53"/>
        </w:numPr>
        <w:shd w:val="clear" w:color="auto" w:fill="auto"/>
        <w:tabs>
          <w:tab w:val="left" w:pos="462"/>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lang w:val="ru-RU"/>
        </w:rPr>
        <w:t xml:space="preserve">Применяемые кабельные линии в рамках настоящего технического задания должны быть негорючими с низким </w:t>
      </w:r>
      <w:proofErr w:type="spellStart"/>
      <w:r w:rsidRPr="00BE3450">
        <w:rPr>
          <w:rFonts w:ascii="Arial" w:hAnsi="Arial" w:cs="Arial"/>
          <w:spacing w:val="0"/>
          <w:sz w:val="24"/>
          <w:szCs w:val="24"/>
          <w:lang w:val="ru-RU"/>
        </w:rPr>
        <w:t>дымовыделением</w:t>
      </w:r>
      <w:proofErr w:type="spellEnd"/>
      <w:r w:rsidRPr="00BE3450">
        <w:rPr>
          <w:rFonts w:ascii="Arial" w:hAnsi="Arial" w:cs="Arial"/>
          <w:spacing w:val="0"/>
          <w:sz w:val="24"/>
          <w:szCs w:val="24"/>
          <w:lang w:val="ru-RU"/>
        </w:rPr>
        <w:t>.</w:t>
      </w:r>
    </w:p>
    <w:p w14:paraId="65167811" w14:textId="77777777" w:rsidR="00EB0162" w:rsidRPr="00BE3450" w:rsidRDefault="00EB0162" w:rsidP="00FE2CE0">
      <w:pPr>
        <w:pStyle w:val="61"/>
        <w:numPr>
          <w:ilvl w:val="1"/>
          <w:numId w:val="53"/>
        </w:numPr>
        <w:shd w:val="clear" w:color="auto" w:fill="auto"/>
        <w:tabs>
          <w:tab w:val="left" w:pos="462"/>
        </w:tabs>
        <w:spacing w:after="0" w:line="240" w:lineRule="auto"/>
        <w:ind w:left="0" w:right="62" w:firstLine="0"/>
        <w:jc w:val="both"/>
        <w:rPr>
          <w:rFonts w:ascii="Arial" w:hAnsi="Arial" w:cs="Arial"/>
          <w:spacing w:val="0"/>
          <w:sz w:val="24"/>
          <w:szCs w:val="24"/>
        </w:rPr>
      </w:pPr>
      <w:r w:rsidRPr="00BE3450">
        <w:rPr>
          <w:rFonts w:ascii="Arial" w:hAnsi="Arial" w:cs="Arial"/>
          <w:spacing w:val="0"/>
          <w:sz w:val="24"/>
          <w:szCs w:val="24"/>
          <w:lang w:val="ru-RU"/>
        </w:rPr>
        <w:t xml:space="preserve">На все поставляемое, в рамках настоящего технического задания оборудование и </w:t>
      </w:r>
      <w:proofErr w:type="gramStart"/>
      <w:r w:rsidRPr="00BE3450">
        <w:rPr>
          <w:rFonts w:ascii="Arial" w:hAnsi="Arial" w:cs="Arial"/>
          <w:spacing w:val="0"/>
          <w:sz w:val="24"/>
          <w:szCs w:val="24"/>
          <w:lang w:val="ru-RU"/>
        </w:rPr>
        <w:t>материалы ,</w:t>
      </w:r>
      <w:proofErr w:type="gramEnd"/>
      <w:r w:rsidRPr="00BE3450">
        <w:rPr>
          <w:rFonts w:ascii="Arial" w:hAnsi="Arial" w:cs="Arial"/>
          <w:spacing w:val="0"/>
          <w:sz w:val="24"/>
          <w:szCs w:val="24"/>
          <w:lang w:val="ru-RU"/>
        </w:rPr>
        <w:t xml:space="preserve"> должны быть сертификаты, паспорта, руководства по эксплуатации на русском языке.</w:t>
      </w:r>
    </w:p>
    <w:p w14:paraId="2A0902F6" w14:textId="77777777" w:rsidR="00FE2CE0" w:rsidRPr="00BE3450" w:rsidRDefault="00FE2CE0" w:rsidP="006501E1">
      <w:pPr>
        <w:pStyle w:val="61"/>
        <w:shd w:val="clear" w:color="auto" w:fill="auto"/>
        <w:tabs>
          <w:tab w:val="left" w:pos="462"/>
        </w:tabs>
        <w:spacing w:after="0" w:line="240" w:lineRule="auto"/>
        <w:ind w:right="62" w:firstLine="0"/>
        <w:jc w:val="both"/>
        <w:rPr>
          <w:rFonts w:ascii="Arial" w:hAnsi="Arial" w:cs="Arial"/>
          <w:spacing w:val="0"/>
          <w:sz w:val="24"/>
          <w:szCs w:val="24"/>
        </w:rPr>
      </w:pPr>
    </w:p>
    <w:p w14:paraId="36C36897" w14:textId="77777777" w:rsidR="00FE2CE0" w:rsidRPr="00BE3450" w:rsidRDefault="00C250A3" w:rsidP="00BE6FD1">
      <w:pPr>
        <w:pStyle w:val="61"/>
        <w:numPr>
          <w:ilvl w:val="0"/>
          <w:numId w:val="53"/>
        </w:numPr>
        <w:shd w:val="clear" w:color="auto" w:fill="auto"/>
        <w:tabs>
          <w:tab w:val="left" w:pos="462"/>
        </w:tabs>
        <w:spacing w:after="120" w:line="240" w:lineRule="auto"/>
        <w:ind w:left="357" w:right="62" w:hanging="357"/>
        <w:jc w:val="both"/>
        <w:rPr>
          <w:rFonts w:ascii="Arial" w:hAnsi="Arial" w:cs="Arial"/>
          <w:b/>
          <w:spacing w:val="0"/>
          <w:sz w:val="24"/>
          <w:szCs w:val="24"/>
        </w:rPr>
      </w:pPr>
      <w:r w:rsidRPr="00BE3450">
        <w:rPr>
          <w:rFonts w:ascii="Arial" w:hAnsi="Arial" w:cs="Arial"/>
          <w:sz w:val="24"/>
          <w:szCs w:val="24"/>
        </w:rPr>
        <w:t xml:space="preserve">   </w:t>
      </w:r>
      <w:r w:rsidR="00FE2CE0" w:rsidRPr="00BE3450">
        <w:rPr>
          <w:rFonts w:ascii="Arial" w:hAnsi="Arial" w:cs="Arial"/>
          <w:b/>
          <w:spacing w:val="0"/>
          <w:sz w:val="24"/>
          <w:szCs w:val="24"/>
        </w:rPr>
        <w:t>Сроки выполнения работ</w:t>
      </w:r>
    </w:p>
    <w:p w14:paraId="01903ECD" w14:textId="77777777" w:rsidR="00FE2CE0" w:rsidRPr="00BE3450" w:rsidRDefault="00FE2CE0" w:rsidP="00FE2CE0">
      <w:pPr>
        <w:pStyle w:val="a2"/>
        <w:numPr>
          <w:ilvl w:val="0"/>
          <w:numId w:val="0"/>
        </w:numPr>
        <w:spacing w:after="0"/>
        <w:outlineLvl w:val="0"/>
        <w:rPr>
          <w:rFonts w:ascii="Arial" w:hAnsi="Arial" w:cs="Arial"/>
          <w:sz w:val="24"/>
        </w:rPr>
      </w:pPr>
      <w:r w:rsidRPr="00BE3450">
        <w:rPr>
          <w:rFonts w:ascii="Arial" w:hAnsi="Arial" w:cs="Arial"/>
          <w:b/>
          <w:sz w:val="24"/>
        </w:rPr>
        <w:t>9.1</w:t>
      </w:r>
      <w:r w:rsidRPr="00BE3450">
        <w:rPr>
          <w:rFonts w:ascii="Arial" w:hAnsi="Arial" w:cs="Arial"/>
          <w:sz w:val="24"/>
        </w:rPr>
        <w:t>. Сроки выполнения Работ:</w:t>
      </w:r>
    </w:p>
    <w:p w14:paraId="15C5FF10" w14:textId="77777777" w:rsidR="005C3CEE" w:rsidRPr="00BE3450" w:rsidRDefault="005C3CEE" w:rsidP="007C07AD">
      <w:pPr>
        <w:pStyle w:val="a2"/>
        <w:numPr>
          <w:ilvl w:val="0"/>
          <w:numId w:val="0"/>
        </w:numPr>
        <w:spacing w:after="0"/>
        <w:outlineLvl w:val="0"/>
        <w:rPr>
          <w:rFonts w:ascii="Arial" w:hAnsi="Arial" w:cs="Arial"/>
          <w:sz w:val="24"/>
          <w:lang w:val="en-US"/>
        </w:rPr>
      </w:pPr>
    </w:p>
    <w:p w14:paraId="67D6D251" w14:textId="77777777" w:rsidR="00FE2CE0" w:rsidRPr="00BE3450" w:rsidRDefault="00FE2CE0" w:rsidP="007C07AD">
      <w:pPr>
        <w:pStyle w:val="a2"/>
        <w:numPr>
          <w:ilvl w:val="0"/>
          <w:numId w:val="0"/>
        </w:numPr>
        <w:spacing w:after="0"/>
        <w:outlineLvl w:val="0"/>
        <w:rPr>
          <w:rFonts w:ascii="Arial" w:hAnsi="Arial" w:cs="Arial"/>
          <w:sz w:val="24"/>
        </w:rPr>
      </w:pPr>
      <w:r w:rsidRPr="001D7381">
        <w:rPr>
          <w:rFonts w:ascii="Arial" w:hAnsi="Arial" w:cs="Arial"/>
          <w:sz w:val="24"/>
        </w:rPr>
        <w:t>Срок начала выполнения работ</w:t>
      </w:r>
      <w:r w:rsidR="003D2F13" w:rsidRPr="001D7381">
        <w:rPr>
          <w:rFonts w:ascii="Arial" w:hAnsi="Arial" w:cs="Arial"/>
          <w:sz w:val="24"/>
        </w:rPr>
        <w:t>:</w:t>
      </w:r>
      <w:r w:rsidRPr="001D7381">
        <w:rPr>
          <w:rFonts w:ascii="Arial" w:hAnsi="Arial" w:cs="Arial"/>
          <w:sz w:val="24"/>
        </w:rPr>
        <w:t xml:space="preserve"> </w:t>
      </w:r>
      <w:r w:rsidR="005067D9" w:rsidRPr="001D7381">
        <w:rPr>
          <w:rFonts w:ascii="Arial" w:hAnsi="Arial" w:cs="Arial"/>
          <w:b/>
          <w:sz w:val="24"/>
        </w:rPr>
        <w:t>15</w:t>
      </w:r>
      <w:r w:rsidR="00D902BC" w:rsidRPr="001D7381">
        <w:rPr>
          <w:rFonts w:ascii="Arial" w:hAnsi="Arial" w:cs="Arial"/>
          <w:b/>
          <w:sz w:val="24"/>
        </w:rPr>
        <w:t>.</w:t>
      </w:r>
      <w:r w:rsidR="001D7381" w:rsidRPr="001D7381">
        <w:rPr>
          <w:rFonts w:ascii="Arial" w:hAnsi="Arial" w:cs="Arial"/>
          <w:b/>
          <w:sz w:val="24"/>
        </w:rPr>
        <w:t>02</w:t>
      </w:r>
      <w:r w:rsidR="00D902BC" w:rsidRPr="001D7381">
        <w:rPr>
          <w:rFonts w:ascii="Arial" w:hAnsi="Arial" w:cs="Arial"/>
          <w:b/>
          <w:sz w:val="24"/>
        </w:rPr>
        <w:t>.</w:t>
      </w:r>
      <w:r w:rsidR="00184727" w:rsidRPr="001D7381">
        <w:rPr>
          <w:rFonts w:ascii="Arial" w:hAnsi="Arial" w:cs="Arial"/>
          <w:b/>
          <w:sz w:val="24"/>
        </w:rPr>
        <w:t>201</w:t>
      </w:r>
      <w:r w:rsidR="001D7381" w:rsidRPr="001D7381">
        <w:rPr>
          <w:rFonts w:ascii="Arial" w:hAnsi="Arial" w:cs="Arial"/>
          <w:b/>
          <w:sz w:val="24"/>
        </w:rPr>
        <w:t>7</w:t>
      </w:r>
      <w:r w:rsidR="00184727" w:rsidRPr="001D7381">
        <w:rPr>
          <w:rFonts w:ascii="Arial" w:hAnsi="Arial" w:cs="Arial"/>
          <w:b/>
          <w:sz w:val="24"/>
        </w:rPr>
        <w:t xml:space="preserve"> </w:t>
      </w:r>
      <w:r w:rsidRPr="001D7381">
        <w:rPr>
          <w:rFonts w:ascii="Arial" w:hAnsi="Arial" w:cs="Arial"/>
          <w:b/>
          <w:sz w:val="24"/>
        </w:rPr>
        <w:t>года;</w:t>
      </w:r>
    </w:p>
    <w:p w14:paraId="374F5A09" w14:textId="77777777" w:rsidR="00FE2CE0" w:rsidRPr="00BE3450" w:rsidRDefault="00FE2CE0" w:rsidP="00FE2CE0">
      <w:pPr>
        <w:pStyle w:val="a2"/>
        <w:numPr>
          <w:ilvl w:val="0"/>
          <w:numId w:val="0"/>
        </w:numPr>
        <w:spacing w:after="0"/>
        <w:outlineLvl w:val="0"/>
        <w:rPr>
          <w:rFonts w:ascii="Arial" w:hAnsi="Arial" w:cs="Arial"/>
          <w:b/>
          <w:sz w:val="24"/>
        </w:rPr>
      </w:pPr>
      <w:r w:rsidRPr="00BE3450">
        <w:rPr>
          <w:rFonts w:ascii="Arial" w:hAnsi="Arial" w:cs="Arial"/>
          <w:sz w:val="24"/>
        </w:rPr>
        <w:t>Срок окончания выполнения работ</w:t>
      </w:r>
      <w:r w:rsidR="003D2F13" w:rsidRPr="00BE3450">
        <w:rPr>
          <w:rFonts w:ascii="Arial" w:hAnsi="Arial" w:cs="Arial"/>
          <w:sz w:val="24"/>
        </w:rPr>
        <w:t>:</w:t>
      </w:r>
      <w:r w:rsidRPr="00BE3450">
        <w:rPr>
          <w:rFonts w:ascii="Arial" w:hAnsi="Arial" w:cs="Arial"/>
          <w:sz w:val="24"/>
        </w:rPr>
        <w:t xml:space="preserve"> </w:t>
      </w:r>
      <w:r w:rsidR="00184727" w:rsidRPr="00BE3450">
        <w:rPr>
          <w:rFonts w:ascii="Arial" w:hAnsi="Arial" w:cs="Arial"/>
          <w:b/>
          <w:sz w:val="24"/>
        </w:rPr>
        <w:t>06</w:t>
      </w:r>
      <w:r w:rsidR="00D902BC" w:rsidRPr="00BE3450">
        <w:rPr>
          <w:rFonts w:ascii="Arial" w:hAnsi="Arial" w:cs="Arial"/>
          <w:b/>
          <w:sz w:val="24"/>
        </w:rPr>
        <w:t>.09.</w:t>
      </w:r>
      <w:r w:rsidR="00184727" w:rsidRPr="00BE3450">
        <w:rPr>
          <w:rFonts w:ascii="Arial" w:hAnsi="Arial" w:cs="Arial"/>
          <w:b/>
          <w:sz w:val="24"/>
        </w:rPr>
        <w:t xml:space="preserve">2017 </w:t>
      </w:r>
      <w:r w:rsidRPr="00BE3450">
        <w:rPr>
          <w:rFonts w:ascii="Arial" w:hAnsi="Arial" w:cs="Arial"/>
          <w:b/>
          <w:sz w:val="24"/>
        </w:rPr>
        <w:t>года.</w:t>
      </w:r>
    </w:p>
    <w:p w14:paraId="7A3DDCF0" w14:textId="77777777" w:rsidR="00D91B2D" w:rsidRPr="00BE3450" w:rsidRDefault="00D91B2D" w:rsidP="00FE2CE0">
      <w:pPr>
        <w:pStyle w:val="a2"/>
        <w:numPr>
          <w:ilvl w:val="0"/>
          <w:numId w:val="0"/>
        </w:numPr>
        <w:spacing w:after="0"/>
        <w:outlineLvl w:val="0"/>
        <w:rPr>
          <w:rFonts w:ascii="Arial" w:hAnsi="Arial" w:cs="Arial"/>
          <w:sz w:val="24"/>
        </w:rPr>
      </w:pPr>
      <w:r w:rsidRPr="00BE3450">
        <w:rPr>
          <w:rFonts w:ascii="Arial" w:hAnsi="Arial" w:cs="Arial"/>
          <w:sz w:val="24"/>
        </w:rPr>
        <w:t xml:space="preserve">Предварительный укрупненный График </w:t>
      </w:r>
      <w:r w:rsidR="000B0821" w:rsidRPr="00BE3450">
        <w:rPr>
          <w:rFonts w:ascii="Arial" w:hAnsi="Arial" w:cs="Arial"/>
          <w:sz w:val="24"/>
        </w:rPr>
        <w:t>выполнения</w:t>
      </w:r>
      <w:r w:rsidRPr="00BE3450">
        <w:rPr>
          <w:rFonts w:ascii="Arial" w:hAnsi="Arial" w:cs="Arial"/>
          <w:sz w:val="24"/>
        </w:rPr>
        <w:t xml:space="preserve"> работ приведен в Приложении №</w:t>
      </w:r>
      <w:r w:rsidR="000562A2" w:rsidRPr="00BE3450">
        <w:rPr>
          <w:rFonts w:ascii="Arial" w:hAnsi="Arial" w:cs="Arial"/>
          <w:sz w:val="24"/>
        </w:rPr>
        <w:t>3</w:t>
      </w:r>
    </w:p>
    <w:p w14:paraId="3251E2F1" w14:textId="77777777" w:rsidR="00FE2CE0" w:rsidRPr="00BE3450" w:rsidRDefault="00544F66" w:rsidP="00FE2CE0">
      <w:pPr>
        <w:pStyle w:val="a2"/>
        <w:numPr>
          <w:ilvl w:val="0"/>
          <w:numId w:val="0"/>
        </w:numPr>
        <w:spacing w:after="0"/>
        <w:jc w:val="both"/>
        <w:outlineLvl w:val="0"/>
        <w:rPr>
          <w:rFonts w:ascii="Arial" w:hAnsi="Arial" w:cs="Arial"/>
          <w:sz w:val="24"/>
        </w:rPr>
      </w:pPr>
      <w:r w:rsidRPr="00BE3450">
        <w:rPr>
          <w:rFonts w:ascii="Arial" w:hAnsi="Arial" w:cs="Arial"/>
          <w:sz w:val="24"/>
        </w:rPr>
        <w:t xml:space="preserve">Подрядчик в составе своего предложения предоставит </w:t>
      </w:r>
      <w:r w:rsidR="00D91B2D" w:rsidRPr="00BE3450">
        <w:rPr>
          <w:rFonts w:ascii="Arial" w:hAnsi="Arial" w:cs="Arial"/>
          <w:sz w:val="24"/>
        </w:rPr>
        <w:t xml:space="preserve">детализированный </w:t>
      </w:r>
      <w:r w:rsidRPr="00BE3450">
        <w:rPr>
          <w:rFonts w:ascii="Arial" w:hAnsi="Arial" w:cs="Arial"/>
          <w:sz w:val="24"/>
        </w:rPr>
        <w:t xml:space="preserve">График выполнения работ, при этом </w:t>
      </w:r>
      <w:r w:rsidR="004138B3" w:rsidRPr="00BE3450">
        <w:rPr>
          <w:rFonts w:ascii="Arial" w:hAnsi="Arial" w:cs="Arial"/>
          <w:sz w:val="24"/>
        </w:rPr>
        <w:t>работы указанные в Графике выполнения работ должны соответствовать работам</w:t>
      </w:r>
      <w:r w:rsidR="003D2F13" w:rsidRPr="00BE3450">
        <w:rPr>
          <w:rFonts w:ascii="Arial" w:hAnsi="Arial" w:cs="Arial"/>
          <w:sz w:val="24"/>
        </w:rPr>
        <w:t>,</w:t>
      </w:r>
      <w:r w:rsidR="004138B3" w:rsidRPr="00BE3450">
        <w:rPr>
          <w:rFonts w:ascii="Arial" w:hAnsi="Arial" w:cs="Arial"/>
          <w:sz w:val="24"/>
        </w:rPr>
        <w:t xml:space="preserve"> указанным в Ведомости работ (п. 5. настоящего ТЗ)</w:t>
      </w:r>
    </w:p>
    <w:p w14:paraId="0A7C05DB" w14:textId="77777777" w:rsidR="00FE2CE0" w:rsidRPr="00BE3450" w:rsidRDefault="00FE2CE0" w:rsidP="00FE2CE0">
      <w:pPr>
        <w:pStyle w:val="a2"/>
        <w:numPr>
          <w:ilvl w:val="0"/>
          <w:numId w:val="0"/>
        </w:numPr>
        <w:tabs>
          <w:tab w:val="left" w:pos="0"/>
          <w:tab w:val="left" w:pos="284"/>
        </w:tabs>
        <w:spacing w:after="0"/>
        <w:jc w:val="both"/>
        <w:rPr>
          <w:rFonts w:ascii="Arial" w:hAnsi="Arial" w:cs="Arial"/>
          <w:sz w:val="24"/>
        </w:rPr>
      </w:pPr>
      <w:r w:rsidRPr="00BE3450">
        <w:rPr>
          <w:rFonts w:ascii="Arial" w:hAnsi="Arial" w:cs="Arial"/>
          <w:b/>
          <w:sz w:val="24"/>
        </w:rPr>
        <w:t>9.2</w:t>
      </w:r>
      <w:r w:rsidRPr="00BE3450">
        <w:rPr>
          <w:rFonts w:ascii="Arial" w:hAnsi="Arial" w:cs="Arial"/>
          <w:sz w:val="24"/>
        </w:rPr>
        <w:t>. Заказчик вправе в одностороннем порядке скорректировать сроки начала и окончания выполнения работ на условиях заключенного договора.</w:t>
      </w:r>
    </w:p>
    <w:p w14:paraId="52F94EEA" w14:textId="77777777" w:rsidR="00392FDE" w:rsidRPr="00BE3450" w:rsidRDefault="00392FDE" w:rsidP="00392FDE">
      <w:pPr>
        <w:pStyle w:val="a2"/>
        <w:numPr>
          <w:ilvl w:val="0"/>
          <w:numId w:val="0"/>
        </w:numPr>
        <w:tabs>
          <w:tab w:val="left" w:pos="0"/>
          <w:tab w:val="left" w:pos="284"/>
        </w:tabs>
        <w:spacing w:after="0"/>
        <w:jc w:val="both"/>
        <w:rPr>
          <w:rFonts w:ascii="Arial" w:hAnsi="Arial" w:cs="Arial"/>
          <w:sz w:val="24"/>
        </w:rPr>
      </w:pPr>
      <w:r w:rsidRPr="00BE3450">
        <w:rPr>
          <w:rFonts w:ascii="Arial" w:hAnsi="Arial" w:cs="Arial"/>
          <w:b/>
          <w:sz w:val="24"/>
        </w:rPr>
        <w:t>9.3</w:t>
      </w:r>
      <w:r w:rsidRPr="00BE3450">
        <w:rPr>
          <w:rFonts w:ascii="Arial" w:hAnsi="Arial" w:cs="Arial"/>
          <w:sz w:val="24"/>
        </w:rPr>
        <w:t xml:space="preserve">.  По требованию Заказчика, Подрядчик должен до начала работ предоставить </w:t>
      </w:r>
      <w:r w:rsidR="00701530" w:rsidRPr="00BE3450">
        <w:rPr>
          <w:rFonts w:ascii="Arial" w:hAnsi="Arial" w:cs="Arial"/>
          <w:sz w:val="24"/>
        </w:rPr>
        <w:t xml:space="preserve">сетевой </w:t>
      </w:r>
      <w:r w:rsidRPr="00BE3450">
        <w:rPr>
          <w:rFonts w:ascii="Arial" w:hAnsi="Arial" w:cs="Arial"/>
          <w:sz w:val="24"/>
        </w:rPr>
        <w:t xml:space="preserve">график выполнения работ по настоящему Техническому заданию на утверждение Заказчику. Сроки выполнения отдельных работ в сетевом графике не могут превышать сроки выполнения работ, указанных в Договоре. </w:t>
      </w:r>
    </w:p>
    <w:p w14:paraId="4155553A" w14:textId="77777777" w:rsidR="00392FDE" w:rsidRPr="00BE3450" w:rsidRDefault="00392FDE" w:rsidP="00392FDE">
      <w:pPr>
        <w:pStyle w:val="a2"/>
        <w:numPr>
          <w:ilvl w:val="0"/>
          <w:numId w:val="0"/>
        </w:numPr>
        <w:spacing w:after="0"/>
        <w:jc w:val="both"/>
        <w:outlineLvl w:val="0"/>
        <w:rPr>
          <w:rFonts w:ascii="Arial" w:hAnsi="Arial" w:cs="Arial"/>
          <w:sz w:val="24"/>
        </w:rPr>
      </w:pPr>
      <w:r w:rsidRPr="00BE3450">
        <w:rPr>
          <w:rFonts w:ascii="Arial" w:hAnsi="Arial" w:cs="Arial"/>
          <w:b/>
          <w:sz w:val="24"/>
        </w:rPr>
        <w:t>9.4.</w:t>
      </w:r>
      <w:r w:rsidRPr="00BE3450">
        <w:rPr>
          <w:rFonts w:ascii="Arial" w:hAnsi="Arial" w:cs="Arial"/>
          <w:sz w:val="24"/>
        </w:rPr>
        <w:t xml:space="preserve"> Промежуточные сроки </w:t>
      </w:r>
      <w:r w:rsidR="00D677BB" w:rsidRPr="00BE3450">
        <w:rPr>
          <w:rFonts w:ascii="Arial" w:hAnsi="Arial" w:cs="Arial"/>
          <w:sz w:val="24"/>
        </w:rPr>
        <w:t xml:space="preserve">и объемы </w:t>
      </w:r>
      <w:r w:rsidRPr="00BE3450">
        <w:rPr>
          <w:rFonts w:ascii="Arial" w:hAnsi="Arial" w:cs="Arial"/>
          <w:sz w:val="24"/>
        </w:rPr>
        <w:t>выполнения работ, входящих в объем настоящего</w:t>
      </w:r>
      <w:r w:rsidR="003D2F13" w:rsidRPr="00BE3450">
        <w:rPr>
          <w:rFonts w:ascii="Arial" w:hAnsi="Arial" w:cs="Arial"/>
          <w:sz w:val="24"/>
        </w:rPr>
        <w:t xml:space="preserve"> </w:t>
      </w:r>
      <w:r w:rsidRPr="00BE3450">
        <w:rPr>
          <w:rFonts w:ascii="Arial" w:hAnsi="Arial" w:cs="Arial"/>
          <w:sz w:val="24"/>
        </w:rPr>
        <w:t>Технического задания</w:t>
      </w:r>
      <w:r w:rsidR="003D2F13" w:rsidRPr="00BE3450">
        <w:rPr>
          <w:rFonts w:ascii="Arial" w:hAnsi="Arial" w:cs="Arial"/>
          <w:sz w:val="24"/>
        </w:rPr>
        <w:t>,</w:t>
      </w:r>
      <w:r w:rsidRPr="00BE3450">
        <w:rPr>
          <w:rFonts w:ascii="Arial" w:hAnsi="Arial" w:cs="Arial"/>
          <w:sz w:val="24"/>
        </w:rPr>
        <w:t xml:space="preserve"> определяются Месячными плановыми Заказами Заказчика. </w:t>
      </w:r>
    </w:p>
    <w:p w14:paraId="01B37355" w14:textId="77777777" w:rsidR="00392FDE" w:rsidRPr="00BE3450" w:rsidRDefault="00392FDE" w:rsidP="00392FDE">
      <w:pPr>
        <w:pStyle w:val="a2"/>
        <w:numPr>
          <w:ilvl w:val="0"/>
          <w:numId w:val="0"/>
        </w:numPr>
        <w:spacing w:after="0"/>
        <w:jc w:val="both"/>
        <w:outlineLvl w:val="0"/>
        <w:rPr>
          <w:rFonts w:ascii="Arial" w:hAnsi="Arial" w:cs="Arial"/>
          <w:sz w:val="24"/>
        </w:rPr>
      </w:pPr>
      <w:r w:rsidRPr="00BE3450">
        <w:rPr>
          <w:rFonts w:ascii="Arial" w:hAnsi="Arial" w:cs="Arial"/>
          <w:b/>
          <w:sz w:val="24"/>
        </w:rPr>
        <w:t>9.5.</w:t>
      </w:r>
      <w:r w:rsidRPr="00BE3450">
        <w:rPr>
          <w:rFonts w:ascii="Arial" w:hAnsi="Arial" w:cs="Arial"/>
          <w:sz w:val="24"/>
        </w:rPr>
        <w:t xml:space="preserve"> Подрядчик является ответственным за соблюдение сроков выполняемых работ в согласованных объемах.</w:t>
      </w:r>
    </w:p>
    <w:p w14:paraId="5C5C2E83" w14:textId="77777777" w:rsidR="005067D9" w:rsidRPr="00466449" w:rsidRDefault="005067D9" w:rsidP="00FE2CE0">
      <w:pPr>
        <w:pStyle w:val="a2"/>
        <w:numPr>
          <w:ilvl w:val="0"/>
          <w:numId w:val="0"/>
        </w:numPr>
        <w:spacing w:after="0"/>
        <w:jc w:val="both"/>
        <w:outlineLvl w:val="0"/>
        <w:rPr>
          <w:rFonts w:ascii="Arial" w:hAnsi="Arial" w:cs="Arial"/>
          <w:sz w:val="24"/>
        </w:rPr>
      </w:pPr>
    </w:p>
    <w:p w14:paraId="57713EFE" w14:textId="77777777" w:rsidR="00FE2CE0" w:rsidRPr="00BE3450" w:rsidRDefault="00FE2CE0" w:rsidP="00FE2CE0">
      <w:pPr>
        <w:pStyle w:val="a2"/>
        <w:numPr>
          <w:ilvl w:val="0"/>
          <w:numId w:val="53"/>
        </w:numPr>
        <w:spacing w:after="0"/>
        <w:jc w:val="both"/>
        <w:outlineLvl w:val="0"/>
        <w:rPr>
          <w:rFonts w:ascii="Arial" w:hAnsi="Arial" w:cs="Arial"/>
          <w:b/>
          <w:sz w:val="24"/>
        </w:rPr>
      </w:pPr>
      <w:r w:rsidRPr="00BE3450">
        <w:rPr>
          <w:rFonts w:ascii="Arial" w:hAnsi="Arial" w:cs="Arial"/>
          <w:b/>
          <w:sz w:val="24"/>
        </w:rPr>
        <w:t xml:space="preserve">   Требования к сдаче-приемке Работ:</w:t>
      </w:r>
    </w:p>
    <w:p w14:paraId="2E8A7A3B" w14:textId="6EECF625" w:rsidR="00187351" w:rsidRPr="00BE3450" w:rsidRDefault="00187351" w:rsidP="00D677BB">
      <w:pPr>
        <w:pStyle w:val="af7"/>
        <w:spacing w:before="0" w:after="0"/>
        <w:ind w:left="0" w:firstLine="0"/>
        <w:rPr>
          <w:rFonts w:ascii="Arial" w:hAnsi="Arial" w:cs="Arial"/>
          <w:sz w:val="24"/>
          <w:szCs w:val="24"/>
        </w:rPr>
      </w:pPr>
      <w:r w:rsidRPr="00BE3450">
        <w:rPr>
          <w:rFonts w:ascii="Arial" w:hAnsi="Arial" w:cs="Arial"/>
          <w:b/>
          <w:sz w:val="24"/>
          <w:szCs w:val="24"/>
        </w:rPr>
        <w:t>10.1.</w:t>
      </w:r>
      <w:r w:rsidRPr="00BE3450">
        <w:rPr>
          <w:rFonts w:ascii="Arial" w:hAnsi="Arial" w:cs="Arial"/>
          <w:sz w:val="24"/>
          <w:szCs w:val="24"/>
        </w:rPr>
        <w:t xml:space="preserve">  Подрядчик производит </w:t>
      </w:r>
      <w:r w:rsidR="00184727" w:rsidRPr="00BE3450">
        <w:rPr>
          <w:rFonts w:ascii="Arial" w:hAnsi="Arial" w:cs="Arial"/>
          <w:sz w:val="24"/>
          <w:szCs w:val="24"/>
        </w:rPr>
        <w:t>еже</w:t>
      </w:r>
      <w:r w:rsidR="001F6303">
        <w:rPr>
          <w:rFonts w:ascii="Arial" w:hAnsi="Arial" w:cs="Arial"/>
          <w:sz w:val="24"/>
          <w:szCs w:val="24"/>
        </w:rPr>
        <w:t>месячно</w:t>
      </w:r>
      <w:r w:rsidR="00184727" w:rsidRPr="00BE3450">
        <w:rPr>
          <w:rFonts w:ascii="Arial" w:hAnsi="Arial" w:cs="Arial"/>
          <w:sz w:val="24"/>
          <w:szCs w:val="24"/>
        </w:rPr>
        <w:t xml:space="preserve"> </w:t>
      </w:r>
      <w:r w:rsidRPr="00BE3450">
        <w:rPr>
          <w:rFonts w:ascii="Arial" w:hAnsi="Arial" w:cs="Arial"/>
          <w:sz w:val="24"/>
          <w:szCs w:val="24"/>
        </w:rPr>
        <w:t xml:space="preserve">сдачу результатов выполненных работ и окончательно </w:t>
      </w:r>
      <w:r w:rsidR="001F6303">
        <w:rPr>
          <w:rFonts w:ascii="Arial" w:hAnsi="Arial" w:cs="Arial"/>
          <w:sz w:val="24"/>
          <w:szCs w:val="24"/>
        </w:rPr>
        <w:t>в срок, указанный в п. 1.5 Договора</w:t>
      </w:r>
      <w:r w:rsidRPr="00BE3450">
        <w:rPr>
          <w:rFonts w:ascii="Arial" w:hAnsi="Arial" w:cs="Arial"/>
          <w:sz w:val="24"/>
          <w:szCs w:val="24"/>
        </w:rPr>
        <w:t xml:space="preserve">. </w:t>
      </w:r>
    </w:p>
    <w:p w14:paraId="117FE8C0" w14:textId="3B6CE95D" w:rsidR="00187351" w:rsidRPr="00BE3450" w:rsidRDefault="00187351" w:rsidP="00D677BB">
      <w:pPr>
        <w:pStyle w:val="af7"/>
        <w:numPr>
          <w:ilvl w:val="1"/>
          <w:numId w:val="58"/>
        </w:numPr>
        <w:tabs>
          <w:tab w:val="left" w:pos="284"/>
        </w:tabs>
        <w:spacing w:before="0" w:after="0"/>
        <w:ind w:left="0" w:firstLine="0"/>
        <w:rPr>
          <w:rFonts w:ascii="Arial" w:hAnsi="Arial" w:cs="Arial"/>
          <w:sz w:val="24"/>
          <w:szCs w:val="24"/>
        </w:rPr>
      </w:pPr>
      <w:r w:rsidRPr="00BE3450">
        <w:rPr>
          <w:rFonts w:ascii="Arial" w:hAnsi="Arial" w:cs="Arial"/>
          <w:sz w:val="24"/>
          <w:szCs w:val="24"/>
        </w:rPr>
        <w:t xml:space="preserve"> Сдача-приемка работ осуществляется помесячно и в полном объеме по фактическим объемам выполненных работ путем контрольных обмеров, инспекции всех работ и подписания акта сдачи-приемки формы КС-2 </w:t>
      </w:r>
      <w:r w:rsidR="001F6303">
        <w:rPr>
          <w:rFonts w:ascii="Arial" w:hAnsi="Arial" w:cs="Arial"/>
          <w:sz w:val="24"/>
          <w:szCs w:val="24"/>
        </w:rPr>
        <w:t>совместно со сдачей эксплуатационной</w:t>
      </w:r>
      <w:r w:rsidR="00BC45FA">
        <w:rPr>
          <w:rFonts w:ascii="Arial" w:hAnsi="Arial" w:cs="Arial"/>
          <w:sz w:val="24"/>
          <w:szCs w:val="24"/>
        </w:rPr>
        <w:t xml:space="preserve"> и</w:t>
      </w:r>
      <w:r w:rsidR="001F6303">
        <w:rPr>
          <w:rFonts w:ascii="Arial" w:hAnsi="Arial" w:cs="Arial"/>
          <w:sz w:val="24"/>
          <w:szCs w:val="24"/>
        </w:rPr>
        <w:t xml:space="preserve"> исполнительной </w:t>
      </w:r>
      <w:r w:rsidRPr="00BE3450">
        <w:rPr>
          <w:rFonts w:ascii="Arial" w:hAnsi="Arial" w:cs="Arial"/>
          <w:sz w:val="24"/>
          <w:szCs w:val="24"/>
        </w:rPr>
        <w:t xml:space="preserve">документации по выполненным работам. В полном объеме сдача работ осуществляется в любом случае, независимо от сдачи отдельных </w:t>
      </w:r>
      <w:r w:rsidR="001F6303">
        <w:rPr>
          <w:rFonts w:ascii="Arial" w:hAnsi="Arial" w:cs="Arial"/>
          <w:sz w:val="24"/>
          <w:szCs w:val="24"/>
        </w:rPr>
        <w:t>видов</w:t>
      </w:r>
      <w:r w:rsidRPr="00BE3450">
        <w:rPr>
          <w:rFonts w:ascii="Arial" w:hAnsi="Arial" w:cs="Arial"/>
          <w:sz w:val="24"/>
          <w:szCs w:val="24"/>
        </w:rPr>
        <w:t xml:space="preserve"> выполняемых работ.</w:t>
      </w:r>
    </w:p>
    <w:p w14:paraId="7310D3E1" w14:textId="26615368" w:rsidR="00392FDE" w:rsidRPr="00BE3450" w:rsidRDefault="00187351" w:rsidP="00D677BB">
      <w:pPr>
        <w:pStyle w:val="af7"/>
        <w:spacing w:before="0" w:after="0"/>
        <w:ind w:left="0" w:firstLine="0"/>
        <w:rPr>
          <w:rFonts w:ascii="Arial" w:hAnsi="Arial" w:cs="Arial"/>
          <w:sz w:val="24"/>
          <w:szCs w:val="24"/>
        </w:rPr>
      </w:pPr>
      <w:r w:rsidRPr="00BE3450">
        <w:rPr>
          <w:rFonts w:ascii="Arial" w:hAnsi="Arial" w:cs="Arial"/>
          <w:sz w:val="24"/>
          <w:szCs w:val="24"/>
        </w:rPr>
        <w:t xml:space="preserve">Акт сдачи-приемки формы КС-2 </w:t>
      </w:r>
      <w:r w:rsidR="00BC45FA">
        <w:rPr>
          <w:rFonts w:ascii="Arial" w:hAnsi="Arial" w:cs="Arial"/>
          <w:sz w:val="24"/>
          <w:szCs w:val="24"/>
        </w:rPr>
        <w:t xml:space="preserve">направляется Подрядчиком Заказчику только после проведения осмотра результата работ и </w:t>
      </w:r>
      <w:r w:rsidRPr="00BE3450">
        <w:rPr>
          <w:rFonts w:ascii="Arial" w:hAnsi="Arial" w:cs="Arial"/>
          <w:sz w:val="24"/>
          <w:szCs w:val="24"/>
        </w:rPr>
        <w:t xml:space="preserve">подписывается Заказчиком только после получения </w:t>
      </w:r>
      <w:r w:rsidR="00155996" w:rsidRPr="00BE3450">
        <w:rPr>
          <w:rFonts w:ascii="Arial" w:hAnsi="Arial" w:cs="Arial"/>
          <w:sz w:val="24"/>
          <w:szCs w:val="24"/>
        </w:rPr>
        <w:t xml:space="preserve">от Подрядчика </w:t>
      </w:r>
      <w:r w:rsidRPr="00BE3450">
        <w:rPr>
          <w:rFonts w:ascii="Arial" w:hAnsi="Arial" w:cs="Arial"/>
          <w:sz w:val="24"/>
          <w:szCs w:val="24"/>
        </w:rPr>
        <w:t>все</w:t>
      </w:r>
      <w:r w:rsidR="00155996" w:rsidRPr="00BE3450">
        <w:rPr>
          <w:rFonts w:ascii="Arial" w:hAnsi="Arial" w:cs="Arial"/>
          <w:sz w:val="24"/>
          <w:szCs w:val="24"/>
        </w:rPr>
        <w:t>й</w:t>
      </w:r>
      <w:r w:rsidRPr="00BE3450">
        <w:rPr>
          <w:rFonts w:ascii="Arial" w:hAnsi="Arial" w:cs="Arial"/>
          <w:sz w:val="24"/>
          <w:szCs w:val="24"/>
        </w:rPr>
        <w:t xml:space="preserve"> необходим</w:t>
      </w:r>
      <w:r w:rsidR="00155996" w:rsidRPr="00BE3450">
        <w:rPr>
          <w:rFonts w:ascii="Arial" w:hAnsi="Arial" w:cs="Arial"/>
          <w:sz w:val="24"/>
          <w:szCs w:val="24"/>
        </w:rPr>
        <w:t>ой</w:t>
      </w:r>
      <w:r w:rsidRPr="00BE3450">
        <w:rPr>
          <w:rFonts w:ascii="Arial" w:hAnsi="Arial" w:cs="Arial"/>
          <w:sz w:val="24"/>
          <w:szCs w:val="24"/>
        </w:rPr>
        <w:t xml:space="preserve"> </w:t>
      </w:r>
      <w:r w:rsidR="00BC45FA" w:rsidRPr="00BC45FA">
        <w:rPr>
          <w:rFonts w:ascii="Arial" w:hAnsi="Arial" w:cs="Arial"/>
          <w:sz w:val="24"/>
          <w:szCs w:val="24"/>
        </w:rPr>
        <w:t>эксплуатационной и исполнительной</w:t>
      </w:r>
      <w:r w:rsidRPr="00BE3450">
        <w:rPr>
          <w:rFonts w:ascii="Arial" w:hAnsi="Arial" w:cs="Arial"/>
          <w:sz w:val="24"/>
          <w:szCs w:val="24"/>
        </w:rPr>
        <w:t xml:space="preserve"> документ</w:t>
      </w:r>
      <w:r w:rsidR="00155996" w:rsidRPr="00BE3450">
        <w:rPr>
          <w:rFonts w:ascii="Arial" w:hAnsi="Arial" w:cs="Arial"/>
          <w:sz w:val="24"/>
          <w:szCs w:val="24"/>
        </w:rPr>
        <w:t>ации по выполненным работам</w:t>
      </w:r>
      <w:r w:rsidRPr="00BE3450">
        <w:rPr>
          <w:rFonts w:ascii="Arial" w:hAnsi="Arial" w:cs="Arial"/>
          <w:sz w:val="24"/>
          <w:szCs w:val="24"/>
        </w:rPr>
        <w:t>.</w:t>
      </w:r>
    </w:p>
    <w:p w14:paraId="679D5F8A" w14:textId="77777777" w:rsidR="00FE2CE0" w:rsidRPr="00BE3450" w:rsidRDefault="00392FDE" w:rsidP="00D677BB">
      <w:pPr>
        <w:pStyle w:val="af7"/>
        <w:spacing w:before="0" w:after="0"/>
        <w:ind w:left="0" w:firstLine="0"/>
        <w:rPr>
          <w:rFonts w:ascii="Arial" w:hAnsi="Arial" w:cs="Arial"/>
          <w:sz w:val="24"/>
          <w:szCs w:val="24"/>
        </w:rPr>
      </w:pPr>
      <w:r w:rsidRPr="00BE3450">
        <w:rPr>
          <w:rFonts w:ascii="Arial" w:hAnsi="Arial" w:cs="Arial"/>
          <w:b/>
          <w:sz w:val="24"/>
          <w:szCs w:val="24"/>
        </w:rPr>
        <w:t xml:space="preserve">10.3. </w:t>
      </w:r>
      <w:r w:rsidR="00FE2CE0" w:rsidRPr="00BE3450">
        <w:rPr>
          <w:rFonts w:ascii="Arial" w:hAnsi="Arial" w:cs="Arial"/>
          <w:sz w:val="24"/>
          <w:szCs w:val="24"/>
        </w:rPr>
        <w:t xml:space="preserve">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w:t>
      </w:r>
      <w:r w:rsidR="00155996" w:rsidRPr="00BE3450">
        <w:rPr>
          <w:rFonts w:ascii="Arial" w:hAnsi="Arial" w:cs="Arial"/>
          <w:sz w:val="24"/>
          <w:szCs w:val="24"/>
        </w:rPr>
        <w:t>освидетельствования</w:t>
      </w:r>
      <w:r w:rsidR="00FE2CE0" w:rsidRPr="00BE3450">
        <w:rPr>
          <w:rFonts w:ascii="Arial" w:hAnsi="Arial" w:cs="Arial"/>
          <w:sz w:val="24"/>
          <w:szCs w:val="24"/>
        </w:rPr>
        <w:t xml:space="preserve"> скрытых работ.</w:t>
      </w:r>
    </w:p>
    <w:p w14:paraId="1B671444" w14:textId="77777777" w:rsidR="00FE2CE0" w:rsidRPr="00BE3450" w:rsidRDefault="00FE2CE0" w:rsidP="00FE2CE0">
      <w:pPr>
        <w:pStyle w:val="af7"/>
        <w:numPr>
          <w:ilvl w:val="1"/>
          <w:numId w:val="55"/>
        </w:numPr>
        <w:spacing w:before="0" w:after="0"/>
        <w:ind w:left="0" w:firstLine="0"/>
        <w:rPr>
          <w:rFonts w:ascii="Arial" w:hAnsi="Arial" w:cs="Arial"/>
          <w:sz w:val="24"/>
          <w:szCs w:val="24"/>
        </w:rPr>
      </w:pPr>
      <w:r w:rsidRPr="00BE3450">
        <w:rPr>
          <w:rFonts w:ascii="Arial" w:hAnsi="Arial" w:cs="Arial"/>
          <w:sz w:val="24"/>
          <w:szCs w:val="24"/>
        </w:rPr>
        <w:t xml:space="preserve"> Сдача-приемка должна осуществляться в соответствии с НТД, в том числе СО 153-34.04.181–2003 «Правила организации технического об</w:t>
      </w:r>
      <w:r w:rsidR="00155996" w:rsidRPr="00BE3450">
        <w:rPr>
          <w:rFonts w:ascii="Arial" w:hAnsi="Arial" w:cs="Arial"/>
          <w:sz w:val="24"/>
          <w:szCs w:val="24"/>
        </w:rPr>
        <w:t>с</w:t>
      </w:r>
      <w:r w:rsidRPr="00BE3450">
        <w:rPr>
          <w:rFonts w:ascii="Arial" w:hAnsi="Arial" w:cs="Arial"/>
          <w:sz w:val="24"/>
          <w:szCs w:val="24"/>
        </w:rPr>
        <w:t>луживания и ремонта оборудования, зданий и сооружений электростанций и сетей».</w:t>
      </w:r>
    </w:p>
    <w:p w14:paraId="5C813417" w14:textId="77777777" w:rsidR="00FE2CE0" w:rsidRPr="00BE3450" w:rsidRDefault="00FE2CE0" w:rsidP="00FE2CE0">
      <w:pPr>
        <w:pStyle w:val="af7"/>
        <w:spacing w:before="0" w:after="0"/>
        <w:ind w:left="0" w:firstLine="0"/>
        <w:rPr>
          <w:rFonts w:ascii="Arial" w:hAnsi="Arial" w:cs="Arial"/>
          <w:sz w:val="24"/>
          <w:szCs w:val="24"/>
        </w:rPr>
      </w:pPr>
      <w:r w:rsidRPr="00BE3450">
        <w:rPr>
          <w:rFonts w:ascii="Arial" w:hAnsi="Arial" w:cs="Arial"/>
          <w:b/>
          <w:sz w:val="24"/>
          <w:szCs w:val="24"/>
        </w:rPr>
        <w:t>10.5.</w:t>
      </w:r>
      <w:r w:rsidRPr="00BE3450">
        <w:rPr>
          <w:rFonts w:ascii="Arial" w:hAnsi="Arial" w:cs="Arial"/>
          <w:sz w:val="24"/>
          <w:szCs w:val="24"/>
        </w:rPr>
        <w:t xml:space="preserve">  Недостатки работ, обнаруженные в ходе сдачи или выявленные в период гарантийной эксплуатации объекта, фиксируются и устраняются на условиях договора.</w:t>
      </w:r>
    </w:p>
    <w:p w14:paraId="63B849D1" w14:textId="77777777" w:rsidR="00FE2CE0" w:rsidRPr="00BE3450" w:rsidRDefault="00FE2CE0" w:rsidP="00FE2CE0">
      <w:pPr>
        <w:pStyle w:val="af7"/>
        <w:spacing w:before="0" w:after="0"/>
        <w:ind w:left="0" w:firstLine="0"/>
        <w:rPr>
          <w:rFonts w:ascii="Arial" w:hAnsi="Arial" w:cs="Arial"/>
          <w:sz w:val="24"/>
          <w:szCs w:val="24"/>
        </w:rPr>
      </w:pPr>
      <w:r w:rsidRPr="00BE3450">
        <w:rPr>
          <w:rFonts w:ascii="Arial" w:hAnsi="Arial" w:cs="Arial"/>
          <w:b/>
          <w:sz w:val="24"/>
          <w:szCs w:val="24"/>
        </w:rPr>
        <w:t>10.6.</w:t>
      </w:r>
      <w:r w:rsidRPr="00BE3450">
        <w:rPr>
          <w:rFonts w:ascii="Arial" w:hAnsi="Arial" w:cs="Arial"/>
          <w:sz w:val="24"/>
          <w:szCs w:val="24"/>
        </w:rPr>
        <w:t xml:space="preserve">  Приемка оборудования (в рамках настоящего Технического задания) производится комиссией, в состав которой входят представители Подрядчика.</w:t>
      </w:r>
    </w:p>
    <w:p w14:paraId="2FF4D39C" w14:textId="00DDD9A9" w:rsidR="00FE2CE0" w:rsidRPr="00BE3450" w:rsidRDefault="00FE2CE0" w:rsidP="00FE2CE0">
      <w:pPr>
        <w:pStyle w:val="af7"/>
        <w:numPr>
          <w:ilvl w:val="1"/>
          <w:numId w:val="56"/>
        </w:numPr>
        <w:spacing w:before="0" w:after="0"/>
        <w:ind w:left="0" w:firstLine="0"/>
        <w:rPr>
          <w:rFonts w:ascii="Arial" w:hAnsi="Arial" w:cs="Arial"/>
          <w:bCs/>
          <w:iCs/>
          <w:sz w:val="24"/>
          <w:szCs w:val="24"/>
          <w:shd w:val="clear" w:color="auto" w:fill="FFFF99"/>
        </w:rPr>
      </w:pPr>
      <w:r w:rsidRPr="00BE3450">
        <w:rPr>
          <w:rFonts w:ascii="Arial" w:hAnsi="Arial" w:cs="Arial"/>
          <w:sz w:val="24"/>
          <w:szCs w:val="24"/>
        </w:rPr>
        <w:lastRenderedPageBreak/>
        <w:t>Подрядчик по окончании работ по настоящему Техническому заданию, предоставляет полный комплект отчетной</w:t>
      </w:r>
      <w:r w:rsidR="00BC45FA">
        <w:rPr>
          <w:rFonts w:ascii="Arial" w:hAnsi="Arial" w:cs="Arial"/>
          <w:sz w:val="24"/>
          <w:szCs w:val="24"/>
        </w:rPr>
        <w:t>,</w:t>
      </w:r>
      <w:r w:rsidRPr="00BE3450">
        <w:rPr>
          <w:rFonts w:ascii="Arial" w:hAnsi="Arial" w:cs="Arial"/>
          <w:sz w:val="24"/>
          <w:szCs w:val="24"/>
        </w:rPr>
        <w:t xml:space="preserve"> </w:t>
      </w:r>
      <w:r w:rsidR="00BC45FA" w:rsidRPr="00BC45FA">
        <w:rPr>
          <w:rFonts w:ascii="Arial" w:hAnsi="Arial" w:cs="Arial"/>
          <w:sz w:val="24"/>
          <w:szCs w:val="24"/>
        </w:rPr>
        <w:t xml:space="preserve">эксплуатационной и исполнительной </w:t>
      </w:r>
      <w:r w:rsidRPr="00BE3450">
        <w:rPr>
          <w:rFonts w:ascii="Arial" w:hAnsi="Arial" w:cs="Arial"/>
          <w:sz w:val="24"/>
          <w:szCs w:val="24"/>
        </w:rPr>
        <w:t>документации, в соответствии с разделом 11</w:t>
      </w:r>
      <w:r w:rsidR="0072707F" w:rsidRPr="00BE3450">
        <w:rPr>
          <w:rFonts w:ascii="Arial" w:hAnsi="Arial" w:cs="Arial"/>
          <w:sz w:val="24"/>
          <w:szCs w:val="24"/>
        </w:rPr>
        <w:t xml:space="preserve"> </w:t>
      </w:r>
      <w:r w:rsidRPr="00BE3450">
        <w:rPr>
          <w:rFonts w:ascii="Arial" w:hAnsi="Arial" w:cs="Arial"/>
          <w:sz w:val="24"/>
          <w:szCs w:val="24"/>
        </w:rPr>
        <w:t>настоящего Технического задания.</w:t>
      </w:r>
    </w:p>
    <w:p w14:paraId="5E66C4BD" w14:textId="77777777" w:rsidR="00FE2CE0" w:rsidRPr="00BE3450" w:rsidRDefault="00FE2CE0" w:rsidP="00FE2CE0">
      <w:pPr>
        <w:pStyle w:val="a2"/>
        <w:numPr>
          <w:ilvl w:val="1"/>
          <w:numId w:val="56"/>
        </w:numPr>
        <w:spacing w:after="0"/>
        <w:ind w:left="0" w:firstLine="0"/>
        <w:jc w:val="both"/>
        <w:outlineLvl w:val="0"/>
        <w:rPr>
          <w:rFonts w:ascii="Arial" w:hAnsi="Arial" w:cs="Arial"/>
          <w:sz w:val="24"/>
        </w:rPr>
      </w:pPr>
      <w:r w:rsidRPr="00BE3450">
        <w:rPr>
          <w:rFonts w:ascii="Arial" w:hAnsi="Arial" w:cs="Arial"/>
          <w:sz w:val="24"/>
        </w:rPr>
        <w:t>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r w:rsidR="00BD48FE" w:rsidRPr="00BE3450">
        <w:rPr>
          <w:rFonts w:ascii="Arial" w:hAnsi="Arial" w:cs="Arial"/>
          <w:sz w:val="24"/>
        </w:rPr>
        <w:t>.</w:t>
      </w:r>
    </w:p>
    <w:p w14:paraId="279661ED" w14:textId="77777777" w:rsidR="0088397B" w:rsidRPr="00BE3450" w:rsidRDefault="0088397B" w:rsidP="00FE2CE0">
      <w:pPr>
        <w:pStyle w:val="a2"/>
        <w:numPr>
          <w:ilvl w:val="0"/>
          <w:numId w:val="0"/>
        </w:numPr>
        <w:spacing w:after="0"/>
        <w:ind w:left="1185"/>
        <w:jc w:val="both"/>
        <w:outlineLvl w:val="0"/>
        <w:rPr>
          <w:rFonts w:ascii="Arial" w:hAnsi="Arial" w:cs="Arial"/>
          <w:sz w:val="24"/>
        </w:rPr>
      </w:pPr>
    </w:p>
    <w:p w14:paraId="4F377DB7" w14:textId="77777777" w:rsidR="00FE2CE0" w:rsidRPr="00BE3450" w:rsidRDefault="00FE2CE0" w:rsidP="00FE2CE0">
      <w:pPr>
        <w:pStyle w:val="a2"/>
        <w:numPr>
          <w:ilvl w:val="0"/>
          <w:numId w:val="56"/>
        </w:numPr>
        <w:spacing w:after="0"/>
        <w:jc w:val="both"/>
        <w:outlineLvl w:val="0"/>
        <w:rPr>
          <w:rFonts w:ascii="Arial" w:hAnsi="Arial" w:cs="Arial"/>
          <w:b/>
          <w:sz w:val="24"/>
        </w:rPr>
      </w:pPr>
      <w:r w:rsidRPr="00BE3450">
        <w:rPr>
          <w:rFonts w:ascii="Arial" w:hAnsi="Arial" w:cs="Arial"/>
          <w:sz w:val="24"/>
        </w:rPr>
        <w:t xml:space="preserve">      </w:t>
      </w:r>
      <w:r w:rsidRPr="00BE3450">
        <w:rPr>
          <w:rFonts w:ascii="Arial" w:hAnsi="Arial" w:cs="Arial"/>
          <w:b/>
          <w:sz w:val="24"/>
        </w:rPr>
        <w:t>Документация, предъявляемая Заказчику:</w:t>
      </w:r>
    </w:p>
    <w:p w14:paraId="1EDEAD4C" w14:textId="77777777" w:rsidR="00FE2CE0" w:rsidRPr="00BE3450" w:rsidRDefault="00FE2CE0" w:rsidP="00FE2CE0">
      <w:pPr>
        <w:pStyle w:val="a2"/>
        <w:numPr>
          <w:ilvl w:val="0"/>
          <w:numId w:val="0"/>
        </w:numPr>
        <w:spacing w:after="0"/>
        <w:jc w:val="both"/>
        <w:outlineLvl w:val="0"/>
        <w:rPr>
          <w:rFonts w:ascii="Arial" w:hAnsi="Arial" w:cs="Arial"/>
          <w:sz w:val="24"/>
        </w:rPr>
      </w:pPr>
      <w:r w:rsidRPr="00BE3450">
        <w:rPr>
          <w:rFonts w:ascii="Arial" w:hAnsi="Arial" w:cs="Arial"/>
          <w:sz w:val="24"/>
        </w:rPr>
        <w:t>Подрядчик предъявляет Заказчику документацию:</w:t>
      </w:r>
    </w:p>
    <w:p w14:paraId="5FAB11F3" w14:textId="77777777" w:rsidR="00FE2CE0" w:rsidRPr="00BE3450" w:rsidRDefault="00FE2CE0" w:rsidP="00FE2CE0">
      <w:pPr>
        <w:pStyle w:val="afff4"/>
        <w:spacing w:before="0" w:after="0"/>
        <w:ind w:left="0" w:firstLine="0"/>
        <w:rPr>
          <w:rFonts w:ascii="Arial" w:hAnsi="Arial" w:cs="Arial"/>
          <w:sz w:val="24"/>
          <w:szCs w:val="24"/>
        </w:rPr>
      </w:pPr>
      <w:r w:rsidRPr="00BE3450">
        <w:rPr>
          <w:rFonts w:ascii="Arial" w:hAnsi="Arial" w:cs="Arial"/>
          <w:b/>
          <w:sz w:val="24"/>
          <w:szCs w:val="24"/>
        </w:rPr>
        <w:t>11.1.</w:t>
      </w:r>
      <w:r w:rsidRPr="00BE3450">
        <w:rPr>
          <w:rFonts w:ascii="Arial" w:hAnsi="Arial" w:cs="Arial"/>
          <w:sz w:val="24"/>
          <w:szCs w:val="24"/>
        </w:rPr>
        <w:t xml:space="preserve"> Перечень организаций, участвовавших в производстве  </w:t>
      </w:r>
      <w:r w:rsidR="0058766E" w:rsidRPr="00BE3450">
        <w:rPr>
          <w:rFonts w:ascii="Arial" w:hAnsi="Arial" w:cs="Arial"/>
          <w:sz w:val="24"/>
          <w:szCs w:val="24"/>
        </w:rPr>
        <w:t xml:space="preserve"> монтажных </w:t>
      </w:r>
      <w:r w:rsidRPr="00BE3450">
        <w:rPr>
          <w:rFonts w:ascii="Arial" w:hAnsi="Arial" w:cs="Arial"/>
          <w:sz w:val="24"/>
          <w:szCs w:val="24"/>
        </w:rPr>
        <w:t>работ, фамилии ИТР, ответственных за выполнение этих работ.</w:t>
      </w:r>
    </w:p>
    <w:p w14:paraId="40DC9336" w14:textId="77777777" w:rsidR="0058766E" w:rsidRPr="00BE3450" w:rsidRDefault="00FE2CE0" w:rsidP="006501E1">
      <w:pPr>
        <w:pStyle w:val="afff4"/>
        <w:spacing w:before="0" w:after="0"/>
        <w:ind w:left="0" w:firstLine="0"/>
        <w:rPr>
          <w:rFonts w:ascii="Arial" w:hAnsi="Arial" w:cs="Arial"/>
          <w:sz w:val="24"/>
          <w:szCs w:val="24"/>
        </w:rPr>
      </w:pPr>
      <w:r w:rsidRPr="00BE3450">
        <w:rPr>
          <w:rFonts w:ascii="Arial" w:hAnsi="Arial" w:cs="Arial"/>
          <w:b/>
          <w:sz w:val="24"/>
          <w:szCs w:val="24"/>
        </w:rPr>
        <w:t>11.2.</w:t>
      </w:r>
      <w:r w:rsidRPr="00BE3450">
        <w:rPr>
          <w:rFonts w:ascii="Arial" w:hAnsi="Arial" w:cs="Arial"/>
          <w:sz w:val="24"/>
          <w:szCs w:val="24"/>
        </w:rPr>
        <w:t xml:space="preserve"> Сертификаты и технические паспорта на оборудование и материалы, конструкции, дета</w:t>
      </w:r>
      <w:r w:rsidR="0058766E" w:rsidRPr="00BE3450">
        <w:rPr>
          <w:rFonts w:ascii="Arial" w:hAnsi="Arial" w:cs="Arial"/>
          <w:sz w:val="24"/>
          <w:szCs w:val="24"/>
        </w:rPr>
        <w:t>ли и узлы оборудования;</w:t>
      </w:r>
    </w:p>
    <w:p w14:paraId="690842BA" w14:textId="77777777" w:rsidR="0058766E" w:rsidRPr="00BE3450" w:rsidRDefault="0058766E" w:rsidP="006501E1">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 xml:space="preserve">Акты </w:t>
      </w:r>
      <w:r w:rsidR="00260DB8" w:rsidRPr="00BE3450">
        <w:rPr>
          <w:rFonts w:ascii="Arial" w:hAnsi="Arial" w:cs="Arial"/>
          <w:sz w:val="24"/>
          <w:szCs w:val="24"/>
          <w:lang w:val="ru-RU"/>
        </w:rPr>
        <w:t xml:space="preserve">и протоколы </w:t>
      </w:r>
      <w:r w:rsidRPr="00BE3450">
        <w:rPr>
          <w:rFonts w:ascii="Arial" w:hAnsi="Arial" w:cs="Arial"/>
          <w:sz w:val="24"/>
          <w:szCs w:val="24"/>
        </w:rPr>
        <w:t xml:space="preserve">входного контроля на </w:t>
      </w:r>
      <w:r w:rsidR="00701530" w:rsidRPr="00BE3450">
        <w:rPr>
          <w:rFonts w:ascii="Arial" w:hAnsi="Arial" w:cs="Arial"/>
          <w:sz w:val="24"/>
          <w:szCs w:val="24"/>
        </w:rPr>
        <w:t>МТР</w:t>
      </w:r>
      <w:r w:rsidR="00260DB8" w:rsidRPr="00BE3450">
        <w:rPr>
          <w:rFonts w:ascii="Arial" w:hAnsi="Arial" w:cs="Arial"/>
          <w:sz w:val="24"/>
          <w:szCs w:val="24"/>
          <w:lang w:val="ru-RU"/>
        </w:rPr>
        <w:t xml:space="preserve"> ,в </w:t>
      </w:r>
      <w:proofErr w:type="spellStart"/>
      <w:r w:rsidR="00260DB8" w:rsidRPr="00BE3450">
        <w:rPr>
          <w:rFonts w:ascii="Arial" w:hAnsi="Arial" w:cs="Arial"/>
          <w:sz w:val="24"/>
          <w:szCs w:val="24"/>
          <w:lang w:val="ru-RU"/>
        </w:rPr>
        <w:t>т.ч</w:t>
      </w:r>
      <w:proofErr w:type="spellEnd"/>
      <w:r w:rsidR="00260DB8" w:rsidRPr="00BE3450">
        <w:rPr>
          <w:rFonts w:ascii="Arial" w:hAnsi="Arial" w:cs="Arial"/>
          <w:sz w:val="24"/>
          <w:szCs w:val="24"/>
          <w:lang w:val="ru-RU"/>
        </w:rPr>
        <w:t>. строительной длины ВОК</w:t>
      </w:r>
      <w:r w:rsidRPr="00BE3450">
        <w:rPr>
          <w:rFonts w:ascii="Arial" w:hAnsi="Arial" w:cs="Arial"/>
          <w:sz w:val="24"/>
          <w:szCs w:val="24"/>
        </w:rPr>
        <w:t>;</w:t>
      </w:r>
    </w:p>
    <w:p w14:paraId="7CF4B7AD" w14:textId="77777777" w:rsidR="0058766E" w:rsidRPr="00BE3450" w:rsidRDefault="0058766E" w:rsidP="006501E1">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Акты о завершении работ и выполненных работ, установленной формы, в том числе Акты о приемке оборудования в эксплуатацию;</w:t>
      </w:r>
    </w:p>
    <w:p w14:paraId="53376D72" w14:textId="77777777" w:rsidR="00F776EB" w:rsidRPr="00BE3450" w:rsidRDefault="00F776EB" w:rsidP="00E60120">
      <w:pPr>
        <w:numPr>
          <w:ilvl w:val="1"/>
          <w:numId w:val="54"/>
        </w:numPr>
        <w:spacing w:before="0" w:after="0"/>
        <w:rPr>
          <w:rFonts w:ascii="Arial" w:hAnsi="Arial" w:cs="Arial"/>
          <w:sz w:val="24"/>
          <w:szCs w:val="24"/>
        </w:rPr>
      </w:pPr>
      <w:r w:rsidRPr="00BE3450">
        <w:rPr>
          <w:rFonts w:ascii="Arial" w:hAnsi="Arial" w:cs="Arial"/>
          <w:sz w:val="24"/>
          <w:szCs w:val="24"/>
        </w:rPr>
        <w:t>Акты освидетельствования скрытых работ и промежуточной приемки отдельных узлов и конструкций;</w:t>
      </w:r>
    </w:p>
    <w:p w14:paraId="106E8329" w14:textId="77777777" w:rsidR="00F776EB" w:rsidRPr="00BE3450" w:rsidRDefault="00F776EB" w:rsidP="006501E1">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Журналы производства работ и авторского надзора проектных организаций;</w:t>
      </w:r>
    </w:p>
    <w:p w14:paraId="7AAA8013" w14:textId="77777777" w:rsidR="0058766E" w:rsidRPr="00BE3450" w:rsidRDefault="0058766E" w:rsidP="006501E1">
      <w:pPr>
        <w:numPr>
          <w:ilvl w:val="1"/>
          <w:numId w:val="54"/>
        </w:numPr>
        <w:snapToGrid w:val="0"/>
        <w:spacing w:before="0" w:after="0"/>
        <w:rPr>
          <w:rFonts w:ascii="Arial" w:hAnsi="Arial" w:cs="Arial"/>
          <w:sz w:val="24"/>
          <w:szCs w:val="24"/>
        </w:rPr>
      </w:pPr>
      <w:r w:rsidRPr="00BE3450">
        <w:rPr>
          <w:rFonts w:ascii="Arial" w:hAnsi="Arial" w:cs="Arial"/>
          <w:sz w:val="24"/>
          <w:szCs w:val="24"/>
        </w:rPr>
        <w:t>Перечень дополнительных работ, не предусмотренных проектом;</w:t>
      </w:r>
    </w:p>
    <w:p w14:paraId="7A006457" w14:textId="77777777" w:rsidR="0058766E" w:rsidRPr="00BE3450" w:rsidRDefault="0058766E" w:rsidP="006501E1">
      <w:pPr>
        <w:pStyle w:val="a2"/>
        <w:numPr>
          <w:ilvl w:val="1"/>
          <w:numId w:val="54"/>
        </w:numPr>
        <w:spacing w:after="0"/>
        <w:jc w:val="both"/>
        <w:rPr>
          <w:rFonts w:ascii="Arial" w:hAnsi="Arial" w:cs="Arial"/>
          <w:sz w:val="24"/>
        </w:rPr>
      </w:pPr>
      <w:r w:rsidRPr="00BE3450">
        <w:rPr>
          <w:rFonts w:ascii="Arial" w:hAnsi="Arial" w:cs="Arial"/>
          <w:sz w:val="24"/>
        </w:rPr>
        <w:t xml:space="preserve">Акты на чистоту; </w:t>
      </w:r>
    </w:p>
    <w:p w14:paraId="7C165F27" w14:textId="77777777" w:rsidR="00FE2CE0" w:rsidRPr="00BE3450" w:rsidRDefault="00FE2CE0" w:rsidP="00FE2CE0">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ППР, разработанные в ходе выполнения работ.</w:t>
      </w:r>
    </w:p>
    <w:p w14:paraId="014D5D9F" w14:textId="77777777" w:rsidR="00B577FE" w:rsidRPr="00BE3450" w:rsidRDefault="00B577FE" w:rsidP="00FE2CE0">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lang w:val="ru-RU"/>
        </w:rPr>
        <w:t>Комплект рабочей документации</w:t>
      </w:r>
    </w:p>
    <w:p w14:paraId="100D5962" w14:textId="77777777" w:rsidR="00DD1202" w:rsidRPr="00BE3450" w:rsidRDefault="00FE2CE0" w:rsidP="00FE2CE0">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 xml:space="preserve">Комплект исполнительной </w:t>
      </w:r>
      <w:r w:rsidR="00701530" w:rsidRPr="00BE3450">
        <w:rPr>
          <w:rFonts w:ascii="Arial" w:hAnsi="Arial" w:cs="Arial"/>
          <w:sz w:val="24"/>
          <w:szCs w:val="24"/>
        </w:rPr>
        <w:t>документации</w:t>
      </w:r>
      <w:r w:rsidR="00C45683" w:rsidRPr="00BE3450">
        <w:rPr>
          <w:rFonts w:ascii="Arial" w:hAnsi="Arial" w:cs="Arial"/>
          <w:sz w:val="24"/>
          <w:szCs w:val="24"/>
        </w:rPr>
        <w:t xml:space="preserve">, </w:t>
      </w:r>
      <w:r w:rsidR="00260DB8" w:rsidRPr="00BE3450">
        <w:rPr>
          <w:rFonts w:ascii="Arial" w:hAnsi="Arial" w:cs="Arial"/>
          <w:sz w:val="24"/>
          <w:szCs w:val="24"/>
          <w:lang w:val="ru-RU"/>
        </w:rPr>
        <w:t>должен включать в себя, но не ограничиваться</w:t>
      </w:r>
      <w:r w:rsidR="00DD1202" w:rsidRPr="00BE3450">
        <w:rPr>
          <w:rFonts w:ascii="Arial" w:hAnsi="Arial" w:cs="Arial"/>
          <w:sz w:val="24"/>
          <w:szCs w:val="24"/>
        </w:rPr>
        <w:t>:</w:t>
      </w:r>
    </w:p>
    <w:p w14:paraId="6B2AB60E" w14:textId="77777777" w:rsidR="007443B3" w:rsidRPr="00BE3450" w:rsidRDefault="00DD1202"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rPr>
        <w:t>И</w:t>
      </w:r>
      <w:r w:rsidR="00C45683" w:rsidRPr="00BE3450">
        <w:rPr>
          <w:rFonts w:ascii="Arial" w:hAnsi="Arial" w:cs="Arial"/>
          <w:sz w:val="24"/>
          <w:szCs w:val="24"/>
        </w:rPr>
        <w:t>сполнительные схемы</w:t>
      </w:r>
      <w:r w:rsidRPr="00BE3450">
        <w:rPr>
          <w:rFonts w:ascii="Arial" w:hAnsi="Arial" w:cs="Arial"/>
          <w:sz w:val="24"/>
          <w:szCs w:val="24"/>
        </w:rPr>
        <w:t xml:space="preserve"> (принципиальные, монтажные, электрические, логические, принципиально-монтажные);</w:t>
      </w:r>
    </w:p>
    <w:p w14:paraId="609717EE" w14:textId="77777777" w:rsidR="00DD1202" w:rsidRPr="00BE3450" w:rsidRDefault="00DD1202"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rPr>
        <w:t>П</w:t>
      </w:r>
      <w:r w:rsidR="00C45683" w:rsidRPr="00BE3450">
        <w:rPr>
          <w:rFonts w:ascii="Arial" w:hAnsi="Arial" w:cs="Arial"/>
          <w:sz w:val="24"/>
          <w:szCs w:val="24"/>
        </w:rPr>
        <w:t>ротоколы наладки и испытаний</w:t>
      </w:r>
      <w:r w:rsidRPr="00BE3450">
        <w:rPr>
          <w:rFonts w:ascii="Arial" w:hAnsi="Arial" w:cs="Arial"/>
          <w:sz w:val="24"/>
          <w:szCs w:val="24"/>
        </w:rPr>
        <w:t>;</w:t>
      </w:r>
    </w:p>
    <w:p w14:paraId="1F7DE9CB" w14:textId="77777777" w:rsidR="00FE2CE0" w:rsidRPr="00BE3450" w:rsidRDefault="00DD1202"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rPr>
        <w:t>Технические отчеты с указанием организации, исполнителей и лиц, ответственных за выполнение этих работ;</w:t>
      </w:r>
    </w:p>
    <w:p w14:paraId="3C7ECC8A" w14:textId="77777777" w:rsidR="00B577FE" w:rsidRPr="00BE3450" w:rsidRDefault="00B577FE"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 xml:space="preserve">Электронные версии карт </w:t>
      </w:r>
      <w:proofErr w:type="spellStart"/>
      <w:r w:rsidRPr="00BE3450">
        <w:rPr>
          <w:rFonts w:ascii="Arial" w:hAnsi="Arial" w:cs="Arial"/>
          <w:sz w:val="24"/>
          <w:szCs w:val="24"/>
          <w:lang w:val="ru-RU"/>
        </w:rPr>
        <w:t>параметрирования</w:t>
      </w:r>
      <w:proofErr w:type="spellEnd"/>
      <w:r w:rsidRPr="00BE3450">
        <w:rPr>
          <w:rFonts w:ascii="Arial" w:hAnsi="Arial" w:cs="Arial"/>
          <w:sz w:val="24"/>
          <w:szCs w:val="24"/>
          <w:lang w:val="ru-RU"/>
        </w:rPr>
        <w:t xml:space="preserve"> и конфигурирования микропроцессорных терминалов (файлы </w:t>
      </w:r>
      <w:proofErr w:type="spellStart"/>
      <w:r w:rsidRPr="00BE3450">
        <w:rPr>
          <w:rFonts w:ascii="Arial" w:hAnsi="Arial" w:cs="Arial"/>
          <w:sz w:val="24"/>
          <w:szCs w:val="24"/>
          <w:lang w:val="ru-RU"/>
        </w:rPr>
        <w:t>параметрирования</w:t>
      </w:r>
      <w:proofErr w:type="spellEnd"/>
      <w:r w:rsidRPr="00BE3450">
        <w:rPr>
          <w:rFonts w:ascii="Arial" w:hAnsi="Arial" w:cs="Arial"/>
          <w:sz w:val="24"/>
          <w:szCs w:val="24"/>
          <w:lang w:val="ru-RU"/>
        </w:rPr>
        <w:t xml:space="preserve"> и конфигурирования), устройств связи с АСУ ЭТО.</w:t>
      </w:r>
    </w:p>
    <w:p w14:paraId="6779A206" w14:textId="77777777" w:rsidR="00EB0162" w:rsidRPr="00BE3450" w:rsidRDefault="00EB0162"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Паспорта трасс ВОЛС;</w:t>
      </w:r>
    </w:p>
    <w:p w14:paraId="40499C7E" w14:textId="77777777" w:rsidR="00EB0162" w:rsidRPr="00BE3450" w:rsidRDefault="00EB0162"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Схемы организации связи;</w:t>
      </w:r>
    </w:p>
    <w:p w14:paraId="63055F38" w14:textId="77777777" w:rsidR="00EB0162" w:rsidRPr="00BE3450" w:rsidRDefault="00EB0162"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Схемы электропитания оборудования связи;</w:t>
      </w:r>
    </w:p>
    <w:p w14:paraId="6022D231" w14:textId="77777777" w:rsidR="00EB0162" w:rsidRPr="00BE3450" w:rsidRDefault="00260DB8"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Схемы расшивки кабелей в оптических кроссах;</w:t>
      </w:r>
    </w:p>
    <w:p w14:paraId="32E67C64" w14:textId="77777777" w:rsidR="00260DB8" w:rsidRPr="00BE3450" w:rsidRDefault="00260DB8"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Ведомости строительных длин ВОК;</w:t>
      </w:r>
    </w:p>
    <w:p w14:paraId="4F3ED2F5" w14:textId="77777777" w:rsidR="00260DB8" w:rsidRPr="00BE3450" w:rsidRDefault="00260DB8" w:rsidP="00E60120">
      <w:pPr>
        <w:pStyle w:val="afff4"/>
        <w:numPr>
          <w:ilvl w:val="0"/>
          <w:numId w:val="76"/>
        </w:numPr>
        <w:snapToGrid w:val="0"/>
        <w:spacing w:before="0" w:after="0"/>
        <w:ind w:left="0" w:firstLine="284"/>
        <w:rPr>
          <w:rFonts w:ascii="Arial" w:hAnsi="Arial" w:cs="Arial"/>
          <w:sz w:val="24"/>
          <w:szCs w:val="24"/>
        </w:rPr>
      </w:pPr>
      <w:proofErr w:type="spellStart"/>
      <w:r w:rsidRPr="00BE3450">
        <w:rPr>
          <w:rFonts w:ascii="Arial" w:hAnsi="Arial" w:cs="Arial"/>
          <w:sz w:val="24"/>
          <w:szCs w:val="24"/>
          <w:lang w:val="ru-RU"/>
        </w:rPr>
        <w:t>Рефлектограммы</w:t>
      </w:r>
      <w:proofErr w:type="spellEnd"/>
      <w:r w:rsidRPr="00BE3450">
        <w:rPr>
          <w:rFonts w:ascii="Arial" w:hAnsi="Arial" w:cs="Arial"/>
          <w:sz w:val="24"/>
          <w:szCs w:val="24"/>
          <w:lang w:val="ru-RU"/>
        </w:rPr>
        <w:t xml:space="preserve"> затуханий смонтированных ВОК;</w:t>
      </w:r>
    </w:p>
    <w:p w14:paraId="382FD78C" w14:textId="77777777" w:rsidR="00260DB8" w:rsidRPr="00BE3450" w:rsidRDefault="00260DB8"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Протоколы измерения затуханий</w:t>
      </w:r>
    </w:p>
    <w:p w14:paraId="1E6CE7D5" w14:textId="77777777" w:rsidR="00260DB8" w:rsidRPr="00BE3450" w:rsidRDefault="00260DB8"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Копии свидетельства о поверке рефлектометра и удостоверения специалиста по монтажу ВОЛС (ВОК).</w:t>
      </w:r>
    </w:p>
    <w:p w14:paraId="5306A547" w14:textId="77777777" w:rsidR="00260DB8" w:rsidRPr="00BE3450" w:rsidRDefault="00260DB8" w:rsidP="00E60120">
      <w:pPr>
        <w:pStyle w:val="afff4"/>
        <w:numPr>
          <w:ilvl w:val="0"/>
          <w:numId w:val="76"/>
        </w:numPr>
        <w:snapToGrid w:val="0"/>
        <w:spacing w:before="0" w:after="0"/>
        <w:ind w:left="0" w:firstLine="284"/>
        <w:rPr>
          <w:rFonts w:ascii="Arial" w:hAnsi="Arial" w:cs="Arial"/>
          <w:sz w:val="24"/>
          <w:szCs w:val="24"/>
        </w:rPr>
      </w:pPr>
      <w:r w:rsidRPr="00BE3450">
        <w:rPr>
          <w:rFonts w:ascii="Arial" w:hAnsi="Arial" w:cs="Arial"/>
          <w:sz w:val="24"/>
          <w:szCs w:val="24"/>
          <w:lang w:val="ru-RU"/>
        </w:rPr>
        <w:t>Кабельные журналы;</w:t>
      </w:r>
    </w:p>
    <w:p w14:paraId="40FF78E6" w14:textId="760ABA1E" w:rsidR="00DD1202" w:rsidRPr="00BE3450" w:rsidRDefault="00DD1202" w:rsidP="007443B3">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Инструкции по эксплуатации</w:t>
      </w:r>
      <w:r w:rsidR="007443B3" w:rsidRPr="00BE3450">
        <w:rPr>
          <w:rFonts w:ascii="Arial" w:hAnsi="Arial" w:cs="Arial"/>
          <w:sz w:val="24"/>
          <w:szCs w:val="24"/>
        </w:rPr>
        <w:t xml:space="preserve"> МП терминалов ячеек 6 </w:t>
      </w:r>
      <w:proofErr w:type="spellStart"/>
      <w:r w:rsidR="007443B3" w:rsidRPr="00BE3450">
        <w:rPr>
          <w:rFonts w:ascii="Arial" w:hAnsi="Arial" w:cs="Arial"/>
          <w:sz w:val="24"/>
          <w:szCs w:val="24"/>
        </w:rPr>
        <w:t>кВ</w:t>
      </w:r>
      <w:r w:rsidR="00EE3CD4" w:rsidRPr="00EE3CD4">
        <w:rPr>
          <w:rFonts w:ascii="Arial" w:hAnsi="Arial" w:cs="Arial"/>
          <w:sz w:val="24"/>
          <w:szCs w:val="24"/>
          <w:lang w:val="ru-RU"/>
        </w:rPr>
        <w:t>.</w:t>
      </w:r>
      <w:proofErr w:type="spellEnd"/>
    </w:p>
    <w:p w14:paraId="23CDDCCF" w14:textId="5916C048" w:rsidR="007443B3" w:rsidRPr="00BE3450" w:rsidRDefault="007443B3" w:rsidP="007443B3">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 xml:space="preserve">Полные таблицы конфигурирования и </w:t>
      </w:r>
      <w:proofErr w:type="spellStart"/>
      <w:r w:rsidRPr="00BE3450">
        <w:rPr>
          <w:rFonts w:ascii="Arial" w:hAnsi="Arial" w:cs="Arial"/>
          <w:sz w:val="24"/>
          <w:szCs w:val="24"/>
        </w:rPr>
        <w:t>параметрирования</w:t>
      </w:r>
      <w:proofErr w:type="spellEnd"/>
      <w:r w:rsidRPr="00BE3450">
        <w:rPr>
          <w:rFonts w:ascii="Arial" w:hAnsi="Arial" w:cs="Arial"/>
          <w:sz w:val="24"/>
          <w:szCs w:val="24"/>
        </w:rPr>
        <w:t>, включающие в себя логику включения/отключения, логику оперативной блокировки, матри</w:t>
      </w:r>
      <w:r w:rsidR="00EE3CD4">
        <w:rPr>
          <w:rFonts w:ascii="Arial" w:hAnsi="Arial" w:cs="Arial"/>
          <w:sz w:val="24"/>
          <w:szCs w:val="24"/>
        </w:rPr>
        <w:t>цы ранжирования</w:t>
      </w:r>
      <w:r w:rsidR="00EE3CD4" w:rsidRPr="00EE3CD4">
        <w:rPr>
          <w:rFonts w:ascii="Arial" w:hAnsi="Arial" w:cs="Arial"/>
          <w:sz w:val="24"/>
          <w:szCs w:val="24"/>
          <w:lang w:val="ru-RU"/>
        </w:rPr>
        <w:t>.</w:t>
      </w:r>
    </w:p>
    <w:p w14:paraId="2B9CAF17" w14:textId="77777777" w:rsidR="00DD1202" w:rsidRPr="00BE3450" w:rsidRDefault="007443B3" w:rsidP="007443B3">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rPr>
        <w:t xml:space="preserve">Перечень регламентных работ при последующих плановых технических обслуживаниях в объемах профилактического восстановления, контроля, опробования, первого профилактического контроля, с рекомендациями по методике выполнению данных работ для МП терминалов ячеек 6 </w:t>
      </w:r>
      <w:proofErr w:type="spellStart"/>
      <w:r w:rsidRPr="00BE3450">
        <w:rPr>
          <w:rFonts w:ascii="Arial" w:hAnsi="Arial" w:cs="Arial"/>
          <w:sz w:val="24"/>
          <w:szCs w:val="24"/>
        </w:rPr>
        <w:t>кВ.</w:t>
      </w:r>
      <w:proofErr w:type="spellEnd"/>
    </w:p>
    <w:p w14:paraId="34F5E08B" w14:textId="77777777" w:rsidR="00260DB8" w:rsidRPr="00BE3450" w:rsidRDefault="00260DB8" w:rsidP="007443B3">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lang w:val="ru-RU"/>
        </w:rPr>
        <w:lastRenderedPageBreak/>
        <w:t>Программное обеспечение для наладки и технического обслуживание микропроцессорных терминалов, и оборудования связи устанавливаемых в рамках настоящего технического задания.</w:t>
      </w:r>
    </w:p>
    <w:p w14:paraId="57B41082" w14:textId="616B9BB0" w:rsidR="00DD1202" w:rsidRPr="00BE3450" w:rsidRDefault="00260DB8" w:rsidP="001957EC">
      <w:pPr>
        <w:pStyle w:val="afff4"/>
        <w:numPr>
          <w:ilvl w:val="1"/>
          <w:numId w:val="54"/>
        </w:numPr>
        <w:snapToGrid w:val="0"/>
        <w:spacing w:before="0" w:after="0"/>
        <w:ind w:left="0" w:firstLine="0"/>
        <w:rPr>
          <w:rFonts w:ascii="Arial" w:hAnsi="Arial" w:cs="Arial"/>
          <w:sz w:val="24"/>
          <w:szCs w:val="24"/>
        </w:rPr>
      </w:pPr>
      <w:r w:rsidRPr="00BE3450">
        <w:rPr>
          <w:rFonts w:ascii="Arial" w:hAnsi="Arial" w:cs="Arial"/>
          <w:sz w:val="24"/>
          <w:szCs w:val="24"/>
          <w:lang w:val="ru-RU"/>
        </w:rPr>
        <w:t>Кабели, провода</w:t>
      </w:r>
      <w:r w:rsidR="003624EF" w:rsidRPr="00BE3450">
        <w:rPr>
          <w:rFonts w:ascii="Arial" w:hAnsi="Arial" w:cs="Arial"/>
          <w:sz w:val="24"/>
          <w:szCs w:val="24"/>
          <w:lang w:val="ru-RU"/>
        </w:rPr>
        <w:t xml:space="preserve">, модули и т.д. необходимое для подключения к </w:t>
      </w:r>
      <w:proofErr w:type="spellStart"/>
      <w:r w:rsidR="003624EF" w:rsidRPr="00BE3450">
        <w:rPr>
          <w:rFonts w:ascii="Arial" w:hAnsi="Arial" w:cs="Arial"/>
          <w:sz w:val="24"/>
          <w:szCs w:val="24"/>
          <w:lang w:val="ru-RU"/>
        </w:rPr>
        <w:t>минкропроцессорным</w:t>
      </w:r>
      <w:proofErr w:type="spellEnd"/>
      <w:r w:rsidR="003624EF" w:rsidRPr="00BE3450">
        <w:rPr>
          <w:rFonts w:ascii="Arial" w:hAnsi="Arial" w:cs="Arial"/>
          <w:sz w:val="24"/>
          <w:szCs w:val="24"/>
          <w:lang w:val="ru-RU"/>
        </w:rPr>
        <w:t xml:space="preserve"> терминалам и </w:t>
      </w:r>
      <w:proofErr w:type="spellStart"/>
      <w:r w:rsidR="003624EF" w:rsidRPr="00BE3450">
        <w:rPr>
          <w:rFonts w:ascii="Arial" w:hAnsi="Arial" w:cs="Arial"/>
          <w:sz w:val="24"/>
          <w:szCs w:val="24"/>
          <w:lang w:val="ru-RU"/>
        </w:rPr>
        <w:t>оборудованияю</w:t>
      </w:r>
      <w:proofErr w:type="spellEnd"/>
      <w:r w:rsidR="003624EF" w:rsidRPr="00BE3450">
        <w:rPr>
          <w:rFonts w:ascii="Arial" w:hAnsi="Arial" w:cs="Arial"/>
          <w:sz w:val="24"/>
          <w:szCs w:val="24"/>
          <w:lang w:val="ru-RU"/>
        </w:rPr>
        <w:t xml:space="preserve"> связи для производства наладочных работ и технического обслуживания.</w:t>
      </w:r>
    </w:p>
    <w:p w14:paraId="31EA272A" w14:textId="77777777" w:rsidR="00FE2CE0" w:rsidRPr="00BE3450" w:rsidRDefault="0094236A" w:rsidP="0094236A">
      <w:pPr>
        <w:numPr>
          <w:ilvl w:val="1"/>
          <w:numId w:val="54"/>
        </w:numPr>
        <w:autoSpaceDE w:val="0"/>
        <w:autoSpaceDN w:val="0"/>
        <w:adjustRightInd w:val="0"/>
        <w:spacing w:before="0" w:line="274" w:lineRule="exact"/>
        <w:ind w:left="482" w:hanging="482"/>
        <w:rPr>
          <w:rFonts w:ascii="Arial" w:hAnsi="Arial" w:cs="Arial"/>
          <w:sz w:val="24"/>
          <w:szCs w:val="24"/>
        </w:rPr>
      </w:pPr>
      <w:r w:rsidRPr="00BE3450">
        <w:rPr>
          <w:rFonts w:ascii="Arial" w:hAnsi="Arial" w:cs="Arial"/>
          <w:sz w:val="24"/>
          <w:szCs w:val="24"/>
        </w:rPr>
        <w:t>Итоговый акт сдачи-приемки выполненных работ.</w:t>
      </w:r>
    </w:p>
    <w:p w14:paraId="7EED4B39" w14:textId="77777777" w:rsidR="007443B3" w:rsidRPr="00466449" w:rsidRDefault="007443B3" w:rsidP="00BE3450">
      <w:pPr>
        <w:pStyle w:val="a2"/>
        <w:numPr>
          <w:ilvl w:val="0"/>
          <w:numId w:val="0"/>
        </w:numPr>
        <w:spacing w:after="120"/>
        <w:jc w:val="both"/>
        <w:outlineLvl w:val="0"/>
        <w:rPr>
          <w:rFonts w:ascii="Arial" w:hAnsi="Arial" w:cs="Arial"/>
          <w:b/>
          <w:sz w:val="24"/>
        </w:rPr>
      </w:pPr>
    </w:p>
    <w:p w14:paraId="706BC928" w14:textId="77777777" w:rsidR="0058766E" w:rsidRPr="00BE3450" w:rsidRDefault="0058766E" w:rsidP="00E60120">
      <w:pPr>
        <w:pStyle w:val="a2"/>
        <w:numPr>
          <w:ilvl w:val="0"/>
          <w:numId w:val="54"/>
        </w:numPr>
        <w:spacing w:after="0"/>
        <w:ind w:left="482" w:hanging="482"/>
        <w:jc w:val="both"/>
        <w:outlineLvl w:val="0"/>
        <w:rPr>
          <w:rFonts w:ascii="Arial" w:hAnsi="Arial" w:cs="Arial"/>
          <w:b/>
          <w:sz w:val="24"/>
        </w:rPr>
      </w:pPr>
      <w:r w:rsidRPr="00BE3450">
        <w:rPr>
          <w:rFonts w:ascii="Arial" w:hAnsi="Arial" w:cs="Arial"/>
          <w:b/>
          <w:sz w:val="24"/>
        </w:rPr>
        <w:t>Гарантии исполнителя работ:</w:t>
      </w:r>
    </w:p>
    <w:p w14:paraId="721102AF" w14:textId="77777777" w:rsidR="0058766E" w:rsidRPr="00BE3450" w:rsidRDefault="001B3A31" w:rsidP="0058766E">
      <w:pPr>
        <w:pStyle w:val="a2"/>
        <w:numPr>
          <w:ilvl w:val="0"/>
          <w:numId w:val="0"/>
        </w:numPr>
        <w:spacing w:after="0"/>
        <w:rPr>
          <w:rFonts w:ascii="Arial" w:hAnsi="Arial" w:cs="Arial"/>
          <w:sz w:val="24"/>
        </w:rPr>
      </w:pPr>
      <w:r w:rsidRPr="00BE3450">
        <w:rPr>
          <w:rFonts w:ascii="Arial" w:hAnsi="Arial" w:cs="Arial"/>
          <w:b/>
          <w:sz w:val="24"/>
        </w:rPr>
        <w:t>12.1.</w:t>
      </w:r>
      <w:r w:rsidRPr="00BE3450">
        <w:rPr>
          <w:rFonts w:ascii="Arial" w:hAnsi="Arial" w:cs="Arial"/>
          <w:sz w:val="24"/>
        </w:rPr>
        <w:t xml:space="preserve"> </w:t>
      </w:r>
      <w:r w:rsidR="0058766E" w:rsidRPr="00BE3450">
        <w:rPr>
          <w:rFonts w:ascii="Arial" w:hAnsi="Arial" w:cs="Arial"/>
          <w:sz w:val="24"/>
        </w:rPr>
        <w:t>Подрядчик должен гарантировать:</w:t>
      </w:r>
    </w:p>
    <w:p w14:paraId="11A0D6DB" w14:textId="77777777" w:rsidR="0058766E" w:rsidRPr="00BE3450" w:rsidRDefault="00EE3696" w:rsidP="00EE3696">
      <w:pPr>
        <w:pStyle w:val="a2"/>
        <w:numPr>
          <w:ilvl w:val="0"/>
          <w:numId w:val="0"/>
        </w:numPr>
        <w:spacing w:after="0"/>
        <w:ind w:firstLine="284"/>
        <w:jc w:val="both"/>
        <w:rPr>
          <w:rFonts w:ascii="Arial" w:hAnsi="Arial" w:cs="Arial"/>
          <w:sz w:val="24"/>
        </w:rPr>
      </w:pPr>
      <w:r>
        <w:rPr>
          <w:rFonts w:ascii="Arial" w:hAnsi="Arial" w:cs="Arial"/>
          <w:sz w:val="24"/>
        </w:rPr>
        <w:t xml:space="preserve">- </w:t>
      </w:r>
      <w:r w:rsidR="0058766E" w:rsidRPr="00BE3450">
        <w:rPr>
          <w:rFonts w:ascii="Arial" w:hAnsi="Arial" w:cs="Arial"/>
          <w:sz w:val="24"/>
        </w:rPr>
        <w:t>Надлежащее качество работ в полном объеме в соответствии с проектной документацией и действующей нормативно-технической документацией.</w:t>
      </w:r>
    </w:p>
    <w:p w14:paraId="625F5CF5" w14:textId="77777777" w:rsidR="0058766E" w:rsidRPr="00BE3450" w:rsidRDefault="00EE3696" w:rsidP="00E60120">
      <w:pPr>
        <w:pStyle w:val="a2"/>
        <w:numPr>
          <w:ilvl w:val="0"/>
          <w:numId w:val="0"/>
        </w:numPr>
        <w:spacing w:after="0"/>
        <w:ind w:firstLine="284"/>
        <w:jc w:val="both"/>
        <w:rPr>
          <w:rFonts w:ascii="Arial" w:hAnsi="Arial" w:cs="Arial"/>
          <w:sz w:val="24"/>
        </w:rPr>
      </w:pPr>
      <w:r>
        <w:rPr>
          <w:rFonts w:ascii="Arial" w:hAnsi="Arial" w:cs="Arial"/>
          <w:sz w:val="24"/>
        </w:rPr>
        <w:t xml:space="preserve">- </w:t>
      </w:r>
      <w:r w:rsidR="0058766E" w:rsidRPr="00BE3450">
        <w:rPr>
          <w:rFonts w:ascii="Arial" w:hAnsi="Arial" w:cs="Arial"/>
          <w:sz w:val="24"/>
        </w:rPr>
        <w:t>Выполнение всех работ в установленные сроки.</w:t>
      </w:r>
    </w:p>
    <w:p w14:paraId="7F7E1531" w14:textId="77777777" w:rsidR="0058766E" w:rsidRPr="00BE3450" w:rsidRDefault="00EE3696" w:rsidP="00EE3696">
      <w:pPr>
        <w:pStyle w:val="a2"/>
        <w:numPr>
          <w:ilvl w:val="0"/>
          <w:numId w:val="0"/>
        </w:numPr>
        <w:spacing w:after="0"/>
        <w:ind w:firstLine="284"/>
        <w:jc w:val="both"/>
        <w:rPr>
          <w:rFonts w:ascii="Arial" w:hAnsi="Arial" w:cs="Arial"/>
          <w:sz w:val="24"/>
        </w:rPr>
      </w:pPr>
      <w:r>
        <w:rPr>
          <w:rFonts w:ascii="Arial" w:hAnsi="Arial" w:cs="Arial"/>
          <w:sz w:val="24"/>
        </w:rPr>
        <w:t xml:space="preserve">- </w:t>
      </w:r>
      <w:r w:rsidR="0058766E" w:rsidRPr="00BE3450">
        <w:rPr>
          <w:rFonts w:ascii="Arial" w:hAnsi="Arial" w:cs="Arial"/>
          <w:sz w:val="24"/>
        </w:rPr>
        <w:t>Возмещение Заказчику причиненных убытков при обнаружении недостатков в процессе гарантийной эксплуатации объекта.</w:t>
      </w:r>
    </w:p>
    <w:p w14:paraId="22FFF21D" w14:textId="77777777" w:rsidR="0058766E" w:rsidRPr="00BE3450" w:rsidRDefault="0058766E" w:rsidP="00BE3450">
      <w:pPr>
        <w:pStyle w:val="a2"/>
        <w:numPr>
          <w:ilvl w:val="1"/>
          <w:numId w:val="61"/>
        </w:numPr>
        <w:spacing w:after="0"/>
        <w:ind w:left="0" w:firstLine="0"/>
        <w:jc w:val="both"/>
        <w:rPr>
          <w:rFonts w:ascii="Arial" w:hAnsi="Arial" w:cs="Arial"/>
          <w:sz w:val="24"/>
        </w:rPr>
      </w:pPr>
      <w:r w:rsidRPr="00BE3450">
        <w:rPr>
          <w:rFonts w:ascii="Arial" w:hAnsi="Arial" w:cs="Arial"/>
          <w:sz w:val="24"/>
        </w:rPr>
        <w:t>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14:paraId="4FF7F902" w14:textId="7D1596DC" w:rsidR="0058766E" w:rsidRPr="00BE3450" w:rsidRDefault="0058766E" w:rsidP="00BE3450">
      <w:pPr>
        <w:pStyle w:val="a2"/>
        <w:numPr>
          <w:ilvl w:val="1"/>
          <w:numId w:val="61"/>
        </w:numPr>
        <w:spacing w:after="0"/>
        <w:ind w:left="0" w:firstLine="0"/>
        <w:jc w:val="both"/>
        <w:rPr>
          <w:rFonts w:ascii="Arial" w:hAnsi="Arial" w:cs="Arial"/>
          <w:sz w:val="24"/>
        </w:rPr>
      </w:pPr>
      <w:r w:rsidRPr="00BE3450">
        <w:rPr>
          <w:rFonts w:ascii="Arial" w:hAnsi="Arial" w:cs="Arial"/>
          <w:sz w:val="24"/>
        </w:rPr>
        <w:t xml:space="preserve">Срок гарантии на результат выполненных работ устанавливается продолжительностью </w:t>
      </w:r>
      <w:r w:rsidR="001B3A31" w:rsidRPr="00BE3450">
        <w:rPr>
          <w:rFonts w:ascii="Arial" w:hAnsi="Arial" w:cs="Arial"/>
          <w:b/>
          <w:sz w:val="24"/>
        </w:rPr>
        <w:t>36</w:t>
      </w:r>
      <w:r w:rsidRPr="00BE3450">
        <w:rPr>
          <w:rFonts w:ascii="Arial" w:hAnsi="Arial" w:cs="Arial"/>
          <w:b/>
          <w:sz w:val="24"/>
        </w:rPr>
        <w:t xml:space="preserve"> (</w:t>
      </w:r>
      <w:r w:rsidR="001B3A31" w:rsidRPr="00BE3450">
        <w:rPr>
          <w:rFonts w:ascii="Arial" w:hAnsi="Arial" w:cs="Arial"/>
          <w:b/>
          <w:sz w:val="24"/>
        </w:rPr>
        <w:t>тридцать шесть</w:t>
      </w:r>
      <w:r w:rsidRPr="00BE3450">
        <w:rPr>
          <w:rFonts w:ascii="Arial" w:hAnsi="Arial" w:cs="Arial"/>
          <w:b/>
          <w:sz w:val="24"/>
        </w:rPr>
        <w:t>) месяц</w:t>
      </w:r>
      <w:r w:rsidR="001B3A31" w:rsidRPr="00BE3450">
        <w:rPr>
          <w:rFonts w:ascii="Arial" w:hAnsi="Arial" w:cs="Arial"/>
          <w:b/>
          <w:sz w:val="24"/>
        </w:rPr>
        <w:t>ев</w:t>
      </w:r>
      <w:r w:rsidRPr="00BE3450">
        <w:rPr>
          <w:rFonts w:ascii="Arial" w:hAnsi="Arial" w:cs="Arial"/>
          <w:sz w:val="24"/>
        </w:rPr>
        <w:t xml:space="preserve"> с момента подписания </w:t>
      </w:r>
      <w:r w:rsidR="0094236A" w:rsidRPr="00BE3450">
        <w:rPr>
          <w:rFonts w:ascii="Arial" w:hAnsi="Arial" w:cs="Arial"/>
          <w:sz w:val="24"/>
        </w:rPr>
        <w:t xml:space="preserve">Итогового </w:t>
      </w:r>
      <w:r w:rsidR="00BC45FA">
        <w:rPr>
          <w:rFonts w:ascii="Arial" w:hAnsi="Arial" w:cs="Arial"/>
          <w:sz w:val="24"/>
        </w:rPr>
        <w:t>а</w:t>
      </w:r>
      <w:r w:rsidRPr="00BE3450">
        <w:rPr>
          <w:rFonts w:ascii="Arial" w:hAnsi="Arial" w:cs="Arial"/>
          <w:sz w:val="24"/>
        </w:rPr>
        <w:t>кта сдачи-приемки выполненных работ</w:t>
      </w:r>
      <w:r w:rsidR="0094236A" w:rsidRPr="00BE3450">
        <w:rPr>
          <w:rFonts w:ascii="Arial" w:hAnsi="Arial" w:cs="Arial"/>
          <w:sz w:val="24"/>
        </w:rPr>
        <w:t xml:space="preserve">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r w:rsidRPr="00BE3450">
        <w:rPr>
          <w:rFonts w:ascii="Arial" w:hAnsi="Arial" w:cs="Arial"/>
          <w:sz w:val="24"/>
        </w:rPr>
        <w:t>.</w:t>
      </w:r>
    </w:p>
    <w:p w14:paraId="77189D96" w14:textId="77777777" w:rsidR="0058766E" w:rsidRPr="00BE3450" w:rsidRDefault="0058766E" w:rsidP="0056737A">
      <w:pPr>
        <w:pStyle w:val="a2"/>
        <w:numPr>
          <w:ilvl w:val="1"/>
          <w:numId w:val="61"/>
        </w:numPr>
        <w:spacing w:after="0"/>
        <w:ind w:left="0" w:firstLine="0"/>
        <w:jc w:val="both"/>
        <w:rPr>
          <w:rFonts w:ascii="Arial" w:hAnsi="Arial" w:cs="Arial"/>
          <w:sz w:val="24"/>
        </w:rPr>
      </w:pPr>
      <w:r w:rsidRPr="00BE3450">
        <w:rPr>
          <w:rFonts w:ascii="Arial" w:hAnsi="Arial" w:cs="Arial"/>
          <w:sz w:val="24"/>
        </w:rPr>
        <w:t xml:space="preserve"> </w:t>
      </w:r>
      <w:r w:rsidR="0094236A" w:rsidRPr="00BE3450">
        <w:rPr>
          <w:rFonts w:ascii="Arial" w:hAnsi="Arial" w:cs="Arial"/>
          <w:sz w:val="24"/>
        </w:rPr>
        <w:t>Если гарантийный срок, установленный изготовителем материалов, использованных при выполнении работ и являющихся составной частью результата работ, превышает с</w:t>
      </w:r>
      <w:r w:rsidRPr="00BE3450">
        <w:rPr>
          <w:rFonts w:ascii="Arial" w:hAnsi="Arial" w:cs="Arial"/>
          <w:sz w:val="24"/>
        </w:rPr>
        <w:t>рок</w:t>
      </w:r>
      <w:r w:rsidR="0094236A" w:rsidRPr="00BE3450">
        <w:rPr>
          <w:rFonts w:ascii="Arial" w:hAnsi="Arial" w:cs="Arial"/>
          <w:sz w:val="24"/>
        </w:rPr>
        <w:t>, указанный в п.</w:t>
      </w:r>
      <w:r w:rsidR="00087B1D" w:rsidRPr="00BE3450">
        <w:rPr>
          <w:rFonts w:ascii="Arial" w:hAnsi="Arial" w:cs="Arial"/>
          <w:sz w:val="24"/>
        </w:rPr>
        <w:t xml:space="preserve"> </w:t>
      </w:r>
      <w:r w:rsidR="0094236A" w:rsidRPr="00BE3450">
        <w:rPr>
          <w:rFonts w:ascii="Arial" w:hAnsi="Arial" w:cs="Arial"/>
          <w:sz w:val="24"/>
        </w:rPr>
        <w:t>12.</w:t>
      </w:r>
      <w:r w:rsidR="00087B1D" w:rsidRPr="00BE3450">
        <w:rPr>
          <w:rFonts w:ascii="Arial" w:hAnsi="Arial" w:cs="Arial"/>
          <w:sz w:val="24"/>
        </w:rPr>
        <w:t>3</w:t>
      </w:r>
      <w:r w:rsidR="0094236A" w:rsidRPr="00BE3450">
        <w:rPr>
          <w:rFonts w:ascii="Arial" w:hAnsi="Arial" w:cs="Arial"/>
          <w:sz w:val="24"/>
        </w:rPr>
        <w:t xml:space="preserve">., </w:t>
      </w:r>
      <w:r w:rsidR="00087B1D" w:rsidRPr="00BE3450">
        <w:rPr>
          <w:rFonts w:ascii="Arial" w:hAnsi="Arial" w:cs="Arial"/>
          <w:sz w:val="24"/>
        </w:rPr>
        <w:t xml:space="preserve">то </w:t>
      </w:r>
      <w:r w:rsidR="0094236A" w:rsidRPr="00BE3450">
        <w:rPr>
          <w:rFonts w:ascii="Arial" w:hAnsi="Arial" w:cs="Arial"/>
          <w:sz w:val="24"/>
        </w:rPr>
        <w:t>применяется гарантийный срок изготовителя материалов</w:t>
      </w:r>
      <w:r w:rsidRPr="00BE3450">
        <w:rPr>
          <w:rFonts w:ascii="Arial" w:hAnsi="Arial" w:cs="Arial"/>
          <w:sz w:val="24"/>
        </w:rPr>
        <w:t>.</w:t>
      </w:r>
    </w:p>
    <w:p w14:paraId="066277DC" w14:textId="77777777" w:rsidR="005756D5" w:rsidRPr="00BE3450" w:rsidRDefault="005756D5" w:rsidP="005756D5">
      <w:pPr>
        <w:pStyle w:val="a2"/>
        <w:numPr>
          <w:ilvl w:val="0"/>
          <w:numId w:val="0"/>
        </w:numPr>
        <w:spacing w:after="0"/>
        <w:ind w:left="792" w:hanging="432"/>
        <w:jc w:val="both"/>
        <w:rPr>
          <w:rFonts w:ascii="Arial" w:hAnsi="Arial" w:cs="Arial"/>
          <w:sz w:val="24"/>
        </w:rPr>
      </w:pPr>
    </w:p>
    <w:p w14:paraId="0A9CE9D9" w14:textId="77777777" w:rsidR="00701530" w:rsidRPr="00BE3450" w:rsidRDefault="00AF04C6" w:rsidP="00701530">
      <w:pPr>
        <w:spacing w:before="0" w:after="0"/>
        <w:ind w:firstLine="0"/>
        <w:rPr>
          <w:rFonts w:ascii="Arial" w:hAnsi="Arial" w:cs="Arial"/>
          <w:b/>
          <w:sz w:val="24"/>
          <w:szCs w:val="24"/>
          <w:lang w:eastAsia="ru-RU"/>
        </w:rPr>
      </w:pPr>
      <w:r w:rsidRPr="00BE3450">
        <w:rPr>
          <w:rFonts w:ascii="Arial" w:hAnsi="Arial" w:cs="Arial"/>
          <w:b/>
          <w:sz w:val="24"/>
          <w:szCs w:val="24"/>
          <w:lang w:eastAsia="ru-RU"/>
        </w:rPr>
        <w:t>13</w:t>
      </w:r>
      <w:r w:rsidR="00701530" w:rsidRPr="00BE3450">
        <w:rPr>
          <w:rFonts w:ascii="Arial" w:hAnsi="Arial" w:cs="Arial"/>
          <w:b/>
          <w:sz w:val="24"/>
          <w:szCs w:val="24"/>
          <w:lang w:eastAsia="ru-RU"/>
        </w:rPr>
        <w:t>. Приложения:</w:t>
      </w:r>
    </w:p>
    <w:p w14:paraId="40C3E2C7" w14:textId="77777777" w:rsidR="00C5384B" w:rsidRPr="00BE3450" w:rsidRDefault="00C5384B" w:rsidP="00C5384B">
      <w:pPr>
        <w:spacing w:before="0" w:after="0"/>
        <w:ind w:firstLine="0"/>
        <w:jc w:val="left"/>
        <w:rPr>
          <w:rFonts w:ascii="Arial" w:hAnsi="Arial" w:cs="Arial"/>
          <w:sz w:val="24"/>
          <w:szCs w:val="24"/>
          <w:lang w:eastAsia="ru-RU"/>
        </w:rPr>
      </w:pPr>
      <w:r w:rsidRPr="00BE3450">
        <w:rPr>
          <w:rFonts w:ascii="Arial" w:hAnsi="Arial" w:cs="Arial"/>
          <w:sz w:val="24"/>
          <w:szCs w:val="24"/>
          <w:lang w:eastAsia="ru-RU"/>
        </w:rPr>
        <w:t xml:space="preserve">13.1.Приложение №1. Перечень рабочей документации </w:t>
      </w:r>
    </w:p>
    <w:p w14:paraId="35DFC7EE" w14:textId="77777777" w:rsidR="00C5384B" w:rsidRPr="00BE3450" w:rsidRDefault="00F854A8" w:rsidP="00C5384B">
      <w:pPr>
        <w:spacing w:before="0" w:after="0"/>
        <w:ind w:firstLine="0"/>
        <w:rPr>
          <w:rFonts w:ascii="Arial" w:hAnsi="Arial" w:cs="Arial"/>
          <w:sz w:val="24"/>
          <w:szCs w:val="24"/>
          <w:lang w:eastAsia="ru-RU"/>
        </w:rPr>
      </w:pPr>
      <w:r w:rsidRPr="00BE3450">
        <w:rPr>
          <w:rFonts w:ascii="Arial" w:hAnsi="Arial" w:cs="Arial"/>
          <w:sz w:val="24"/>
          <w:szCs w:val="24"/>
          <w:lang w:eastAsia="ru-RU"/>
        </w:rPr>
        <w:t>13.2.</w:t>
      </w:r>
      <w:r w:rsidR="00C5384B" w:rsidRPr="00BE3450">
        <w:rPr>
          <w:rFonts w:ascii="Arial" w:hAnsi="Arial" w:cs="Arial"/>
          <w:sz w:val="24"/>
          <w:szCs w:val="24"/>
          <w:lang w:eastAsia="ru-RU"/>
        </w:rPr>
        <w:t>Приложение №2. Предварительная ведомость монтируемого оборудования и выполняемых работ.</w:t>
      </w:r>
    </w:p>
    <w:p w14:paraId="6505D4EB" w14:textId="77777777" w:rsidR="00C5384B" w:rsidRPr="00BE3450" w:rsidRDefault="00F854A8" w:rsidP="00C5384B">
      <w:pPr>
        <w:spacing w:before="0" w:after="0"/>
        <w:ind w:firstLine="0"/>
        <w:rPr>
          <w:rFonts w:ascii="Arial" w:hAnsi="Arial" w:cs="Arial"/>
          <w:sz w:val="24"/>
          <w:szCs w:val="24"/>
          <w:lang w:eastAsia="ru-RU"/>
        </w:rPr>
      </w:pPr>
      <w:r w:rsidRPr="00BE3450">
        <w:rPr>
          <w:rFonts w:ascii="Arial" w:hAnsi="Arial" w:cs="Arial"/>
          <w:sz w:val="24"/>
          <w:szCs w:val="24"/>
          <w:lang w:eastAsia="ru-RU"/>
        </w:rPr>
        <w:t xml:space="preserve">13.3.Приложение №3. </w:t>
      </w:r>
      <w:r w:rsidR="000562A2" w:rsidRPr="00BE3450">
        <w:rPr>
          <w:rFonts w:ascii="Arial" w:hAnsi="Arial" w:cs="Arial"/>
          <w:sz w:val="24"/>
          <w:szCs w:val="24"/>
          <w:lang w:eastAsia="ru-RU"/>
        </w:rPr>
        <w:t>Предварительный укрупненный График выполнения работ.</w:t>
      </w:r>
    </w:p>
    <w:p w14:paraId="2BC624F2" w14:textId="77777777" w:rsidR="00C5384B" w:rsidRPr="00BE3450" w:rsidRDefault="00C5384B" w:rsidP="00C5384B">
      <w:pPr>
        <w:spacing w:before="0" w:after="0"/>
        <w:ind w:firstLine="0"/>
        <w:rPr>
          <w:rFonts w:ascii="Arial" w:hAnsi="Arial" w:cs="Arial"/>
          <w:bCs/>
          <w:sz w:val="24"/>
          <w:szCs w:val="24"/>
          <w:lang w:eastAsia="ru-RU"/>
        </w:rPr>
      </w:pPr>
      <w:r w:rsidRPr="00BE3450">
        <w:rPr>
          <w:rFonts w:ascii="Arial" w:hAnsi="Arial" w:cs="Arial"/>
          <w:bCs/>
          <w:sz w:val="24"/>
          <w:szCs w:val="24"/>
          <w:lang w:eastAsia="ru-RU"/>
        </w:rPr>
        <w:t>13.4</w:t>
      </w:r>
      <w:r w:rsidR="000562A2" w:rsidRPr="00BE3450">
        <w:rPr>
          <w:rFonts w:ascii="Arial" w:hAnsi="Arial" w:cs="Arial"/>
          <w:bCs/>
          <w:sz w:val="24"/>
          <w:szCs w:val="24"/>
          <w:lang w:eastAsia="ru-RU"/>
        </w:rPr>
        <w:t>.</w:t>
      </w:r>
      <w:r w:rsidRPr="00BE3450">
        <w:rPr>
          <w:rFonts w:ascii="Arial" w:hAnsi="Arial" w:cs="Arial"/>
          <w:sz w:val="24"/>
          <w:szCs w:val="24"/>
          <w:lang w:eastAsia="ru-RU"/>
        </w:rPr>
        <w:t>Приложение №</w:t>
      </w:r>
      <w:r w:rsidR="00F854A8" w:rsidRPr="00BE3450">
        <w:rPr>
          <w:rFonts w:ascii="Arial" w:hAnsi="Arial" w:cs="Arial"/>
          <w:sz w:val="24"/>
          <w:szCs w:val="24"/>
          <w:lang w:eastAsia="ru-RU"/>
        </w:rPr>
        <w:t>4</w:t>
      </w:r>
      <w:r w:rsidRPr="00BE3450">
        <w:rPr>
          <w:rFonts w:ascii="Arial" w:hAnsi="Arial" w:cs="Arial"/>
          <w:sz w:val="24"/>
          <w:szCs w:val="24"/>
          <w:lang w:eastAsia="ru-RU"/>
        </w:rPr>
        <w:t xml:space="preserve">. </w:t>
      </w:r>
      <w:r w:rsidRPr="00BE3450">
        <w:rPr>
          <w:rFonts w:ascii="Arial" w:hAnsi="Arial" w:cs="Arial"/>
          <w:bCs/>
          <w:sz w:val="24"/>
          <w:szCs w:val="24"/>
          <w:lang w:eastAsia="ru-RU"/>
        </w:rPr>
        <w:t>Форма ведомости объемов и стоимости работ, оборудования и материалов</w:t>
      </w:r>
    </w:p>
    <w:p w14:paraId="6B842F21" w14:textId="77777777" w:rsidR="00087B1D" w:rsidRPr="00BE3450" w:rsidRDefault="00087B1D" w:rsidP="00C5384B">
      <w:pPr>
        <w:spacing w:before="0" w:after="0"/>
        <w:ind w:firstLine="0"/>
        <w:rPr>
          <w:rFonts w:ascii="Arial" w:hAnsi="Arial" w:cs="Arial"/>
          <w:sz w:val="24"/>
          <w:szCs w:val="24"/>
          <w:lang w:eastAsia="ru-RU"/>
        </w:rPr>
      </w:pPr>
    </w:p>
    <w:p w14:paraId="20985AAD" w14:textId="77777777" w:rsidR="00EE3696" w:rsidRPr="00EE3696" w:rsidRDefault="00EE3696" w:rsidP="00C5384B">
      <w:pPr>
        <w:spacing w:before="0" w:after="0"/>
        <w:ind w:firstLine="0"/>
        <w:rPr>
          <w:rFonts w:ascii="Arial" w:hAnsi="Arial" w:cs="Arial"/>
          <w:sz w:val="24"/>
          <w:szCs w:val="24"/>
          <w:lang w:eastAsia="ru-RU"/>
        </w:rPr>
      </w:pPr>
    </w:p>
    <w:p w14:paraId="0FDB5D31" w14:textId="77777777" w:rsidR="00BE3450" w:rsidRPr="00466449" w:rsidRDefault="00BE3450" w:rsidP="00C5384B">
      <w:pPr>
        <w:spacing w:before="0" w:after="0"/>
        <w:ind w:firstLine="0"/>
        <w:rPr>
          <w:rFonts w:ascii="Arial" w:hAnsi="Arial" w:cs="Arial"/>
          <w:sz w:val="24"/>
          <w:szCs w:val="24"/>
          <w:lang w:eastAsia="ru-RU"/>
        </w:rPr>
      </w:pPr>
    </w:p>
    <w:p w14:paraId="6D92D912" w14:textId="77777777" w:rsidR="001B3A31" w:rsidRPr="00BE3450" w:rsidRDefault="001B3A31" w:rsidP="001B3A31">
      <w:pPr>
        <w:autoSpaceDE w:val="0"/>
        <w:autoSpaceDN w:val="0"/>
        <w:spacing w:before="0" w:after="0" w:line="276" w:lineRule="auto"/>
        <w:ind w:right="-1" w:firstLine="142"/>
        <w:jc w:val="left"/>
        <w:rPr>
          <w:rFonts w:ascii="Arial" w:hAnsi="Arial" w:cs="Arial"/>
          <w:color w:val="000000"/>
          <w:sz w:val="24"/>
          <w:szCs w:val="24"/>
          <w:u w:val="single"/>
          <w:lang w:eastAsia="ru-RU"/>
        </w:rPr>
      </w:pPr>
      <w:r w:rsidRPr="00BE3450">
        <w:rPr>
          <w:rFonts w:ascii="Arial" w:hAnsi="Arial" w:cs="Arial"/>
          <w:color w:val="000000"/>
          <w:sz w:val="24"/>
          <w:szCs w:val="24"/>
          <w:u w:val="single"/>
          <w:lang w:eastAsia="ru-RU"/>
        </w:rPr>
        <w:t>СОГЛАСОВАНО:</w:t>
      </w:r>
    </w:p>
    <w:p w14:paraId="359E7130" w14:textId="77777777" w:rsidR="00BB70F9" w:rsidRDefault="00BB70F9" w:rsidP="001B3A31">
      <w:pPr>
        <w:autoSpaceDE w:val="0"/>
        <w:autoSpaceDN w:val="0"/>
        <w:spacing w:before="0" w:after="0" w:line="276" w:lineRule="auto"/>
        <w:ind w:right="-1" w:firstLine="142"/>
        <w:jc w:val="left"/>
        <w:rPr>
          <w:rFonts w:ascii="Arial" w:hAnsi="Arial" w:cs="Arial"/>
          <w:color w:val="000000"/>
          <w:sz w:val="24"/>
          <w:szCs w:val="24"/>
          <w:u w:val="single"/>
          <w:lang w:val="en-US" w:eastAsia="ru-RU"/>
        </w:rPr>
      </w:pPr>
    </w:p>
    <w:tbl>
      <w:tblPr>
        <w:tblW w:w="9684" w:type="dxa"/>
        <w:tblLook w:val="04A0" w:firstRow="1" w:lastRow="0" w:firstColumn="1" w:lastColumn="0" w:noHBand="0" w:noVBand="1"/>
      </w:tblPr>
      <w:tblGrid>
        <w:gridCol w:w="2126"/>
        <w:gridCol w:w="2205"/>
        <w:gridCol w:w="597"/>
        <w:gridCol w:w="2268"/>
        <w:gridCol w:w="2488"/>
      </w:tblGrid>
      <w:tr w:rsidR="00BE3450" w:rsidRPr="003732DF" w14:paraId="5AF82BCE" w14:textId="77777777" w:rsidTr="008F3AB4">
        <w:tc>
          <w:tcPr>
            <w:tcW w:w="4928" w:type="dxa"/>
            <w:gridSpan w:val="3"/>
          </w:tcPr>
          <w:p w14:paraId="1A691CC6" w14:textId="77777777" w:rsidR="00BE3450" w:rsidRPr="00BE3450" w:rsidRDefault="00BE3450" w:rsidP="001A3FF2">
            <w:pPr>
              <w:pStyle w:val="afff4"/>
              <w:spacing w:before="0" w:after="0"/>
              <w:ind w:left="0" w:firstLine="0"/>
              <w:jc w:val="left"/>
              <w:rPr>
                <w:rFonts w:ascii="Arial" w:hAnsi="Arial" w:cs="Arial"/>
                <w:sz w:val="24"/>
                <w:szCs w:val="24"/>
                <w:lang w:val="ru-RU"/>
              </w:rPr>
            </w:pPr>
            <w:r w:rsidRPr="00BE3450">
              <w:rPr>
                <w:rFonts w:ascii="Arial" w:hAnsi="Arial" w:cs="Arial"/>
                <w:sz w:val="24"/>
                <w:szCs w:val="24"/>
              </w:rPr>
              <w:t xml:space="preserve">Заместитель </w:t>
            </w:r>
            <w:r w:rsidRPr="00BE3450">
              <w:rPr>
                <w:rFonts w:ascii="Arial" w:hAnsi="Arial" w:cs="Arial"/>
                <w:sz w:val="24"/>
                <w:szCs w:val="24"/>
                <w:lang w:val="ru-RU"/>
              </w:rPr>
              <w:t>главного инженера</w:t>
            </w:r>
          </w:p>
          <w:p w14:paraId="4D81A5B4" w14:textId="77777777" w:rsidR="00BE3450" w:rsidRPr="00BE3450" w:rsidRDefault="00BE3450" w:rsidP="001A3FF2">
            <w:pPr>
              <w:pStyle w:val="afff4"/>
              <w:spacing w:before="0" w:after="0"/>
              <w:ind w:left="0" w:firstLine="0"/>
              <w:jc w:val="left"/>
              <w:rPr>
                <w:rFonts w:ascii="Arial" w:hAnsi="Arial" w:cs="Arial"/>
                <w:sz w:val="24"/>
                <w:szCs w:val="24"/>
                <w:lang w:val="ru-RU"/>
              </w:rPr>
            </w:pPr>
            <w:r w:rsidRPr="00BE3450">
              <w:rPr>
                <w:rFonts w:ascii="Arial" w:hAnsi="Arial" w:cs="Arial"/>
                <w:sz w:val="24"/>
                <w:szCs w:val="24"/>
              </w:rPr>
              <w:t>филиала «Березовская ГРЭС»</w:t>
            </w:r>
            <w:r w:rsidRPr="00BE3450">
              <w:rPr>
                <w:rFonts w:ascii="Arial" w:hAnsi="Arial" w:cs="Arial"/>
                <w:sz w:val="24"/>
                <w:szCs w:val="24"/>
                <w:lang w:val="ru-RU"/>
              </w:rPr>
              <w:t xml:space="preserve"> </w:t>
            </w:r>
            <w:r w:rsidRPr="00BE3450">
              <w:rPr>
                <w:rFonts w:ascii="Arial" w:hAnsi="Arial" w:cs="Arial"/>
                <w:sz w:val="24"/>
                <w:szCs w:val="24"/>
              </w:rPr>
              <w:t>ПАО «Юнипро»</w:t>
            </w:r>
          </w:p>
        </w:tc>
        <w:tc>
          <w:tcPr>
            <w:tcW w:w="2268" w:type="dxa"/>
            <w:shd w:val="clear" w:color="auto" w:fill="auto"/>
          </w:tcPr>
          <w:p w14:paraId="01BED910" w14:textId="77777777" w:rsidR="00BE3450" w:rsidRPr="00730D4B" w:rsidRDefault="00BE3450" w:rsidP="001A3FF2">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1199F928" w14:textId="77777777" w:rsidR="00BE3450" w:rsidRPr="00133573" w:rsidRDefault="00BE3450" w:rsidP="001A3FF2">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А.С. Шугай</w:t>
            </w:r>
          </w:p>
        </w:tc>
      </w:tr>
      <w:tr w:rsidR="00BE3450" w:rsidRPr="003732DF" w14:paraId="6A97FB32" w14:textId="77777777" w:rsidTr="008F3AB4">
        <w:tc>
          <w:tcPr>
            <w:tcW w:w="4928" w:type="dxa"/>
            <w:gridSpan w:val="3"/>
          </w:tcPr>
          <w:p w14:paraId="7DB5581F" w14:textId="77777777" w:rsidR="00BE3450" w:rsidRPr="00133573" w:rsidRDefault="00BE3450"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310298BF"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4BAA980D"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6DBCCF22" w14:textId="77777777" w:rsidTr="008F3AB4">
        <w:tc>
          <w:tcPr>
            <w:tcW w:w="4928" w:type="dxa"/>
            <w:gridSpan w:val="3"/>
          </w:tcPr>
          <w:p w14:paraId="638C8A26" w14:textId="77777777" w:rsidR="00BE3450" w:rsidRPr="00BE3450" w:rsidRDefault="00BE3450" w:rsidP="008F3AB4">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Начальник ЭЦ филиала «Березовская ГРЭС» ПАО «Юнипро»</w:t>
            </w:r>
          </w:p>
        </w:tc>
        <w:tc>
          <w:tcPr>
            <w:tcW w:w="2268" w:type="dxa"/>
            <w:shd w:val="clear" w:color="auto" w:fill="auto"/>
          </w:tcPr>
          <w:p w14:paraId="219CBD9B"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1522A912" w14:textId="77777777" w:rsidR="00BE3450" w:rsidRPr="00BE3450" w:rsidRDefault="00BE3450" w:rsidP="00BE3450">
            <w:pPr>
              <w:pStyle w:val="afff4"/>
              <w:ind w:left="0" w:firstLine="0"/>
              <w:rPr>
                <w:rFonts w:ascii="Arial" w:hAnsi="Arial" w:cs="Arial"/>
                <w:sz w:val="24"/>
                <w:szCs w:val="24"/>
                <w:lang w:val="en-US"/>
              </w:rPr>
            </w:pPr>
            <w:r w:rsidRPr="00BE3450">
              <w:rPr>
                <w:rFonts w:ascii="Arial" w:hAnsi="Arial" w:cs="Arial"/>
                <w:sz w:val="24"/>
                <w:szCs w:val="24"/>
              </w:rPr>
              <w:t>В.Э. Гердт</w:t>
            </w:r>
          </w:p>
        </w:tc>
      </w:tr>
      <w:tr w:rsidR="00BE3450" w:rsidRPr="003732DF" w14:paraId="4A7C3805" w14:textId="77777777" w:rsidTr="008F3AB4">
        <w:tc>
          <w:tcPr>
            <w:tcW w:w="4928" w:type="dxa"/>
            <w:gridSpan w:val="3"/>
          </w:tcPr>
          <w:p w14:paraId="7F634302" w14:textId="77777777" w:rsidR="00BE3450" w:rsidRPr="00133573" w:rsidRDefault="00BE3450" w:rsidP="008F3AB4">
            <w:pPr>
              <w:autoSpaceDE w:val="0"/>
              <w:autoSpaceDN w:val="0"/>
              <w:spacing w:before="0" w:after="0" w:line="288" w:lineRule="auto"/>
              <w:mirrorIndents/>
              <w:jc w:val="left"/>
              <w:rPr>
                <w:rFonts w:ascii="Arial" w:hAnsi="Arial" w:cs="Arial"/>
                <w:color w:val="000000"/>
                <w:sz w:val="24"/>
                <w:szCs w:val="24"/>
                <w:u w:val="single"/>
              </w:rPr>
            </w:pPr>
          </w:p>
        </w:tc>
        <w:tc>
          <w:tcPr>
            <w:tcW w:w="2268" w:type="dxa"/>
            <w:shd w:val="clear" w:color="auto" w:fill="auto"/>
          </w:tcPr>
          <w:p w14:paraId="1E0EA714"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332C6DC7"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4CE633F5" w14:textId="77777777" w:rsidTr="008F3AB4">
        <w:tc>
          <w:tcPr>
            <w:tcW w:w="4928" w:type="dxa"/>
            <w:gridSpan w:val="3"/>
          </w:tcPr>
          <w:p w14:paraId="1A7DF1A8" w14:textId="77777777" w:rsidR="00BE3450" w:rsidRPr="00BE3450" w:rsidRDefault="00BE3450" w:rsidP="008F3AB4">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lastRenderedPageBreak/>
              <w:t>Заместитель начальника ЭЦ филиала «Березовская ГРЭС» ПАО «Юнипро»</w:t>
            </w:r>
          </w:p>
        </w:tc>
        <w:tc>
          <w:tcPr>
            <w:tcW w:w="2268" w:type="dxa"/>
            <w:shd w:val="clear" w:color="auto" w:fill="auto"/>
          </w:tcPr>
          <w:p w14:paraId="6CAC8BB3" w14:textId="77777777" w:rsidR="00BE3450" w:rsidRPr="00AB71E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327851C8" w14:textId="77777777" w:rsidR="00BE3450" w:rsidRPr="00AB71EB" w:rsidRDefault="008F3AB4" w:rsidP="00BE3450">
            <w:pPr>
              <w:autoSpaceDE w:val="0"/>
              <w:autoSpaceDN w:val="0"/>
              <w:spacing w:before="0" w:after="0" w:line="288" w:lineRule="auto"/>
              <w:ind w:firstLine="0"/>
              <w:mirrorIndents/>
              <w:jc w:val="left"/>
              <w:rPr>
                <w:rFonts w:ascii="Arial" w:hAnsi="Arial" w:cs="Arial"/>
                <w:color w:val="000000"/>
                <w:sz w:val="24"/>
                <w:szCs w:val="24"/>
              </w:rPr>
            </w:pPr>
            <w:r w:rsidRPr="00BE3450">
              <w:rPr>
                <w:rFonts w:ascii="Arial" w:hAnsi="Arial" w:cs="Arial"/>
                <w:sz w:val="24"/>
                <w:szCs w:val="24"/>
              </w:rPr>
              <w:t>А.В. Бычков</w:t>
            </w:r>
          </w:p>
        </w:tc>
      </w:tr>
      <w:tr w:rsidR="00BE3450" w:rsidRPr="003732DF" w14:paraId="2678AF8F" w14:textId="77777777" w:rsidTr="008F3AB4">
        <w:tc>
          <w:tcPr>
            <w:tcW w:w="4928" w:type="dxa"/>
            <w:gridSpan w:val="3"/>
          </w:tcPr>
          <w:p w14:paraId="366410BA" w14:textId="77777777" w:rsidR="00BE3450" w:rsidRPr="00133573" w:rsidRDefault="00BE3450" w:rsidP="008F3AB4">
            <w:pPr>
              <w:autoSpaceDE w:val="0"/>
              <w:autoSpaceDN w:val="0"/>
              <w:spacing w:before="0" w:after="0" w:line="288" w:lineRule="auto"/>
              <w:mirrorIndents/>
              <w:jc w:val="left"/>
              <w:rPr>
                <w:rFonts w:ascii="Arial" w:hAnsi="Arial" w:cs="Arial"/>
                <w:color w:val="000000"/>
                <w:sz w:val="24"/>
                <w:szCs w:val="24"/>
                <w:u w:val="single"/>
              </w:rPr>
            </w:pPr>
          </w:p>
        </w:tc>
        <w:tc>
          <w:tcPr>
            <w:tcW w:w="2268" w:type="dxa"/>
            <w:shd w:val="clear" w:color="auto" w:fill="auto"/>
          </w:tcPr>
          <w:p w14:paraId="37E2776D"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060C71DC"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6D01265D" w14:textId="77777777" w:rsidTr="008F3AB4">
        <w:tc>
          <w:tcPr>
            <w:tcW w:w="4928" w:type="dxa"/>
            <w:gridSpan w:val="3"/>
          </w:tcPr>
          <w:p w14:paraId="7EF3C1FC" w14:textId="77777777" w:rsidR="008F3AB4" w:rsidRPr="00BE3450"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Начальник технического управления</w:t>
            </w:r>
          </w:p>
          <w:p w14:paraId="6865D3DC" w14:textId="77777777" w:rsidR="00BE3450" w:rsidRPr="00133573" w:rsidRDefault="008F3AB4" w:rsidP="001A3FF2">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ООО «Юнипро Инжиниринг»</w:t>
            </w:r>
          </w:p>
        </w:tc>
        <w:tc>
          <w:tcPr>
            <w:tcW w:w="2268" w:type="dxa"/>
            <w:shd w:val="clear" w:color="auto" w:fill="auto"/>
          </w:tcPr>
          <w:p w14:paraId="257D8DBE" w14:textId="77777777" w:rsidR="00BE3450" w:rsidRPr="00730D4B" w:rsidRDefault="00BE3450" w:rsidP="001A3FF2">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5CB37E4D" w14:textId="77777777" w:rsidR="00BE3450" w:rsidRPr="00133573" w:rsidRDefault="008F3AB4" w:rsidP="001A3FF2">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А.Н. Еремеев</w:t>
            </w:r>
          </w:p>
        </w:tc>
      </w:tr>
      <w:tr w:rsidR="00BE3450" w:rsidRPr="003732DF" w14:paraId="07336E8A" w14:textId="77777777" w:rsidTr="008F3AB4">
        <w:tc>
          <w:tcPr>
            <w:tcW w:w="4928" w:type="dxa"/>
            <w:gridSpan w:val="3"/>
          </w:tcPr>
          <w:p w14:paraId="6029A82F" w14:textId="77777777" w:rsidR="00BE3450" w:rsidRPr="00133573" w:rsidRDefault="00BE3450"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3925EA37"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7E972355"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52F895BD" w14:textId="77777777" w:rsidTr="008F3AB4">
        <w:tc>
          <w:tcPr>
            <w:tcW w:w="4928" w:type="dxa"/>
            <w:gridSpan w:val="3"/>
          </w:tcPr>
          <w:p w14:paraId="5B2464F2" w14:textId="77777777" w:rsidR="00BE3450" w:rsidRPr="008F3AB4"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Начальник управления по реализации проектов</w:t>
            </w:r>
            <w:r w:rsidRPr="008F3AB4">
              <w:rPr>
                <w:rFonts w:ascii="Arial" w:hAnsi="Arial" w:cs="Arial"/>
                <w:sz w:val="24"/>
                <w:szCs w:val="24"/>
                <w:lang w:val="ru-RU"/>
              </w:rPr>
              <w:t xml:space="preserve"> </w:t>
            </w:r>
            <w:r w:rsidRPr="00BE3450">
              <w:rPr>
                <w:rFonts w:ascii="Arial" w:hAnsi="Arial" w:cs="Arial"/>
                <w:sz w:val="24"/>
                <w:szCs w:val="24"/>
              </w:rPr>
              <w:t xml:space="preserve">на БГРЭС ООО «Юнипро Инжиниринг»  </w:t>
            </w:r>
          </w:p>
        </w:tc>
        <w:tc>
          <w:tcPr>
            <w:tcW w:w="2268" w:type="dxa"/>
            <w:shd w:val="clear" w:color="auto" w:fill="auto"/>
          </w:tcPr>
          <w:p w14:paraId="1E417653" w14:textId="77777777" w:rsidR="00BE3450" w:rsidRPr="00730D4B" w:rsidRDefault="00BE3450" w:rsidP="001A3FF2">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506522E5" w14:textId="77777777" w:rsidR="00BE3450" w:rsidRPr="00133573" w:rsidRDefault="008F3AB4" w:rsidP="001A3FF2">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А.А. Андреев</w:t>
            </w:r>
          </w:p>
        </w:tc>
      </w:tr>
      <w:tr w:rsidR="00BE3450" w:rsidRPr="003732DF" w14:paraId="05DABD98" w14:textId="77777777" w:rsidTr="008F3AB4">
        <w:tc>
          <w:tcPr>
            <w:tcW w:w="4928" w:type="dxa"/>
            <w:gridSpan w:val="3"/>
          </w:tcPr>
          <w:p w14:paraId="259558BE" w14:textId="77777777" w:rsidR="00BE3450" w:rsidRPr="00133573" w:rsidRDefault="00BE3450"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6D7A25C5"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0207F1FA"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7492BDE2" w14:textId="77777777" w:rsidTr="008F3AB4">
        <w:tc>
          <w:tcPr>
            <w:tcW w:w="4928" w:type="dxa"/>
            <w:gridSpan w:val="3"/>
          </w:tcPr>
          <w:p w14:paraId="33A8256C" w14:textId="77777777" w:rsidR="00BE3450" w:rsidRPr="008F3AB4" w:rsidRDefault="008F3AB4" w:rsidP="001A3FF2">
            <w:pPr>
              <w:pStyle w:val="afff4"/>
              <w:spacing w:before="0" w:after="0"/>
              <w:ind w:left="0" w:firstLine="0"/>
              <w:jc w:val="left"/>
              <w:rPr>
                <w:rFonts w:ascii="Arial" w:hAnsi="Arial" w:cs="Arial"/>
                <w:sz w:val="24"/>
                <w:szCs w:val="24"/>
              </w:rPr>
            </w:pPr>
            <w:r>
              <w:rPr>
                <w:rFonts w:ascii="Arial" w:hAnsi="Arial" w:cs="Arial"/>
                <w:sz w:val="24"/>
                <w:szCs w:val="24"/>
              </w:rPr>
              <w:t>Начальник управления</w:t>
            </w:r>
            <w:r w:rsidRPr="008F3AB4">
              <w:rPr>
                <w:rFonts w:ascii="Arial" w:hAnsi="Arial" w:cs="Arial"/>
                <w:sz w:val="24"/>
                <w:szCs w:val="24"/>
                <w:lang w:val="ru-RU"/>
              </w:rPr>
              <w:t xml:space="preserve"> </w:t>
            </w:r>
            <w:r>
              <w:rPr>
                <w:rFonts w:ascii="Arial" w:hAnsi="Arial" w:cs="Arial"/>
                <w:sz w:val="24"/>
                <w:szCs w:val="24"/>
              </w:rPr>
              <w:t>Производственного контроля</w:t>
            </w:r>
            <w:r w:rsidRPr="008F3AB4">
              <w:rPr>
                <w:rFonts w:ascii="Arial" w:hAnsi="Arial" w:cs="Arial"/>
                <w:sz w:val="24"/>
                <w:szCs w:val="24"/>
                <w:lang w:val="ru-RU"/>
              </w:rPr>
              <w:t xml:space="preserve"> </w:t>
            </w:r>
            <w:r w:rsidRPr="00BE3450">
              <w:rPr>
                <w:rFonts w:ascii="Arial" w:hAnsi="Arial" w:cs="Arial"/>
                <w:sz w:val="24"/>
                <w:szCs w:val="24"/>
              </w:rPr>
              <w:t>ООО «Юнипро Инжиниринг»</w:t>
            </w:r>
          </w:p>
        </w:tc>
        <w:tc>
          <w:tcPr>
            <w:tcW w:w="2268" w:type="dxa"/>
            <w:shd w:val="clear" w:color="auto" w:fill="auto"/>
          </w:tcPr>
          <w:p w14:paraId="54B0695B" w14:textId="77777777" w:rsidR="00BE3450" w:rsidRPr="00730D4B" w:rsidRDefault="00BE3450" w:rsidP="001A3FF2">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0EC69D71" w14:textId="77777777" w:rsidR="00BE3450" w:rsidRPr="00133573" w:rsidRDefault="008F3AB4" w:rsidP="001A3FF2">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Г.В. Половинчиков</w:t>
            </w:r>
          </w:p>
        </w:tc>
      </w:tr>
      <w:tr w:rsidR="00BE3450" w:rsidRPr="003732DF" w14:paraId="71AA3034" w14:textId="77777777" w:rsidTr="008F3AB4">
        <w:tc>
          <w:tcPr>
            <w:tcW w:w="4928" w:type="dxa"/>
            <w:gridSpan w:val="3"/>
          </w:tcPr>
          <w:p w14:paraId="3C8B6C08" w14:textId="77777777" w:rsidR="00BE3450" w:rsidRPr="00133573" w:rsidRDefault="00BE3450"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4BBC3C28"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0F5CAECA"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5F0B9AFE" w14:textId="77777777" w:rsidTr="008F3AB4">
        <w:tc>
          <w:tcPr>
            <w:tcW w:w="4928" w:type="dxa"/>
            <w:gridSpan w:val="3"/>
          </w:tcPr>
          <w:p w14:paraId="29083D44" w14:textId="77777777" w:rsidR="008F3AB4" w:rsidRPr="00BE3450"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Руководитель группы управления</w:t>
            </w:r>
          </w:p>
          <w:p w14:paraId="3C2335A4" w14:textId="77777777" w:rsidR="00BE3450" w:rsidRPr="008F3AB4"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по реализации проектов на БГРЭС</w:t>
            </w:r>
            <w:r w:rsidRPr="008F3AB4">
              <w:rPr>
                <w:rFonts w:ascii="Arial" w:hAnsi="Arial" w:cs="Arial"/>
                <w:sz w:val="24"/>
                <w:szCs w:val="24"/>
                <w:lang w:val="ru-RU"/>
              </w:rPr>
              <w:t xml:space="preserve"> </w:t>
            </w:r>
            <w:r w:rsidRPr="00BE3450">
              <w:rPr>
                <w:rFonts w:ascii="Arial" w:hAnsi="Arial" w:cs="Arial"/>
                <w:sz w:val="24"/>
                <w:szCs w:val="24"/>
              </w:rPr>
              <w:t>ООО «Юнипро Инжиниринг»</w:t>
            </w:r>
          </w:p>
        </w:tc>
        <w:tc>
          <w:tcPr>
            <w:tcW w:w="2268" w:type="dxa"/>
            <w:shd w:val="clear" w:color="auto" w:fill="auto"/>
          </w:tcPr>
          <w:p w14:paraId="2DCDA98C" w14:textId="77777777" w:rsidR="00BE3450" w:rsidRPr="00730D4B" w:rsidRDefault="00BE3450" w:rsidP="001A3FF2">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45EE38F3" w14:textId="77777777" w:rsidR="00BE3450" w:rsidRPr="00133573" w:rsidRDefault="008F3AB4" w:rsidP="001A3FF2">
            <w:pPr>
              <w:autoSpaceDE w:val="0"/>
              <w:autoSpaceDN w:val="0"/>
              <w:spacing w:before="0" w:after="0" w:line="288" w:lineRule="auto"/>
              <w:ind w:firstLine="0"/>
              <w:mirrorIndents/>
              <w:jc w:val="left"/>
              <w:rPr>
                <w:rFonts w:ascii="Arial" w:hAnsi="Arial" w:cs="Arial"/>
                <w:color w:val="000000"/>
                <w:sz w:val="24"/>
                <w:szCs w:val="24"/>
              </w:rPr>
            </w:pPr>
            <w:r w:rsidRPr="00BE3450">
              <w:rPr>
                <w:rFonts w:ascii="Arial" w:hAnsi="Arial" w:cs="Arial"/>
                <w:sz w:val="24"/>
                <w:szCs w:val="24"/>
              </w:rPr>
              <w:t>О.Б. Еловенков</w:t>
            </w:r>
          </w:p>
        </w:tc>
      </w:tr>
      <w:tr w:rsidR="00BE3450" w:rsidRPr="003732DF" w14:paraId="63F236A7" w14:textId="77777777" w:rsidTr="008F3AB4">
        <w:tc>
          <w:tcPr>
            <w:tcW w:w="4928" w:type="dxa"/>
            <w:gridSpan w:val="3"/>
          </w:tcPr>
          <w:p w14:paraId="5B45DE82" w14:textId="77777777" w:rsidR="00BE3450" w:rsidRPr="00133573" w:rsidRDefault="00BE3450"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22761212"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26A00525"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8F3AB4" w:rsidRPr="003732DF" w14:paraId="35649620" w14:textId="77777777" w:rsidTr="008F3AB4">
        <w:tc>
          <w:tcPr>
            <w:tcW w:w="4928" w:type="dxa"/>
            <w:gridSpan w:val="3"/>
          </w:tcPr>
          <w:p w14:paraId="5E27992E" w14:textId="77777777" w:rsidR="008F3AB4" w:rsidRPr="00BE3450"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Заместитель директора</w:t>
            </w:r>
          </w:p>
          <w:p w14:paraId="302C64DC" w14:textId="77777777" w:rsidR="008F3AB4" w:rsidRPr="00BE3450"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по капитальному строительству</w:t>
            </w:r>
          </w:p>
          <w:p w14:paraId="32261C05" w14:textId="77777777" w:rsidR="008F3AB4" w:rsidRPr="008F3AB4" w:rsidRDefault="008F3AB4" w:rsidP="001A3FF2">
            <w:pPr>
              <w:pStyle w:val="afff4"/>
              <w:spacing w:before="0" w:after="0"/>
              <w:ind w:left="0" w:firstLine="0"/>
              <w:jc w:val="left"/>
              <w:rPr>
                <w:rFonts w:ascii="Arial" w:hAnsi="Arial" w:cs="Arial"/>
                <w:sz w:val="24"/>
                <w:szCs w:val="24"/>
              </w:rPr>
            </w:pPr>
            <w:r w:rsidRPr="00BE3450">
              <w:rPr>
                <w:rFonts w:ascii="Arial" w:hAnsi="Arial" w:cs="Arial"/>
                <w:sz w:val="24"/>
                <w:szCs w:val="24"/>
              </w:rPr>
              <w:t>филиала «Березовский»</w:t>
            </w:r>
            <w:r w:rsidRPr="008F3AB4">
              <w:rPr>
                <w:rFonts w:ascii="Arial" w:hAnsi="Arial" w:cs="Arial"/>
                <w:sz w:val="24"/>
                <w:szCs w:val="24"/>
                <w:lang w:val="ru-RU"/>
              </w:rPr>
              <w:t xml:space="preserve"> </w:t>
            </w:r>
            <w:r w:rsidRPr="00BE3450">
              <w:rPr>
                <w:rFonts w:ascii="Arial" w:hAnsi="Arial" w:cs="Arial"/>
                <w:sz w:val="24"/>
                <w:szCs w:val="24"/>
              </w:rPr>
              <w:t>ООО «Юнипро Инжиниринг»</w:t>
            </w:r>
          </w:p>
        </w:tc>
        <w:tc>
          <w:tcPr>
            <w:tcW w:w="2268" w:type="dxa"/>
            <w:shd w:val="clear" w:color="auto" w:fill="auto"/>
          </w:tcPr>
          <w:p w14:paraId="7B0DCC52" w14:textId="77777777" w:rsidR="008F3AB4" w:rsidRPr="00730D4B" w:rsidRDefault="008F3AB4" w:rsidP="001A3FF2">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5B646431" w14:textId="77777777" w:rsidR="008F3AB4" w:rsidRPr="00133573" w:rsidRDefault="008F3AB4" w:rsidP="001A3FF2">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rPr>
              <w:t>А.Н. Харин</w:t>
            </w:r>
          </w:p>
        </w:tc>
      </w:tr>
      <w:tr w:rsidR="008F3AB4" w:rsidRPr="003732DF" w14:paraId="41E65AA3" w14:textId="77777777" w:rsidTr="008F3AB4">
        <w:tc>
          <w:tcPr>
            <w:tcW w:w="4928" w:type="dxa"/>
            <w:gridSpan w:val="3"/>
          </w:tcPr>
          <w:p w14:paraId="6EE019CC" w14:textId="77777777" w:rsidR="008F3AB4" w:rsidRPr="00133573" w:rsidRDefault="008F3AB4"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264A8E96" w14:textId="77777777" w:rsidR="008F3AB4" w:rsidRPr="00730D4B" w:rsidRDefault="008F3AB4"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154CE47D" w14:textId="77777777" w:rsidR="008F3AB4" w:rsidRPr="00133573" w:rsidRDefault="008F3AB4"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8F3AB4" w:rsidRPr="003732DF" w14:paraId="5D44EF11" w14:textId="77777777" w:rsidTr="008F3AB4">
        <w:tc>
          <w:tcPr>
            <w:tcW w:w="4928" w:type="dxa"/>
            <w:gridSpan w:val="3"/>
          </w:tcPr>
          <w:p w14:paraId="3D300724" w14:textId="77777777" w:rsidR="008F3AB4" w:rsidRPr="00133573" w:rsidRDefault="008F3AB4" w:rsidP="008F3AB4">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color w:val="000000"/>
                <w:sz w:val="24"/>
                <w:szCs w:val="24"/>
                <w:lang w:eastAsia="ru-RU"/>
              </w:rPr>
              <w:t>Главный специалист УРП</w:t>
            </w:r>
            <w:r w:rsidR="001A3FF2">
              <w:rPr>
                <w:rFonts w:ascii="Arial" w:hAnsi="Arial" w:cs="Arial"/>
                <w:color w:val="000000"/>
                <w:sz w:val="24"/>
                <w:szCs w:val="24"/>
                <w:lang w:eastAsia="ru-RU"/>
              </w:rPr>
              <w:t xml:space="preserve"> </w:t>
            </w:r>
            <w:r w:rsidR="001A3FF2" w:rsidRPr="00BE3450">
              <w:rPr>
                <w:rFonts w:ascii="Arial" w:hAnsi="Arial" w:cs="Arial"/>
                <w:sz w:val="24"/>
                <w:szCs w:val="24"/>
              </w:rPr>
              <w:t>ООО «Юнипро Инжиниринг»</w:t>
            </w:r>
          </w:p>
        </w:tc>
        <w:tc>
          <w:tcPr>
            <w:tcW w:w="2268" w:type="dxa"/>
            <w:shd w:val="clear" w:color="auto" w:fill="auto"/>
          </w:tcPr>
          <w:p w14:paraId="768EC771" w14:textId="77777777" w:rsidR="008F3AB4" w:rsidRPr="00730D4B" w:rsidRDefault="008F3AB4"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5E86324F" w14:textId="77777777" w:rsidR="008F3AB4" w:rsidRPr="008F3AB4" w:rsidRDefault="008F3AB4" w:rsidP="008F3AB4">
            <w:pPr>
              <w:pStyle w:val="afff4"/>
              <w:ind w:left="0" w:firstLine="0"/>
              <w:rPr>
                <w:rFonts w:ascii="Arial" w:hAnsi="Arial" w:cs="Arial"/>
                <w:sz w:val="24"/>
                <w:szCs w:val="24"/>
                <w:lang w:val="en-US"/>
              </w:rPr>
            </w:pPr>
            <w:r w:rsidRPr="00BE3450">
              <w:rPr>
                <w:rFonts w:ascii="Arial" w:hAnsi="Arial" w:cs="Arial"/>
                <w:sz w:val="24"/>
                <w:szCs w:val="24"/>
              </w:rPr>
              <w:t>О.Ю. Карлова</w:t>
            </w:r>
            <w:r w:rsidRPr="00BE3450">
              <w:rPr>
                <w:rFonts w:ascii="Arial" w:hAnsi="Arial" w:cs="Arial"/>
                <w:color w:val="000000"/>
                <w:sz w:val="24"/>
                <w:szCs w:val="24"/>
                <w:lang w:eastAsia="ru-RU"/>
              </w:rPr>
              <w:t xml:space="preserve">                             </w:t>
            </w:r>
          </w:p>
        </w:tc>
      </w:tr>
      <w:tr w:rsidR="008F3AB4" w:rsidRPr="003732DF" w14:paraId="17DEC278" w14:textId="77777777" w:rsidTr="008F3AB4">
        <w:tc>
          <w:tcPr>
            <w:tcW w:w="4928" w:type="dxa"/>
            <w:gridSpan w:val="3"/>
          </w:tcPr>
          <w:p w14:paraId="38944E5F" w14:textId="77777777" w:rsidR="008F3AB4" w:rsidRPr="00133573" w:rsidRDefault="008F3AB4"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2C8F5B45" w14:textId="77777777" w:rsidR="008F3AB4" w:rsidRPr="00730D4B" w:rsidRDefault="008F3AB4"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12AD27DB" w14:textId="77777777" w:rsidR="008F3AB4" w:rsidRPr="00133573" w:rsidRDefault="008F3AB4"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8F3AB4" w:rsidRPr="003732DF" w14:paraId="722499F7" w14:textId="77777777" w:rsidTr="008F3AB4">
        <w:tc>
          <w:tcPr>
            <w:tcW w:w="4928" w:type="dxa"/>
            <w:gridSpan w:val="3"/>
          </w:tcPr>
          <w:p w14:paraId="57D73B20" w14:textId="77777777" w:rsidR="008F3AB4" w:rsidRPr="00133573" w:rsidRDefault="008F3AB4" w:rsidP="00EE3696">
            <w:pPr>
              <w:autoSpaceDE w:val="0"/>
              <w:autoSpaceDN w:val="0"/>
              <w:spacing w:before="0" w:after="0" w:line="288" w:lineRule="auto"/>
              <w:ind w:firstLine="0"/>
              <w:mirrorIndents/>
              <w:jc w:val="left"/>
              <w:rPr>
                <w:rFonts w:ascii="Arial" w:hAnsi="Arial" w:cs="Arial"/>
                <w:color w:val="000000"/>
                <w:sz w:val="24"/>
                <w:szCs w:val="24"/>
                <w:u w:val="single"/>
              </w:rPr>
            </w:pPr>
            <w:r w:rsidRPr="00BE3450">
              <w:rPr>
                <w:rFonts w:ascii="Arial" w:hAnsi="Arial" w:cs="Arial"/>
                <w:sz w:val="24"/>
                <w:szCs w:val="24"/>
                <w:lang w:eastAsia="ru-RU"/>
              </w:rPr>
              <w:t xml:space="preserve">Начальник отдела ЭТО </w:t>
            </w:r>
            <w:r w:rsidR="00EE3696" w:rsidRPr="00BE3450">
              <w:rPr>
                <w:rFonts w:ascii="Arial" w:hAnsi="Arial" w:cs="Arial"/>
                <w:sz w:val="24"/>
                <w:szCs w:val="24"/>
              </w:rPr>
              <w:t>филиала «Березовский»</w:t>
            </w:r>
            <w:r w:rsidR="00EE3696" w:rsidRPr="008F3AB4">
              <w:rPr>
                <w:rFonts w:ascii="Arial" w:hAnsi="Arial" w:cs="Arial"/>
                <w:sz w:val="24"/>
                <w:szCs w:val="24"/>
              </w:rPr>
              <w:t xml:space="preserve"> </w:t>
            </w:r>
            <w:r w:rsidR="00EE3696" w:rsidRPr="00BE3450">
              <w:rPr>
                <w:rFonts w:ascii="Arial" w:hAnsi="Arial" w:cs="Arial"/>
                <w:sz w:val="24"/>
                <w:szCs w:val="24"/>
              </w:rPr>
              <w:t>ООО «Юнипро Инжиниринг»</w:t>
            </w:r>
          </w:p>
        </w:tc>
        <w:tc>
          <w:tcPr>
            <w:tcW w:w="2268" w:type="dxa"/>
            <w:shd w:val="clear" w:color="auto" w:fill="auto"/>
          </w:tcPr>
          <w:p w14:paraId="77042A0A" w14:textId="77777777" w:rsidR="008F3AB4" w:rsidRPr="00730D4B" w:rsidRDefault="008F3AB4"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75CDC5A7" w14:textId="77777777" w:rsidR="008F3AB4" w:rsidRPr="008F3AB4" w:rsidRDefault="008F3AB4" w:rsidP="008F3AB4">
            <w:pPr>
              <w:pStyle w:val="afff4"/>
              <w:ind w:left="0" w:firstLine="0"/>
              <w:rPr>
                <w:rFonts w:ascii="Arial" w:hAnsi="Arial" w:cs="Arial"/>
                <w:sz w:val="24"/>
                <w:szCs w:val="24"/>
                <w:lang w:val="en-US"/>
              </w:rPr>
            </w:pPr>
            <w:r w:rsidRPr="00BE3450">
              <w:rPr>
                <w:rFonts w:ascii="Arial" w:hAnsi="Arial" w:cs="Arial"/>
                <w:sz w:val="24"/>
                <w:szCs w:val="24"/>
                <w:lang w:eastAsia="ru-RU"/>
              </w:rPr>
              <w:t>В.А. Комаров</w:t>
            </w:r>
          </w:p>
        </w:tc>
      </w:tr>
      <w:tr w:rsidR="008F3AB4" w:rsidRPr="003732DF" w14:paraId="07D958B0" w14:textId="77777777" w:rsidTr="008F3AB4">
        <w:tc>
          <w:tcPr>
            <w:tcW w:w="4928" w:type="dxa"/>
            <w:gridSpan w:val="3"/>
          </w:tcPr>
          <w:p w14:paraId="01339424" w14:textId="77777777" w:rsidR="008F3AB4" w:rsidRPr="00133573" w:rsidRDefault="008F3AB4" w:rsidP="008F3AB4">
            <w:pPr>
              <w:autoSpaceDE w:val="0"/>
              <w:autoSpaceDN w:val="0"/>
              <w:spacing w:before="0" w:after="0" w:line="288" w:lineRule="auto"/>
              <w:ind w:firstLine="510"/>
              <w:mirrorIndents/>
              <w:jc w:val="left"/>
              <w:rPr>
                <w:rFonts w:ascii="Arial" w:hAnsi="Arial" w:cs="Arial"/>
                <w:color w:val="000000"/>
                <w:sz w:val="24"/>
                <w:szCs w:val="24"/>
                <w:u w:val="single"/>
              </w:rPr>
            </w:pPr>
          </w:p>
        </w:tc>
        <w:tc>
          <w:tcPr>
            <w:tcW w:w="2268" w:type="dxa"/>
            <w:shd w:val="clear" w:color="auto" w:fill="auto"/>
          </w:tcPr>
          <w:p w14:paraId="32C6E2D9" w14:textId="77777777" w:rsidR="008F3AB4" w:rsidRPr="00730D4B" w:rsidRDefault="008F3AB4"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12F97A66" w14:textId="77777777" w:rsidR="008F3AB4" w:rsidRPr="00133573" w:rsidRDefault="008F3AB4"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4E79922A" w14:textId="77777777" w:rsidTr="008F3AB4">
        <w:tc>
          <w:tcPr>
            <w:tcW w:w="4928" w:type="dxa"/>
            <w:gridSpan w:val="3"/>
          </w:tcPr>
          <w:p w14:paraId="382C078E" w14:textId="77777777" w:rsidR="00BE3450" w:rsidRPr="00133573" w:rsidRDefault="00BE3450" w:rsidP="008F3AB4">
            <w:pPr>
              <w:spacing w:before="0" w:after="0" w:line="288" w:lineRule="auto"/>
              <w:ind w:firstLine="510"/>
              <w:mirrorIndents/>
              <w:jc w:val="left"/>
              <w:rPr>
                <w:rFonts w:ascii="Arial" w:hAnsi="Arial" w:cs="Arial"/>
                <w:b/>
                <w:i/>
                <w:color w:val="000000"/>
                <w:sz w:val="24"/>
                <w:szCs w:val="24"/>
                <w:u w:val="single"/>
              </w:rPr>
            </w:pPr>
            <w:r w:rsidRPr="00133573">
              <w:rPr>
                <w:rFonts w:ascii="Arial" w:hAnsi="Arial" w:cs="Arial"/>
                <w:b/>
                <w:i/>
                <w:sz w:val="24"/>
                <w:szCs w:val="24"/>
              </w:rPr>
              <w:t xml:space="preserve">Техническое задание разработал: </w:t>
            </w:r>
          </w:p>
        </w:tc>
        <w:tc>
          <w:tcPr>
            <w:tcW w:w="2268" w:type="dxa"/>
            <w:shd w:val="clear" w:color="auto" w:fill="auto"/>
          </w:tcPr>
          <w:p w14:paraId="0C2AA9D8"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5BC277C4" w14:textId="77777777" w:rsidR="00BE3450" w:rsidRPr="00133573" w:rsidRDefault="00BE3450" w:rsidP="00BE3450">
            <w:pPr>
              <w:autoSpaceDE w:val="0"/>
              <w:autoSpaceDN w:val="0"/>
              <w:spacing w:before="0" w:after="0" w:line="288" w:lineRule="auto"/>
              <w:ind w:firstLine="0"/>
              <w:mirrorIndents/>
              <w:jc w:val="left"/>
              <w:rPr>
                <w:rFonts w:ascii="Arial" w:hAnsi="Arial" w:cs="Arial"/>
                <w:color w:val="000000"/>
                <w:sz w:val="24"/>
                <w:szCs w:val="24"/>
                <w:u w:val="single"/>
              </w:rPr>
            </w:pPr>
          </w:p>
        </w:tc>
      </w:tr>
      <w:tr w:rsidR="00BE3450" w:rsidRPr="003732DF" w14:paraId="069EAB05" w14:textId="77777777" w:rsidTr="008F3AB4">
        <w:tc>
          <w:tcPr>
            <w:tcW w:w="4928" w:type="dxa"/>
            <w:gridSpan w:val="3"/>
          </w:tcPr>
          <w:p w14:paraId="28E927AE" w14:textId="77777777" w:rsidR="00BE3450" w:rsidRPr="001A3FF2" w:rsidRDefault="008F3AB4" w:rsidP="008F3AB4">
            <w:pPr>
              <w:autoSpaceDE w:val="0"/>
              <w:autoSpaceDN w:val="0"/>
              <w:spacing w:before="0" w:after="0" w:line="288" w:lineRule="auto"/>
              <w:ind w:firstLine="0"/>
              <w:mirrorIndents/>
              <w:jc w:val="left"/>
              <w:rPr>
                <w:rFonts w:ascii="Arial" w:hAnsi="Arial" w:cs="Arial"/>
                <w:sz w:val="24"/>
                <w:szCs w:val="24"/>
              </w:rPr>
            </w:pPr>
            <w:r w:rsidRPr="00BE3450">
              <w:rPr>
                <w:rFonts w:ascii="Arial" w:hAnsi="Arial" w:cs="Arial"/>
                <w:color w:val="000000"/>
                <w:sz w:val="24"/>
                <w:szCs w:val="24"/>
                <w:lang w:eastAsia="ru-RU"/>
              </w:rPr>
              <w:t xml:space="preserve">Главный специалист Технического управления </w:t>
            </w:r>
            <w:r w:rsidR="001A3FF2" w:rsidRPr="00BE3450">
              <w:rPr>
                <w:rFonts w:ascii="Arial" w:hAnsi="Arial" w:cs="Arial"/>
                <w:sz w:val="24"/>
                <w:szCs w:val="24"/>
              </w:rPr>
              <w:t>ООО «Юнипро Инжиниринг»</w:t>
            </w:r>
          </w:p>
        </w:tc>
        <w:tc>
          <w:tcPr>
            <w:tcW w:w="2268" w:type="dxa"/>
            <w:shd w:val="clear" w:color="auto" w:fill="auto"/>
          </w:tcPr>
          <w:p w14:paraId="13A4108F" w14:textId="77777777" w:rsidR="00BE3450" w:rsidRPr="00730D4B" w:rsidRDefault="00BE3450" w:rsidP="00BE3450">
            <w:pPr>
              <w:autoSpaceDE w:val="0"/>
              <w:autoSpaceDN w:val="0"/>
              <w:spacing w:before="0" w:after="0" w:line="288" w:lineRule="auto"/>
              <w:ind w:firstLine="510"/>
              <w:mirrorIndents/>
              <w:rPr>
                <w:rFonts w:ascii="Arial" w:hAnsi="Arial" w:cs="Arial"/>
                <w:color w:val="000000"/>
                <w:sz w:val="22"/>
                <w:szCs w:val="22"/>
                <w:u w:val="single"/>
              </w:rPr>
            </w:pPr>
          </w:p>
        </w:tc>
        <w:tc>
          <w:tcPr>
            <w:tcW w:w="2488" w:type="dxa"/>
            <w:vAlign w:val="center"/>
          </w:tcPr>
          <w:p w14:paraId="181C0954" w14:textId="77777777" w:rsidR="00BE3450" w:rsidRPr="008F3AB4" w:rsidRDefault="008F3AB4" w:rsidP="008F3AB4">
            <w:pPr>
              <w:pStyle w:val="afff4"/>
              <w:ind w:left="0" w:firstLine="0"/>
              <w:rPr>
                <w:rFonts w:ascii="Arial" w:hAnsi="Arial" w:cs="Arial"/>
                <w:sz w:val="24"/>
                <w:szCs w:val="24"/>
                <w:lang w:val="en-US"/>
              </w:rPr>
            </w:pPr>
            <w:r w:rsidRPr="00BE3450">
              <w:rPr>
                <w:rFonts w:ascii="Arial" w:hAnsi="Arial" w:cs="Arial"/>
                <w:color w:val="000000"/>
                <w:sz w:val="24"/>
                <w:szCs w:val="24"/>
                <w:lang w:eastAsia="ru-RU"/>
              </w:rPr>
              <w:t>А.А. Сусоев</w:t>
            </w:r>
          </w:p>
        </w:tc>
      </w:tr>
      <w:tr w:rsidR="00BE3450" w:rsidRPr="003732DF" w14:paraId="6BD3A265" w14:textId="77777777" w:rsidTr="00BE3450">
        <w:trPr>
          <w:gridAfter w:val="3"/>
          <w:wAfter w:w="5353" w:type="dxa"/>
        </w:trPr>
        <w:tc>
          <w:tcPr>
            <w:tcW w:w="2126" w:type="dxa"/>
            <w:shd w:val="clear" w:color="auto" w:fill="auto"/>
          </w:tcPr>
          <w:p w14:paraId="10138795" w14:textId="77777777" w:rsidR="00BE3450" w:rsidRPr="003732DF" w:rsidRDefault="00BE3450" w:rsidP="00BE3450">
            <w:pPr>
              <w:autoSpaceDE w:val="0"/>
              <w:autoSpaceDN w:val="0"/>
              <w:spacing w:before="0" w:after="0" w:line="276" w:lineRule="auto"/>
              <w:ind w:right="-1" w:firstLine="0"/>
              <w:jc w:val="left"/>
              <w:rPr>
                <w:rFonts w:ascii="Arial" w:hAnsi="Arial" w:cs="Arial"/>
                <w:i/>
                <w:color w:val="000000"/>
                <w:sz w:val="22"/>
                <w:szCs w:val="22"/>
                <w:u w:val="single"/>
                <w:lang w:eastAsia="ru-RU"/>
              </w:rPr>
            </w:pPr>
          </w:p>
        </w:tc>
        <w:tc>
          <w:tcPr>
            <w:tcW w:w="2205" w:type="dxa"/>
          </w:tcPr>
          <w:p w14:paraId="58450B69" w14:textId="77777777" w:rsidR="00BE3450" w:rsidRPr="003732DF" w:rsidRDefault="00BE3450" w:rsidP="00BE3450">
            <w:pPr>
              <w:autoSpaceDE w:val="0"/>
              <w:autoSpaceDN w:val="0"/>
              <w:spacing w:before="0" w:after="0" w:line="276" w:lineRule="auto"/>
              <w:ind w:right="-1" w:firstLine="0"/>
              <w:jc w:val="left"/>
              <w:rPr>
                <w:rFonts w:ascii="Arial" w:hAnsi="Arial" w:cs="Arial"/>
                <w:i/>
                <w:color w:val="000000"/>
                <w:sz w:val="22"/>
                <w:szCs w:val="22"/>
                <w:lang w:eastAsia="ru-RU"/>
              </w:rPr>
            </w:pPr>
          </w:p>
        </w:tc>
      </w:tr>
    </w:tbl>
    <w:p w14:paraId="3109E212" w14:textId="77777777" w:rsidR="00BE3450" w:rsidRPr="00BE3450" w:rsidRDefault="00BE3450" w:rsidP="001B3A31">
      <w:pPr>
        <w:autoSpaceDE w:val="0"/>
        <w:autoSpaceDN w:val="0"/>
        <w:spacing w:before="0" w:after="0" w:line="276" w:lineRule="auto"/>
        <w:ind w:right="-1" w:firstLine="142"/>
        <w:jc w:val="left"/>
        <w:rPr>
          <w:rFonts w:ascii="Arial" w:hAnsi="Arial" w:cs="Arial"/>
          <w:color w:val="000000"/>
          <w:sz w:val="24"/>
          <w:szCs w:val="24"/>
          <w:u w:val="single"/>
          <w:lang w:val="en-US" w:eastAsia="ru-RU"/>
        </w:rPr>
      </w:pPr>
    </w:p>
    <w:p w14:paraId="63329D3C" w14:textId="77777777" w:rsidR="00BB70F9" w:rsidRPr="00BE3450" w:rsidRDefault="00BB70F9" w:rsidP="009D6109">
      <w:pPr>
        <w:pStyle w:val="afff4"/>
        <w:ind w:left="0" w:firstLine="0"/>
        <w:rPr>
          <w:rFonts w:ascii="Arial" w:hAnsi="Arial" w:cs="Arial"/>
          <w:sz w:val="24"/>
          <w:szCs w:val="24"/>
          <w:lang w:val="ru-RU"/>
        </w:rPr>
      </w:pPr>
      <w:r w:rsidRPr="00BE3450">
        <w:rPr>
          <w:rFonts w:ascii="Arial" w:hAnsi="Arial" w:cs="Arial"/>
          <w:sz w:val="24"/>
          <w:szCs w:val="24"/>
        </w:rPr>
        <w:t xml:space="preserve">           </w:t>
      </w:r>
      <w:r w:rsidR="005A5021" w:rsidRPr="00BE3450">
        <w:rPr>
          <w:rFonts w:ascii="Arial" w:hAnsi="Arial" w:cs="Arial"/>
          <w:sz w:val="24"/>
          <w:szCs w:val="24"/>
        </w:rPr>
        <w:t xml:space="preserve">                            </w:t>
      </w:r>
      <w:r w:rsidR="009D6109" w:rsidRPr="00BE3450">
        <w:rPr>
          <w:rFonts w:ascii="Arial" w:hAnsi="Arial" w:cs="Arial"/>
          <w:sz w:val="24"/>
          <w:szCs w:val="24"/>
          <w:lang w:val="ru-RU"/>
        </w:rPr>
        <w:t xml:space="preserve">                         </w:t>
      </w:r>
      <w:r w:rsidR="005A5021" w:rsidRPr="00BE3450">
        <w:rPr>
          <w:rFonts w:ascii="Arial" w:hAnsi="Arial" w:cs="Arial"/>
          <w:sz w:val="24"/>
          <w:szCs w:val="24"/>
        </w:rPr>
        <w:t xml:space="preserve"> </w:t>
      </w:r>
      <w:r w:rsidR="009D6109" w:rsidRPr="00BE3450">
        <w:rPr>
          <w:rFonts w:ascii="Arial" w:hAnsi="Arial" w:cs="Arial"/>
          <w:sz w:val="24"/>
          <w:szCs w:val="24"/>
          <w:lang w:val="ru-RU"/>
        </w:rPr>
        <w:t xml:space="preserve">    </w:t>
      </w:r>
      <w:r w:rsidR="000E0946" w:rsidRPr="00BE3450">
        <w:rPr>
          <w:rFonts w:ascii="Arial" w:hAnsi="Arial" w:cs="Arial"/>
          <w:sz w:val="24"/>
          <w:szCs w:val="24"/>
          <w:lang w:val="ru-RU"/>
        </w:rPr>
        <w:t xml:space="preserve">       </w:t>
      </w:r>
      <w:r w:rsidR="009D6109" w:rsidRPr="00BE3450">
        <w:rPr>
          <w:rFonts w:ascii="Arial" w:hAnsi="Arial" w:cs="Arial"/>
          <w:sz w:val="24"/>
          <w:szCs w:val="24"/>
          <w:lang w:val="ru-RU"/>
        </w:rPr>
        <w:t xml:space="preserve"> </w:t>
      </w:r>
    </w:p>
    <w:p w14:paraId="27C6F8B1" w14:textId="77777777" w:rsidR="009D7934" w:rsidRDefault="009D7934" w:rsidP="009D7934">
      <w:pPr>
        <w:pStyle w:val="afff4"/>
        <w:ind w:left="0" w:firstLine="0"/>
        <w:rPr>
          <w:rFonts w:ascii="Arial" w:hAnsi="Arial" w:cs="Arial"/>
          <w:sz w:val="24"/>
          <w:szCs w:val="24"/>
          <w:lang w:val="ru-RU"/>
        </w:rPr>
      </w:pPr>
    </w:p>
    <w:p w14:paraId="173F5560" w14:textId="77777777" w:rsidR="001A3FF2" w:rsidRPr="001A3FF2" w:rsidRDefault="001A3FF2" w:rsidP="009D7934">
      <w:pPr>
        <w:pStyle w:val="afff4"/>
        <w:ind w:left="0" w:firstLine="0"/>
        <w:rPr>
          <w:rFonts w:ascii="Arial" w:hAnsi="Arial" w:cs="Arial"/>
          <w:sz w:val="24"/>
          <w:szCs w:val="24"/>
          <w:lang w:val="ru-RU"/>
        </w:rPr>
      </w:pPr>
    </w:p>
    <w:p w14:paraId="73BB0AC1" w14:textId="77777777" w:rsidR="00647546" w:rsidRPr="00BE3450" w:rsidRDefault="00647546" w:rsidP="00647546">
      <w:pPr>
        <w:spacing w:before="0" w:after="0"/>
        <w:ind w:firstLine="0"/>
        <w:jc w:val="right"/>
        <w:rPr>
          <w:rFonts w:ascii="Arial" w:eastAsia="Calibri" w:hAnsi="Arial" w:cs="Arial"/>
          <w:b/>
          <w:sz w:val="24"/>
          <w:szCs w:val="24"/>
          <w:u w:val="single"/>
        </w:rPr>
      </w:pPr>
      <w:r w:rsidRPr="00BE3450">
        <w:rPr>
          <w:rFonts w:ascii="Arial" w:eastAsia="Calibri" w:hAnsi="Arial" w:cs="Arial"/>
          <w:b/>
          <w:sz w:val="24"/>
          <w:szCs w:val="24"/>
          <w:u w:val="single"/>
        </w:rPr>
        <w:t xml:space="preserve">Приложение №1  </w:t>
      </w:r>
    </w:p>
    <w:p w14:paraId="699887DF" w14:textId="77777777" w:rsidR="00ED13CB" w:rsidRPr="00BE3450" w:rsidRDefault="00ED13CB" w:rsidP="00ED13CB">
      <w:pPr>
        <w:spacing w:before="0" w:after="0"/>
        <w:ind w:firstLine="0"/>
        <w:jc w:val="right"/>
        <w:rPr>
          <w:rFonts w:ascii="Arial" w:hAnsi="Arial" w:cs="Arial"/>
          <w:sz w:val="24"/>
          <w:szCs w:val="24"/>
          <w:lang w:eastAsia="ru-RU"/>
        </w:rPr>
      </w:pPr>
      <w:r w:rsidRPr="00BE3450">
        <w:rPr>
          <w:rFonts w:ascii="Arial" w:hAnsi="Arial" w:cs="Arial"/>
          <w:sz w:val="24"/>
          <w:szCs w:val="24"/>
          <w:lang w:eastAsia="ru-RU"/>
        </w:rPr>
        <w:t xml:space="preserve">к Техническому заданию </w:t>
      </w:r>
    </w:p>
    <w:p w14:paraId="1BA1564C" w14:textId="77777777" w:rsidR="00647546" w:rsidRPr="00BE3450" w:rsidRDefault="00CD51AF" w:rsidP="00647546">
      <w:pPr>
        <w:spacing w:before="0" w:after="0"/>
        <w:ind w:left="284" w:firstLine="0"/>
        <w:jc w:val="right"/>
        <w:rPr>
          <w:rFonts w:ascii="Arial" w:eastAsia="Calibri" w:hAnsi="Arial" w:cs="Arial"/>
          <w:sz w:val="24"/>
          <w:szCs w:val="24"/>
        </w:rPr>
      </w:pPr>
      <w:r w:rsidRPr="00BE3450">
        <w:rPr>
          <w:rFonts w:ascii="Arial" w:hAnsi="Arial" w:cs="Arial"/>
          <w:b/>
          <w:sz w:val="24"/>
          <w:szCs w:val="24"/>
        </w:rPr>
        <w:t xml:space="preserve">на выполнение электромонтажных </w:t>
      </w:r>
      <w:r w:rsidR="003624EF" w:rsidRPr="00BE3450">
        <w:rPr>
          <w:rFonts w:ascii="Arial" w:hAnsi="Arial" w:cs="Arial"/>
          <w:b/>
          <w:sz w:val="24"/>
          <w:szCs w:val="24"/>
        </w:rPr>
        <w:t xml:space="preserve">и наладочных </w:t>
      </w:r>
      <w:r w:rsidRPr="00BE3450">
        <w:rPr>
          <w:rFonts w:ascii="Arial" w:hAnsi="Arial" w:cs="Arial"/>
          <w:b/>
          <w:sz w:val="24"/>
          <w:szCs w:val="24"/>
        </w:rPr>
        <w:t>работ по переводу главного щита управления (ГЩУ) на блочный щит управления (БЩУ-2)</w:t>
      </w:r>
    </w:p>
    <w:p w14:paraId="177864BF" w14:textId="77777777" w:rsidR="00647546" w:rsidRPr="00BE3450" w:rsidRDefault="00647546" w:rsidP="00647546">
      <w:pPr>
        <w:spacing w:before="0" w:after="0"/>
        <w:ind w:left="284" w:firstLine="0"/>
        <w:jc w:val="right"/>
        <w:rPr>
          <w:rFonts w:ascii="Arial" w:eastAsia="Calibri" w:hAnsi="Arial" w:cs="Arial"/>
          <w:sz w:val="24"/>
          <w:szCs w:val="24"/>
        </w:rPr>
      </w:pPr>
    </w:p>
    <w:p w14:paraId="00BDC3A4" w14:textId="77777777" w:rsidR="00647546" w:rsidRPr="00BE3450" w:rsidRDefault="00647546" w:rsidP="00647546">
      <w:pPr>
        <w:spacing w:before="0" w:after="0"/>
        <w:ind w:left="284" w:firstLine="0"/>
        <w:jc w:val="center"/>
        <w:rPr>
          <w:rFonts w:ascii="Arial" w:eastAsia="Calibri" w:hAnsi="Arial" w:cs="Arial"/>
          <w:b/>
          <w:sz w:val="24"/>
          <w:szCs w:val="24"/>
        </w:rPr>
      </w:pPr>
      <w:r w:rsidRPr="00BE3450">
        <w:rPr>
          <w:rFonts w:ascii="Arial" w:eastAsia="Calibri" w:hAnsi="Arial" w:cs="Arial"/>
          <w:b/>
          <w:sz w:val="24"/>
          <w:szCs w:val="24"/>
        </w:rPr>
        <w:t>Перечень рабочей документации</w:t>
      </w:r>
    </w:p>
    <w:p w14:paraId="0B070C4D" w14:textId="77777777" w:rsidR="00C8417A" w:rsidRPr="00BE3450" w:rsidRDefault="00C8417A" w:rsidP="00647546">
      <w:pPr>
        <w:spacing w:before="0" w:after="0"/>
        <w:ind w:left="284" w:firstLine="0"/>
        <w:jc w:val="center"/>
        <w:rPr>
          <w:rFonts w:ascii="Arial" w:eastAsia="Calibri" w:hAnsi="Arial" w:cs="Arial"/>
          <w:b/>
          <w:sz w:val="24"/>
          <w:szCs w:val="24"/>
        </w:rPr>
      </w:pPr>
    </w:p>
    <w:tbl>
      <w:tblPr>
        <w:tblW w:w="9667" w:type="dxa"/>
        <w:tblInd w:w="93" w:type="dxa"/>
        <w:tblLook w:val="04A0" w:firstRow="1" w:lastRow="0" w:firstColumn="1" w:lastColumn="0" w:noHBand="0" w:noVBand="1"/>
      </w:tblPr>
      <w:tblGrid>
        <w:gridCol w:w="573"/>
        <w:gridCol w:w="2920"/>
        <w:gridCol w:w="6174"/>
      </w:tblGrid>
      <w:tr w:rsidR="00ED13CB" w:rsidRPr="00BE3450" w14:paraId="134C95EF" w14:textId="77777777" w:rsidTr="001A3FF2">
        <w:trPr>
          <w:trHeight w:val="360"/>
        </w:trPr>
        <w:tc>
          <w:tcPr>
            <w:tcW w:w="573" w:type="dxa"/>
            <w:tcBorders>
              <w:top w:val="single" w:sz="4" w:space="0" w:color="auto"/>
              <w:left w:val="single" w:sz="4" w:space="0" w:color="auto"/>
              <w:bottom w:val="single" w:sz="4" w:space="0" w:color="auto"/>
              <w:right w:val="single" w:sz="4" w:space="0" w:color="auto"/>
            </w:tcBorders>
            <w:shd w:val="clear" w:color="auto" w:fill="auto"/>
            <w:hideMark/>
          </w:tcPr>
          <w:p w14:paraId="286F8F69" w14:textId="77777777" w:rsidR="00ED13CB" w:rsidRPr="00BE3450" w:rsidRDefault="00ED13CB" w:rsidP="00ED13CB">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xml:space="preserve">№ п/п </w:t>
            </w:r>
          </w:p>
        </w:tc>
        <w:tc>
          <w:tcPr>
            <w:tcW w:w="2920" w:type="dxa"/>
            <w:tcBorders>
              <w:top w:val="single" w:sz="4" w:space="0" w:color="auto"/>
              <w:left w:val="nil"/>
              <w:bottom w:val="single" w:sz="4" w:space="0" w:color="auto"/>
              <w:right w:val="single" w:sz="4" w:space="0" w:color="auto"/>
            </w:tcBorders>
            <w:shd w:val="clear" w:color="auto" w:fill="auto"/>
            <w:hideMark/>
          </w:tcPr>
          <w:p w14:paraId="5ADD7F47" w14:textId="77777777" w:rsidR="00ED13CB" w:rsidRPr="00BE3450" w:rsidRDefault="00ED13CB" w:rsidP="00ED13CB">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xml:space="preserve"> Комплект РД </w:t>
            </w:r>
          </w:p>
        </w:tc>
        <w:tc>
          <w:tcPr>
            <w:tcW w:w="6174" w:type="dxa"/>
            <w:tcBorders>
              <w:top w:val="single" w:sz="4" w:space="0" w:color="auto"/>
              <w:left w:val="nil"/>
              <w:bottom w:val="single" w:sz="4" w:space="0" w:color="auto"/>
              <w:right w:val="single" w:sz="4" w:space="0" w:color="auto"/>
            </w:tcBorders>
            <w:shd w:val="clear" w:color="auto" w:fill="auto"/>
            <w:hideMark/>
          </w:tcPr>
          <w:p w14:paraId="7E68BDF7" w14:textId="77777777" w:rsidR="00ED13CB" w:rsidRPr="00BE3450" w:rsidRDefault="00ED13CB" w:rsidP="00900633">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xml:space="preserve"> Наименование объектов</w:t>
            </w:r>
          </w:p>
        </w:tc>
      </w:tr>
      <w:tr w:rsidR="00ED13CB" w:rsidRPr="00BE3450" w14:paraId="46052047"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hideMark/>
          </w:tcPr>
          <w:p w14:paraId="7C20A632" w14:textId="77777777" w:rsidR="00ED13CB" w:rsidRPr="00BE3450" w:rsidRDefault="00ED13CB" w:rsidP="00ED13CB">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lastRenderedPageBreak/>
              <w:t>1</w:t>
            </w:r>
          </w:p>
        </w:tc>
        <w:tc>
          <w:tcPr>
            <w:tcW w:w="2920" w:type="dxa"/>
            <w:tcBorders>
              <w:top w:val="nil"/>
              <w:left w:val="nil"/>
              <w:bottom w:val="single" w:sz="4" w:space="0" w:color="auto"/>
              <w:right w:val="single" w:sz="4" w:space="0" w:color="auto"/>
            </w:tcBorders>
            <w:shd w:val="clear" w:color="auto" w:fill="auto"/>
            <w:hideMark/>
          </w:tcPr>
          <w:p w14:paraId="0B94CB19" w14:textId="77777777" w:rsidR="00ED13CB" w:rsidRPr="00BE3450" w:rsidRDefault="00ED13CB" w:rsidP="00ED13CB">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2</w:t>
            </w:r>
          </w:p>
        </w:tc>
        <w:tc>
          <w:tcPr>
            <w:tcW w:w="6174" w:type="dxa"/>
            <w:tcBorders>
              <w:top w:val="nil"/>
              <w:left w:val="nil"/>
              <w:bottom w:val="single" w:sz="4" w:space="0" w:color="auto"/>
              <w:right w:val="single" w:sz="4" w:space="0" w:color="auto"/>
            </w:tcBorders>
            <w:shd w:val="clear" w:color="auto" w:fill="auto"/>
            <w:hideMark/>
          </w:tcPr>
          <w:p w14:paraId="6640262B" w14:textId="77777777" w:rsidR="00ED13CB" w:rsidRPr="00BE3450" w:rsidRDefault="00ED13CB" w:rsidP="00ED13CB">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3</w:t>
            </w:r>
          </w:p>
        </w:tc>
      </w:tr>
      <w:tr w:rsidR="00ED13CB" w:rsidRPr="00BE3450" w14:paraId="2CA9209D" w14:textId="77777777" w:rsidTr="001A3FF2">
        <w:trPr>
          <w:trHeight w:val="315"/>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4DB429C5" w14:textId="77777777" w:rsidR="00ED13CB" w:rsidRPr="00BE3450" w:rsidRDefault="00ED13CB" w:rsidP="00ED13C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2920" w:type="dxa"/>
            <w:tcBorders>
              <w:top w:val="nil"/>
              <w:left w:val="nil"/>
              <w:bottom w:val="single" w:sz="4" w:space="0" w:color="auto"/>
              <w:right w:val="single" w:sz="4" w:space="0" w:color="auto"/>
            </w:tcBorders>
            <w:shd w:val="clear" w:color="auto" w:fill="auto"/>
            <w:vAlign w:val="center"/>
            <w:hideMark/>
          </w:tcPr>
          <w:p w14:paraId="13B34C93" w14:textId="77777777" w:rsidR="00ED13CB" w:rsidRPr="00BE3450" w:rsidRDefault="00ED13CB" w:rsidP="00ED13CB">
            <w:pPr>
              <w:spacing w:before="0" w:after="0"/>
              <w:ind w:firstLine="0"/>
              <w:jc w:val="left"/>
              <w:rPr>
                <w:rFonts w:ascii="Arial" w:hAnsi="Arial" w:cs="Arial"/>
                <w:sz w:val="24"/>
                <w:szCs w:val="24"/>
                <w:lang w:eastAsia="ru-RU"/>
              </w:rPr>
            </w:pPr>
            <w:r w:rsidRPr="00BE3450">
              <w:rPr>
                <w:rFonts w:ascii="Arial" w:hAnsi="Arial" w:cs="Arial"/>
                <w:sz w:val="24"/>
                <w:szCs w:val="24"/>
                <w:lang w:eastAsia="ru-RU"/>
              </w:rPr>
              <w:t> </w:t>
            </w:r>
          </w:p>
        </w:tc>
        <w:tc>
          <w:tcPr>
            <w:tcW w:w="6174" w:type="dxa"/>
            <w:tcBorders>
              <w:top w:val="nil"/>
              <w:left w:val="nil"/>
              <w:bottom w:val="single" w:sz="4" w:space="0" w:color="auto"/>
              <w:right w:val="single" w:sz="4" w:space="0" w:color="auto"/>
            </w:tcBorders>
            <w:shd w:val="clear" w:color="auto" w:fill="auto"/>
            <w:vAlign w:val="center"/>
            <w:hideMark/>
          </w:tcPr>
          <w:p w14:paraId="608D6D5B" w14:textId="77777777" w:rsidR="00ED13CB" w:rsidRPr="00BE3450" w:rsidRDefault="00ED13CB" w:rsidP="00ED13CB">
            <w:pPr>
              <w:spacing w:before="0" w:after="0"/>
              <w:ind w:firstLine="0"/>
              <w:jc w:val="center"/>
              <w:rPr>
                <w:rFonts w:ascii="Arial" w:hAnsi="Arial" w:cs="Arial"/>
                <w:b/>
                <w:bCs/>
                <w:color w:val="000000"/>
                <w:sz w:val="24"/>
                <w:szCs w:val="24"/>
                <w:lang w:eastAsia="ru-RU"/>
              </w:rPr>
            </w:pPr>
          </w:p>
        </w:tc>
      </w:tr>
      <w:tr w:rsidR="00ED13CB" w:rsidRPr="00BE3450" w14:paraId="11C7073E"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6F54F7BB" w14:textId="77777777" w:rsidR="00ED13CB" w:rsidRPr="00BE3450" w:rsidRDefault="00ED13CB" w:rsidP="00F90FB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1</w:t>
            </w:r>
          </w:p>
        </w:tc>
        <w:tc>
          <w:tcPr>
            <w:tcW w:w="2920" w:type="dxa"/>
            <w:tcBorders>
              <w:top w:val="nil"/>
              <w:left w:val="nil"/>
              <w:bottom w:val="single" w:sz="4" w:space="0" w:color="auto"/>
              <w:right w:val="single" w:sz="4" w:space="0" w:color="auto"/>
            </w:tcBorders>
            <w:shd w:val="clear" w:color="auto" w:fill="auto"/>
            <w:noWrap/>
            <w:vAlign w:val="center"/>
            <w:hideMark/>
          </w:tcPr>
          <w:p w14:paraId="29B0B2D4" w14:textId="77777777" w:rsidR="00ED13CB" w:rsidRPr="00BE3450" w:rsidRDefault="00B10D0A"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BG3-30</w:t>
            </w:r>
            <w:r w:rsidR="00ED13CB" w:rsidRPr="00BE3450">
              <w:rPr>
                <w:rFonts w:ascii="Arial" w:hAnsi="Arial" w:cs="Arial"/>
                <w:color w:val="000000"/>
                <w:sz w:val="24"/>
                <w:szCs w:val="24"/>
                <w:lang w:eastAsia="ru-RU"/>
              </w:rPr>
              <w:t>U</w:t>
            </w:r>
            <w:r w:rsidRPr="00BE3450">
              <w:rPr>
                <w:rFonts w:ascii="Arial" w:hAnsi="Arial" w:cs="Arial"/>
                <w:color w:val="000000"/>
                <w:sz w:val="24"/>
                <w:szCs w:val="24"/>
                <w:lang w:eastAsia="ru-RU"/>
              </w:rPr>
              <w:t>СА-</w:t>
            </w:r>
            <w:r w:rsidR="0094349B" w:rsidRPr="00BE3450">
              <w:rPr>
                <w:rFonts w:ascii="Arial" w:hAnsi="Arial" w:cs="Arial"/>
                <w:color w:val="000000"/>
                <w:sz w:val="24"/>
                <w:szCs w:val="24"/>
                <w:lang w:eastAsia="ru-RU"/>
              </w:rPr>
              <w:t>С</w:t>
            </w:r>
            <w:r w:rsidRPr="00BE3450">
              <w:rPr>
                <w:rFonts w:ascii="Arial" w:hAnsi="Arial" w:cs="Arial"/>
                <w:color w:val="000000"/>
                <w:sz w:val="24"/>
                <w:szCs w:val="24"/>
                <w:lang w:eastAsia="ru-RU"/>
              </w:rPr>
              <w:t>##-</w:t>
            </w:r>
            <w:r w:rsidR="00ED13CB" w:rsidRPr="00BE3450">
              <w:rPr>
                <w:rFonts w:ascii="Arial" w:hAnsi="Arial" w:cs="Arial"/>
                <w:color w:val="000000"/>
                <w:sz w:val="24"/>
                <w:szCs w:val="24"/>
                <w:lang w:eastAsia="ru-RU"/>
              </w:rPr>
              <w:t>S</w:t>
            </w:r>
            <w:r w:rsidRPr="00BE3450">
              <w:rPr>
                <w:rFonts w:ascii="Arial" w:hAnsi="Arial" w:cs="Arial"/>
                <w:color w:val="000000"/>
                <w:sz w:val="24"/>
                <w:szCs w:val="24"/>
                <w:lang w:eastAsia="ru-RU"/>
              </w:rPr>
              <w:t>С</w:t>
            </w:r>
            <w:r w:rsidR="00ED13CB" w:rsidRPr="00BE3450">
              <w:rPr>
                <w:rFonts w:ascii="Arial" w:hAnsi="Arial" w:cs="Arial"/>
                <w:color w:val="000000"/>
                <w:sz w:val="24"/>
                <w:szCs w:val="24"/>
                <w:lang w:eastAsia="ru-RU"/>
              </w:rPr>
              <w:t>-0</w:t>
            </w:r>
            <w:r w:rsidRPr="00BE3450">
              <w:rPr>
                <w:rFonts w:ascii="Arial" w:hAnsi="Arial" w:cs="Arial"/>
                <w:color w:val="000000"/>
                <w:sz w:val="24"/>
                <w:szCs w:val="24"/>
                <w:lang w:eastAsia="ru-RU"/>
              </w:rPr>
              <w:t>1</w:t>
            </w:r>
          </w:p>
        </w:tc>
        <w:tc>
          <w:tcPr>
            <w:tcW w:w="6174" w:type="dxa"/>
            <w:tcBorders>
              <w:top w:val="nil"/>
              <w:left w:val="nil"/>
              <w:bottom w:val="single" w:sz="4" w:space="0" w:color="auto"/>
              <w:right w:val="single" w:sz="4" w:space="0" w:color="auto"/>
            </w:tcBorders>
            <w:shd w:val="clear" w:color="auto" w:fill="auto"/>
            <w:noWrap/>
            <w:vAlign w:val="center"/>
            <w:hideMark/>
          </w:tcPr>
          <w:p w14:paraId="7AC92616" w14:textId="77777777" w:rsidR="00ED13CB" w:rsidRPr="00BE3450" w:rsidRDefault="00EF3C20"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 xml:space="preserve">«Блочный щит управления. Организация управления </w:t>
            </w:r>
            <w:proofErr w:type="spellStart"/>
            <w:r w:rsidRPr="00BE3450">
              <w:rPr>
                <w:rFonts w:ascii="Arial" w:hAnsi="Arial" w:cs="Arial"/>
                <w:sz w:val="24"/>
                <w:szCs w:val="24"/>
              </w:rPr>
              <w:t>общестанционным</w:t>
            </w:r>
            <w:proofErr w:type="spellEnd"/>
            <w:r w:rsidRPr="00BE3450">
              <w:rPr>
                <w:rFonts w:ascii="Arial" w:hAnsi="Arial" w:cs="Arial"/>
                <w:sz w:val="24"/>
                <w:szCs w:val="24"/>
              </w:rPr>
              <w:t xml:space="preserve"> тепломеханическим оборудованием. Полные схемы»</w:t>
            </w:r>
          </w:p>
        </w:tc>
      </w:tr>
      <w:tr w:rsidR="00ED13CB" w:rsidRPr="00BE3450" w14:paraId="484E9791"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vAlign w:val="center"/>
            <w:hideMark/>
          </w:tcPr>
          <w:p w14:paraId="1B6D82B5" w14:textId="77777777" w:rsidR="00ED13CB" w:rsidRPr="00BE3450" w:rsidRDefault="00ED13CB" w:rsidP="00F90FB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2</w:t>
            </w:r>
          </w:p>
        </w:tc>
        <w:tc>
          <w:tcPr>
            <w:tcW w:w="2920" w:type="dxa"/>
            <w:tcBorders>
              <w:top w:val="nil"/>
              <w:left w:val="nil"/>
              <w:bottom w:val="single" w:sz="4" w:space="0" w:color="auto"/>
              <w:right w:val="single" w:sz="4" w:space="0" w:color="auto"/>
            </w:tcBorders>
            <w:shd w:val="clear" w:color="auto" w:fill="auto"/>
            <w:noWrap/>
            <w:vAlign w:val="center"/>
            <w:hideMark/>
          </w:tcPr>
          <w:p w14:paraId="533C2189" w14:textId="77777777" w:rsidR="00ED13CB" w:rsidRPr="00BE3450" w:rsidRDefault="00B10D0A"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BG3-30UСА-</w:t>
            </w:r>
            <w:r w:rsidR="0094349B" w:rsidRPr="00BE3450">
              <w:rPr>
                <w:rFonts w:ascii="Arial" w:hAnsi="Arial" w:cs="Arial"/>
                <w:color w:val="000000"/>
                <w:sz w:val="24"/>
                <w:szCs w:val="24"/>
                <w:lang w:eastAsia="ru-RU"/>
              </w:rPr>
              <w:t>С</w:t>
            </w:r>
            <w:r w:rsidRPr="00BE3450">
              <w:rPr>
                <w:rFonts w:ascii="Arial" w:hAnsi="Arial" w:cs="Arial"/>
                <w:color w:val="000000"/>
                <w:sz w:val="24"/>
                <w:szCs w:val="24"/>
                <w:lang w:eastAsia="ru-RU"/>
              </w:rPr>
              <w:t>##-SС-02</w:t>
            </w:r>
          </w:p>
        </w:tc>
        <w:tc>
          <w:tcPr>
            <w:tcW w:w="6174" w:type="dxa"/>
            <w:tcBorders>
              <w:top w:val="nil"/>
              <w:left w:val="nil"/>
              <w:bottom w:val="single" w:sz="4" w:space="0" w:color="auto"/>
              <w:right w:val="single" w:sz="4" w:space="0" w:color="auto"/>
            </w:tcBorders>
            <w:shd w:val="clear" w:color="auto" w:fill="auto"/>
            <w:noWrap/>
            <w:vAlign w:val="center"/>
            <w:hideMark/>
          </w:tcPr>
          <w:p w14:paraId="44DF5F0F" w14:textId="77777777" w:rsidR="00ED13CB" w:rsidRPr="00BE3450" w:rsidRDefault="00EF3C20"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«Организация управления выключателем линии ВЛ-Д-128 и РПН трансформаторов 3ТР, 1ТР, 11Т»</w:t>
            </w:r>
          </w:p>
        </w:tc>
      </w:tr>
      <w:tr w:rsidR="00ED13CB" w:rsidRPr="00BE3450" w14:paraId="460EACDD"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hideMark/>
          </w:tcPr>
          <w:p w14:paraId="0A197CB5" w14:textId="77777777" w:rsidR="00ED13CB" w:rsidRPr="00BE3450" w:rsidRDefault="00ED13CB"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w:t>
            </w:r>
          </w:p>
        </w:tc>
        <w:tc>
          <w:tcPr>
            <w:tcW w:w="2920" w:type="dxa"/>
            <w:tcBorders>
              <w:top w:val="nil"/>
              <w:left w:val="nil"/>
              <w:bottom w:val="single" w:sz="4" w:space="0" w:color="auto"/>
              <w:right w:val="single" w:sz="4" w:space="0" w:color="auto"/>
            </w:tcBorders>
            <w:shd w:val="clear" w:color="auto" w:fill="auto"/>
            <w:noWrap/>
            <w:vAlign w:val="center"/>
            <w:hideMark/>
          </w:tcPr>
          <w:p w14:paraId="0ED1D5DE" w14:textId="77777777" w:rsidR="00ED13CB" w:rsidRPr="00BE3450" w:rsidRDefault="00B10D0A"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BG3-30UСА-</w:t>
            </w:r>
            <w:r w:rsidR="0094349B" w:rsidRPr="00BE3450">
              <w:rPr>
                <w:rFonts w:ascii="Arial" w:hAnsi="Arial" w:cs="Arial"/>
                <w:color w:val="000000"/>
                <w:sz w:val="24"/>
                <w:szCs w:val="24"/>
                <w:lang w:eastAsia="ru-RU"/>
              </w:rPr>
              <w:t>С</w:t>
            </w:r>
            <w:r w:rsidRPr="00BE3450">
              <w:rPr>
                <w:rFonts w:ascii="Arial" w:hAnsi="Arial" w:cs="Arial"/>
                <w:color w:val="000000"/>
                <w:sz w:val="24"/>
                <w:szCs w:val="24"/>
                <w:lang w:eastAsia="ru-RU"/>
              </w:rPr>
              <w:t>##-SС-03</w:t>
            </w:r>
          </w:p>
        </w:tc>
        <w:tc>
          <w:tcPr>
            <w:tcW w:w="6174" w:type="dxa"/>
            <w:tcBorders>
              <w:top w:val="nil"/>
              <w:left w:val="nil"/>
              <w:bottom w:val="single" w:sz="4" w:space="0" w:color="auto"/>
              <w:right w:val="single" w:sz="4" w:space="0" w:color="auto"/>
            </w:tcBorders>
            <w:shd w:val="clear" w:color="auto" w:fill="auto"/>
            <w:noWrap/>
            <w:vAlign w:val="center"/>
            <w:hideMark/>
          </w:tcPr>
          <w:p w14:paraId="23065C46" w14:textId="77777777" w:rsidR="00ED13CB" w:rsidRPr="00BE3450" w:rsidRDefault="00EF3C20"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 xml:space="preserve">«Замена существующих устройств РЗА на МП терминалы в ячейках выключателей 6 </w:t>
            </w:r>
            <w:proofErr w:type="spellStart"/>
            <w:r w:rsidRPr="00BE3450">
              <w:rPr>
                <w:rFonts w:ascii="Arial" w:hAnsi="Arial" w:cs="Arial"/>
                <w:sz w:val="24"/>
                <w:szCs w:val="24"/>
              </w:rPr>
              <w:t>кВ</w:t>
            </w:r>
            <w:proofErr w:type="spellEnd"/>
            <w:r w:rsidRPr="00BE3450">
              <w:rPr>
                <w:rFonts w:ascii="Arial" w:hAnsi="Arial" w:cs="Arial"/>
                <w:sz w:val="24"/>
                <w:szCs w:val="24"/>
              </w:rPr>
              <w:t>: РВ, В-1ТР, В-1ТРБ, В-3ТРА, В-3ТРБ, В-11РА, В-11РБ, В-11А, В-11Б, В-11ТА, В-11ТБ. Принципиальные схемы»</w:t>
            </w:r>
          </w:p>
        </w:tc>
      </w:tr>
      <w:tr w:rsidR="00ED13CB" w:rsidRPr="00BE3450" w14:paraId="0836F1C7"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hideMark/>
          </w:tcPr>
          <w:p w14:paraId="3C0A8668" w14:textId="77777777" w:rsidR="00ED13CB" w:rsidRPr="00BE3450" w:rsidRDefault="00ED13CB"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w:t>
            </w:r>
          </w:p>
        </w:tc>
        <w:tc>
          <w:tcPr>
            <w:tcW w:w="2920" w:type="dxa"/>
            <w:tcBorders>
              <w:top w:val="nil"/>
              <w:left w:val="nil"/>
              <w:bottom w:val="single" w:sz="4" w:space="0" w:color="auto"/>
              <w:right w:val="single" w:sz="4" w:space="0" w:color="auto"/>
            </w:tcBorders>
            <w:shd w:val="clear" w:color="auto" w:fill="auto"/>
            <w:noWrap/>
            <w:vAlign w:val="center"/>
            <w:hideMark/>
          </w:tcPr>
          <w:p w14:paraId="7AD321BD" w14:textId="77777777" w:rsidR="00ED13CB" w:rsidRPr="00BE3450" w:rsidRDefault="00B10D0A"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BG3-30UСА-</w:t>
            </w:r>
            <w:r w:rsidR="0094349B" w:rsidRPr="00BE3450">
              <w:rPr>
                <w:rFonts w:ascii="Arial" w:hAnsi="Arial" w:cs="Arial"/>
                <w:color w:val="000000"/>
                <w:sz w:val="24"/>
                <w:szCs w:val="24"/>
                <w:lang w:eastAsia="ru-RU"/>
              </w:rPr>
              <w:t>С</w:t>
            </w:r>
            <w:r w:rsidRPr="00BE3450">
              <w:rPr>
                <w:rFonts w:ascii="Arial" w:hAnsi="Arial" w:cs="Arial"/>
                <w:color w:val="000000"/>
                <w:sz w:val="24"/>
                <w:szCs w:val="24"/>
                <w:lang w:eastAsia="ru-RU"/>
              </w:rPr>
              <w:t>##-SС-04</w:t>
            </w:r>
          </w:p>
        </w:tc>
        <w:tc>
          <w:tcPr>
            <w:tcW w:w="6174" w:type="dxa"/>
            <w:tcBorders>
              <w:top w:val="nil"/>
              <w:left w:val="nil"/>
              <w:bottom w:val="single" w:sz="4" w:space="0" w:color="auto"/>
              <w:right w:val="single" w:sz="4" w:space="0" w:color="auto"/>
            </w:tcBorders>
            <w:shd w:val="clear" w:color="auto" w:fill="auto"/>
            <w:noWrap/>
            <w:vAlign w:val="center"/>
            <w:hideMark/>
          </w:tcPr>
          <w:p w14:paraId="10C24753" w14:textId="77777777" w:rsidR="00ED13CB" w:rsidRPr="00BE3450" w:rsidRDefault="00EF3C20"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 xml:space="preserve">«Замена существующих устройств РЗА на МП терминалы в ячейках выключателей 6 </w:t>
            </w:r>
            <w:proofErr w:type="spellStart"/>
            <w:r w:rsidRPr="00BE3450">
              <w:rPr>
                <w:rFonts w:ascii="Arial" w:hAnsi="Arial" w:cs="Arial"/>
                <w:sz w:val="24"/>
                <w:szCs w:val="24"/>
              </w:rPr>
              <w:t>кВ</w:t>
            </w:r>
            <w:proofErr w:type="spellEnd"/>
            <w:r w:rsidRPr="00BE3450">
              <w:rPr>
                <w:rFonts w:ascii="Arial" w:hAnsi="Arial" w:cs="Arial"/>
                <w:sz w:val="24"/>
                <w:szCs w:val="24"/>
              </w:rPr>
              <w:t>: РВ, В-1ТР, В-1ТРБ, В-3ТРА, В-3ТРБ, В-11РА, В-11РБ, В-11А, В-11Б, В-11ТА, В-11ТБ. Монтажные схемы»</w:t>
            </w:r>
          </w:p>
        </w:tc>
      </w:tr>
      <w:tr w:rsidR="00ED13CB" w:rsidRPr="00BE3450" w14:paraId="42333CA3"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hideMark/>
          </w:tcPr>
          <w:p w14:paraId="3EE622BB" w14:textId="77777777" w:rsidR="00ED13CB" w:rsidRPr="00BE3450" w:rsidRDefault="00ED13CB"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5</w:t>
            </w:r>
          </w:p>
        </w:tc>
        <w:tc>
          <w:tcPr>
            <w:tcW w:w="2920" w:type="dxa"/>
            <w:tcBorders>
              <w:top w:val="nil"/>
              <w:left w:val="nil"/>
              <w:bottom w:val="single" w:sz="4" w:space="0" w:color="auto"/>
              <w:right w:val="single" w:sz="4" w:space="0" w:color="auto"/>
            </w:tcBorders>
            <w:shd w:val="clear" w:color="auto" w:fill="auto"/>
            <w:noWrap/>
            <w:vAlign w:val="center"/>
            <w:hideMark/>
          </w:tcPr>
          <w:p w14:paraId="1DCF25B2" w14:textId="77777777" w:rsidR="00ED13CB" w:rsidRPr="00BE3450" w:rsidRDefault="00B10D0A"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BG3-30UСА-</w:t>
            </w:r>
            <w:r w:rsidR="0094349B" w:rsidRPr="00BE3450">
              <w:rPr>
                <w:rFonts w:ascii="Arial" w:hAnsi="Arial" w:cs="Arial"/>
                <w:color w:val="000000"/>
                <w:sz w:val="24"/>
                <w:szCs w:val="24"/>
                <w:lang w:eastAsia="ru-RU"/>
              </w:rPr>
              <w:t>С</w:t>
            </w:r>
            <w:r w:rsidRPr="00BE3450">
              <w:rPr>
                <w:rFonts w:ascii="Arial" w:hAnsi="Arial" w:cs="Arial"/>
                <w:color w:val="000000"/>
                <w:sz w:val="24"/>
                <w:szCs w:val="24"/>
                <w:lang w:eastAsia="ru-RU"/>
              </w:rPr>
              <w:t>##-SС-05</w:t>
            </w:r>
          </w:p>
        </w:tc>
        <w:tc>
          <w:tcPr>
            <w:tcW w:w="6174" w:type="dxa"/>
            <w:tcBorders>
              <w:top w:val="nil"/>
              <w:left w:val="nil"/>
              <w:bottom w:val="single" w:sz="4" w:space="0" w:color="auto"/>
              <w:right w:val="single" w:sz="4" w:space="0" w:color="auto"/>
            </w:tcBorders>
            <w:shd w:val="clear" w:color="auto" w:fill="auto"/>
            <w:noWrap/>
            <w:vAlign w:val="center"/>
            <w:hideMark/>
          </w:tcPr>
          <w:p w14:paraId="2EE5D543" w14:textId="77777777" w:rsidR="00ED13CB" w:rsidRPr="00BE3450" w:rsidRDefault="00EF3C20"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«Структурные схемы раскладки кабеля. Кабельный журнал»</w:t>
            </w:r>
          </w:p>
        </w:tc>
      </w:tr>
      <w:tr w:rsidR="00ED13CB" w:rsidRPr="00BE3450" w14:paraId="6625632F"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hideMark/>
          </w:tcPr>
          <w:p w14:paraId="42AA1620" w14:textId="77777777" w:rsidR="00ED13CB" w:rsidRPr="00BE3450" w:rsidRDefault="00ED13CB"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6</w:t>
            </w:r>
          </w:p>
        </w:tc>
        <w:tc>
          <w:tcPr>
            <w:tcW w:w="2920" w:type="dxa"/>
            <w:tcBorders>
              <w:top w:val="nil"/>
              <w:left w:val="nil"/>
              <w:bottom w:val="single" w:sz="4" w:space="0" w:color="auto"/>
              <w:right w:val="single" w:sz="4" w:space="0" w:color="auto"/>
            </w:tcBorders>
            <w:shd w:val="clear" w:color="auto" w:fill="auto"/>
            <w:noWrap/>
            <w:vAlign w:val="center"/>
            <w:hideMark/>
          </w:tcPr>
          <w:p w14:paraId="121FAC75" w14:textId="77777777" w:rsidR="00ED13CB" w:rsidRPr="00BE3450" w:rsidRDefault="00B10D0A"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BG3-30UСА-</w:t>
            </w:r>
            <w:r w:rsidR="0094349B" w:rsidRPr="00BE3450">
              <w:rPr>
                <w:rFonts w:ascii="Arial" w:hAnsi="Arial" w:cs="Arial"/>
                <w:color w:val="000000"/>
                <w:sz w:val="24"/>
                <w:szCs w:val="24"/>
                <w:lang w:eastAsia="ru-RU"/>
              </w:rPr>
              <w:t>С</w:t>
            </w:r>
            <w:r w:rsidRPr="00BE3450">
              <w:rPr>
                <w:rFonts w:ascii="Arial" w:hAnsi="Arial" w:cs="Arial"/>
                <w:color w:val="000000"/>
                <w:sz w:val="24"/>
                <w:szCs w:val="24"/>
                <w:lang w:eastAsia="ru-RU"/>
              </w:rPr>
              <w:t>##-SС-06</w:t>
            </w:r>
          </w:p>
        </w:tc>
        <w:tc>
          <w:tcPr>
            <w:tcW w:w="6174" w:type="dxa"/>
            <w:tcBorders>
              <w:top w:val="nil"/>
              <w:left w:val="nil"/>
              <w:bottom w:val="single" w:sz="4" w:space="0" w:color="auto"/>
              <w:right w:val="single" w:sz="4" w:space="0" w:color="auto"/>
            </w:tcBorders>
            <w:shd w:val="clear" w:color="auto" w:fill="auto"/>
            <w:noWrap/>
            <w:vAlign w:val="center"/>
            <w:hideMark/>
          </w:tcPr>
          <w:p w14:paraId="6427CE62" w14:textId="77777777" w:rsidR="00ED13CB" w:rsidRPr="00BE3450" w:rsidRDefault="00EF3C20"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«Блочный щит управления. Вторичная коммутация. Сводная спецификация оборудования и материалов»</w:t>
            </w:r>
          </w:p>
        </w:tc>
      </w:tr>
      <w:tr w:rsidR="00ED13CB" w:rsidRPr="00BE3450" w14:paraId="1847C167" w14:textId="77777777" w:rsidTr="001A3FF2">
        <w:trPr>
          <w:trHeight w:val="315"/>
        </w:trPr>
        <w:tc>
          <w:tcPr>
            <w:tcW w:w="573" w:type="dxa"/>
            <w:tcBorders>
              <w:top w:val="nil"/>
              <w:left w:val="single" w:sz="4" w:space="0" w:color="auto"/>
              <w:bottom w:val="single" w:sz="4" w:space="0" w:color="auto"/>
              <w:right w:val="single" w:sz="4" w:space="0" w:color="auto"/>
            </w:tcBorders>
            <w:shd w:val="clear" w:color="auto" w:fill="auto"/>
            <w:noWrap/>
            <w:hideMark/>
          </w:tcPr>
          <w:p w14:paraId="435AFD42" w14:textId="77777777" w:rsidR="00ED13CB" w:rsidRPr="00BE3450" w:rsidRDefault="00ED13CB" w:rsidP="00ED13CB">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w:t>
            </w:r>
            <w:r w:rsidR="004F6683" w:rsidRPr="00BE3450">
              <w:rPr>
                <w:rFonts w:ascii="Arial" w:hAnsi="Arial" w:cs="Arial"/>
                <w:color w:val="000000"/>
                <w:sz w:val="24"/>
                <w:szCs w:val="24"/>
                <w:lang w:eastAsia="ru-RU"/>
              </w:rPr>
              <w:t>7</w:t>
            </w:r>
          </w:p>
        </w:tc>
        <w:tc>
          <w:tcPr>
            <w:tcW w:w="2920" w:type="dxa"/>
            <w:tcBorders>
              <w:top w:val="nil"/>
              <w:left w:val="nil"/>
              <w:bottom w:val="single" w:sz="4" w:space="0" w:color="auto"/>
              <w:right w:val="nil"/>
            </w:tcBorders>
            <w:shd w:val="clear" w:color="auto" w:fill="auto"/>
            <w:noWrap/>
            <w:vAlign w:val="center"/>
            <w:hideMark/>
          </w:tcPr>
          <w:p w14:paraId="14B29822" w14:textId="77777777" w:rsidR="00ED13CB" w:rsidRPr="00BE3450" w:rsidRDefault="004F6683" w:rsidP="001A3FF2">
            <w:pPr>
              <w:spacing w:before="0" w:after="0"/>
              <w:ind w:firstLine="0"/>
              <w:jc w:val="left"/>
              <w:rPr>
                <w:rFonts w:ascii="Arial" w:hAnsi="Arial" w:cs="Arial"/>
                <w:color w:val="000000"/>
                <w:sz w:val="24"/>
                <w:szCs w:val="24"/>
                <w:lang w:val="en-US" w:eastAsia="ru-RU"/>
              </w:rPr>
            </w:pPr>
            <w:r w:rsidRPr="00BE3450">
              <w:rPr>
                <w:rFonts w:ascii="Arial" w:hAnsi="Arial" w:cs="Arial"/>
                <w:color w:val="000000"/>
                <w:sz w:val="24"/>
                <w:szCs w:val="24"/>
                <w:lang w:eastAsia="ru-RU"/>
              </w:rPr>
              <w:t>BG3-30UСА-С</w:t>
            </w:r>
            <w:r w:rsidRPr="00BE3450">
              <w:rPr>
                <w:rFonts w:ascii="Arial" w:hAnsi="Arial" w:cs="Arial"/>
                <w:color w:val="000000"/>
                <w:sz w:val="24"/>
                <w:szCs w:val="24"/>
                <w:lang w:val="en-US" w:eastAsia="ru-RU"/>
              </w:rPr>
              <w:t>YE</w:t>
            </w:r>
            <w:r w:rsidRPr="00BE3450">
              <w:rPr>
                <w:rFonts w:ascii="Arial" w:hAnsi="Arial" w:cs="Arial"/>
                <w:color w:val="000000"/>
                <w:sz w:val="24"/>
                <w:szCs w:val="24"/>
                <w:lang w:eastAsia="ru-RU"/>
              </w:rPr>
              <w:t>-</w:t>
            </w:r>
            <w:r w:rsidRPr="00BE3450">
              <w:rPr>
                <w:rFonts w:ascii="Arial" w:hAnsi="Arial" w:cs="Arial"/>
                <w:color w:val="000000"/>
                <w:sz w:val="24"/>
                <w:szCs w:val="24"/>
                <w:lang w:val="en-US" w:eastAsia="ru-RU"/>
              </w:rPr>
              <w:t>FA</w:t>
            </w:r>
            <w:r w:rsidRPr="00BE3450">
              <w:rPr>
                <w:rFonts w:ascii="Arial" w:hAnsi="Arial" w:cs="Arial"/>
                <w:color w:val="000000"/>
                <w:sz w:val="24"/>
                <w:szCs w:val="24"/>
                <w:lang w:eastAsia="ru-RU"/>
              </w:rPr>
              <w:t>-0</w:t>
            </w:r>
            <w:r w:rsidR="00414CD7" w:rsidRPr="00BE3450">
              <w:rPr>
                <w:rFonts w:ascii="Arial" w:hAnsi="Arial" w:cs="Arial"/>
                <w:color w:val="000000"/>
                <w:sz w:val="24"/>
                <w:szCs w:val="24"/>
                <w:lang w:val="en-US" w:eastAsia="ru-RU"/>
              </w:rPr>
              <w:t>2</w:t>
            </w:r>
          </w:p>
        </w:tc>
        <w:tc>
          <w:tcPr>
            <w:tcW w:w="6174" w:type="dxa"/>
            <w:tcBorders>
              <w:top w:val="nil"/>
              <w:left w:val="single" w:sz="4" w:space="0" w:color="auto"/>
              <w:bottom w:val="single" w:sz="4" w:space="0" w:color="auto"/>
              <w:right w:val="single" w:sz="4" w:space="0" w:color="auto"/>
            </w:tcBorders>
            <w:shd w:val="clear" w:color="auto" w:fill="auto"/>
            <w:vAlign w:val="center"/>
            <w:hideMark/>
          </w:tcPr>
          <w:p w14:paraId="22830AF3" w14:textId="77777777" w:rsidR="00ED13CB" w:rsidRPr="00BE3450" w:rsidRDefault="00414CD7" w:rsidP="001A3FF2">
            <w:pPr>
              <w:spacing w:before="0" w:after="0"/>
              <w:ind w:firstLine="0"/>
              <w:jc w:val="left"/>
              <w:rPr>
                <w:rFonts w:ascii="Arial" w:hAnsi="Arial" w:cs="Arial"/>
                <w:bCs/>
                <w:color w:val="000000"/>
                <w:sz w:val="24"/>
                <w:szCs w:val="24"/>
                <w:lang w:eastAsia="ru-RU"/>
              </w:rPr>
            </w:pPr>
            <w:r w:rsidRPr="00BE3450">
              <w:rPr>
                <w:rFonts w:ascii="Arial" w:hAnsi="Arial" w:cs="Arial"/>
                <w:bCs/>
                <w:color w:val="000000"/>
                <w:sz w:val="24"/>
                <w:szCs w:val="24"/>
                <w:lang w:eastAsia="ru-RU"/>
              </w:rPr>
              <w:t>«Система обнаружения пожара и управления установками пожаротушения. Кабельный журнал»</w:t>
            </w:r>
          </w:p>
        </w:tc>
      </w:tr>
      <w:tr w:rsidR="004F6683" w:rsidRPr="00BE3450" w14:paraId="53810462" w14:textId="77777777" w:rsidTr="001A3FF2">
        <w:trPr>
          <w:trHeight w:val="315"/>
        </w:trPr>
        <w:tc>
          <w:tcPr>
            <w:tcW w:w="573" w:type="dxa"/>
            <w:tcBorders>
              <w:top w:val="nil"/>
              <w:left w:val="single" w:sz="4" w:space="0" w:color="auto"/>
              <w:bottom w:val="single" w:sz="4" w:space="0" w:color="auto"/>
              <w:right w:val="single" w:sz="4" w:space="0" w:color="auto"/>
            </w:tcBorders>
            <w:shd w:val="clear" w:color="auto" w:fill="auto"/>
            <w:noWrap/>
          </w:tcPr>
          <w:p w14:paraId="13D35DF1" w14:textId="77777777" w:rsidR="004F6683" w:rsidRPr="00BE3450" w:rsidRDefault="009B537B" w:rsidP="00BE3450">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8</w:t>
            </w:r>
          </w:p>
        </w:tc>
        <w:tc>
          <w:tcPr>
            <w:tcW w:w="2920" w:type="dxa"/>
            <w:tcBorders>
              <w:top w:val="single" w:sz="4" w:space="0" w:color="auto"/>
              <w:left w:val="nil"/>
              <w:bottom w:val="single" w:sz="4" w:space="0" w:color="auto"/>
              <w:right w:val="nil"/>
            </w:tcBorders>
            <w:shd w:val="clear" w:color="auto" w:fill="auto"/>
            <w:noWrap/>
            <w:vAlign w:val="center"/>
          </w:tcPr>
          <w:p w14:paraId="2EC7B201" w14:textId="77777777" w:rsidR="004F6683" w:rsidRPr="00BE3450" w:rsidRDefault="009B537B"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ИА.600.РП-АТХ.04.618</w:t>
            </w:r>
          </w:p>
        </w:tc>
        <w:tc>
          <w:tcPr>
            <w:tcW w:w="6174" w:type="dxa"/>
            <w:tcBorders>
              <w:top w:val="nil"/>
              <w:left w:val="single" w:sz="4" w:space="0" w:color="auto"/>
              <w:bottom w:val="single" w:sz="4" w:space="0" w:color="auto"/>
              <w:right w:val="single" w:sz="4" w:space="0" w:color="auto"/>
            </w:tcBorders>
            <w:shd w:val="clear" w:color="auto" w:fill="auto"/>
            <w:vAlign w:val="center"/>
          </w:tcPr>
          <w:p w14:paraId="3E04A6D5" w14:textId="77777777" w:rsidR="004F6683" w:rsidRPr="00BE3450" w:rsidRDefault="009B537B" w:rsidP="001A3FF2">
            <w:pPr>
              <w:spacing w:before="0" w:after="0"/>
              <w:ind w:firstLine="0"/>
              <w:jc w:val="left"/>
              <w:rPr>
                <w:rFonts w:ascii="Arial" w:hAnsi="Arial" w:cs="Arial"/>
                <w:bCs/>
                <w:color w:val="000000"/>
                <w:sz w:val="24"/>
                <w:szCs w:val="24"/>
                <w:lang w:eastAsia="ru-RU"/>
              </w:rPr>
            </w:pPr>
            <w:r w:rsidRPr="00BE3450">
              <w:rPr>
                <w:rFonts w:ascii="Arial" w:hAnsi="Arial" w:cs="Arial"/>
                <w:bCs/>
                <w:color w:val="000000"/>
                <w:sz w:val="24"/>
                <w:szCs w:val="24"/>
                <w:lang w:eastAsia="ru-RU"/>
              </w:rPr>
              <w:t>«Таблица подключения внешних полевых проводок шкафа 30CRC11»</w:t>
            </w:r>
            <w:r w:rsidR="000B6423" w:rsidRPr="00BE3450">
              <w:rPr>
                <w:rFonts w:ascii="Arial" w:hAnsi="Arial" w:cs="Arial"/>
                <w:bCs/>
                <w:color w:val="000000"/>
                <w:sz w:val="24"/>
                <w:szCs w:val="24"/>
                <w:lang w:eastAsia="ru-RU"/>
              </w:rPr>
              <w:t>****</w:t>
            </w:r>
          </w:p>
        </w:tc>
      </w:tr>
      <w:tr w:rsidR="00F90FBB" w:rsidRPr="00BE3450" w14:paraId="5E09F45B"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tcPr>
          <w:p w14:paraId="1791F6A0" w14:textId="77777777" w:rsidR="00F90FBB" w:rsidRPr="00BE3450" w:rsidRDefault="00F90FBB"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9</w:t>
            </w:r>
          </w:p>
        </w:tc>
        <w:tc>
          <w:tcPr>
            <w:tcW w:w="2920" w:type="dxa"/>
            <w:tcBorders>
              <w:top w:val="single" w:sz="4" w:space="0" w:color="auto"/>
              <w:left w:val="nil"/>
              <w:bottom w:val="single" w:sz="4" w:space="0" w:color="auto"/>
              <w:right w:val="single" w:sz="4" w:space="0" w:color="auto"/>
            </w:tcBorders>
            <w:shd w:val="clear" w:color="auto" w:fill="auto"/>
            <w:noWrap/>
            <w:vAlign w:val="center"/>
          </w:tcPr>
          <w:p w14:paraId="55AF157E" w14:textId="77777777" w:rsidR="00F90FBB" w:rsidRPr="00BE3450" w:rsidRDefault="001C4E82"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ИА.600.РП-АТХ.04.6</w:t>
            </w:r>
            <w:r w:rsidR="000A2F93" w:rsidRPr="00BE3450">
              <w:rPr>
                <w:rFonts w:ascii="Arial" w:hAnsi="Arial" w:cs="Arial"/>
                <w:color w:val="000000"/>
                <w:sz w:val="24"/>
                <w:szCs w:val="24"/>
                <w:lang w:eastAsia="ru-RU"/>
              </w:rPr>
              <w:t>33</w:t>
            </w:r>
          </w:p>
        </w:tc>
        <w:tc>
          <w:tcPr>
            <w:tcW w:w="6174" w:type="dxa"/>
            <w:tcBorders>
              <w:top w:val="nil"/>
              <w:left w:val="nil"/>
              <w:bottom w:val="single" w:sz="4" w:space="0" w:color="auto"/>
              <w:right w:val="single" w:sz="4" w:space="0" w:color="auto"/>
            </w:tcBorders>
            <w:shd w:val="clear" w:color="auto" w:fill="auto"/>
            <w:vAlign w:val="center"/>
          </w:tcPr>
          <w:p w14:paraId="38D8538C" w14:textId="77777777" w:rsidR="00F90FBB" w:rsidRPr="00BE3450" w:rsidRDefault="001C4E82" w:rsidP="001A3FF2">
            <w:pPr>
              <w:spacing w:before="0" w:after="0"/>
              <w:ind w:firstLine="0"/>
              <w:jc w:val="left"/>
              <w:rPr>
                <w:rFonts w:ascii="Arial" w:hAnsi="Arial" w:cs="Arial"/>
                <w:bCs/>
                <w:color w:val="000000"/>
                <w:sz w:val="24"/>
                <w:szCs w:val="24"/>
                <w:lang w:eastAsia="ru-RU"/>
              </w:rPr>
            </w:pPr>
            <w:r w:rsidRPr="00BE3450">
              <w:rPr>
                <w:rFonts w:ascii="Arial" w:hAnsi="Arial" w:cs="Arial"/>
                <w:bCs/>
                <w:color w:val="000000"/>
                <w:sz w:val="24"/>
                <w:szCs w:val="24"/>
                <w:lang w:eastAsia="ru-RU"/>
              </w:rPr>
              <w:t>«Таблица подключения внешних проводок шкафа 30CRC1</w:t>
            </w:r>
            <w:r w:rsidR="000A2F93" w:rsidRPr="00BE3450">
              <w:rPr>
                <w:rFonts w:ascii="Arial" w:hAnsi="Arial" w:cs="Arial"/>
                <w:bCs/>
                <w:color w:val="000000"/>
                <w:sz w:val="24"/>
                <w:szCs w:val="24"/>
                <w:lang w:eastAsia="ru-RU"/>
              </w:rPr>
              <w:t>4</w:t>
            </w:r>
            <w:r w:rsidRPr="00BE3450">
              <w:rPr>
                <w:rFonts w:ascii="Arial" w:hAnsi="Arial" w:cs="Arial"/>
                <w:bCs/>
                <w:color w:val="000000"/>
                <w:sz w:val="24"/>
                <w:szCs w:val="24"/>
                <w:lang w:eastAsia="ru-RU"/>
              </w:rPr>
              <w:t>»</w:t>
            </w:r>
            <w:r w:rsidR="000B6423" w:rsidRPr="00BE3450">
              <w:rPr>
                <w:rFonts w:ascii="Arial" w:hAnsi="Arial" w:cs="Arial"/>
                <w:bCs/>
                <w:color w:val="000000"/>
                <w:sz w:val="24"/>
                <w:szCs w:val="24"/>
                <w:lang w:eastAsia="ru-RU"/>
              </w:rPr>
              <w:t>****</w:t>
            </w:r>
          </w:p>
        </w:tc>
      </w:tr>
      <w:tr w:rsidR="000A2F93" w:rsidRPr="00BE3450" w14:paraId="790D5EAB"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tcPr>
          <w:p w14:paraId="3EF02060" w14:textId="77777777" w:rsidR="000A2F93" w:rsidRPr="00BE3450" w:rsidRDefault="000A2F93"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10</w:t>
            </w:r>
          </w:p>
        </w:tc>
        <w:tc>
          <w:tcPr>
            <w:tcW w:w="2920" w:type="dxa"/>
            <w:tcBorders>
              <w:top w:val="single" w:sz="4" w:space="0" w:color="auto"/>
              <w:left w:val="nil"/>
              <w:bottom w:val="single" w:sz="4" w:space="0" w:color="auto"/>
              <w:right w:val="single" w:sz="4" w:space="0" w:color="auto"/>
            </w:tcBorders>
            <w:shd w:val="clear" w:color="auto" w:fill="auto"/>
            <w:noWrap/>
            <w:vAlign w:val="center"/>
          </w:tcPr>
          <w:p w14:paraId="1D16CA22" w14:textId="77777777" w:rsidR="000A2F93" w:rsidRPr="00BE3450" w:rsidRDefault="000A2F93"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BG#-30UСА-###-SС-10-003</w:t>
            </w:r>
          </w:p>
        </w:tc>
        <w:tc>
          <w:tcPr>
            <w:tcW w:w="6174" w:type="dxa"/>
            <w:tcBorders>
              <w:top w:val="nil"/>
              <w:left w:val="nil"/>
              <w:bottom w:val="single" w:sz="4" w:space="0" w:color="auto"/>
              <w:right w:val="single" w:sz="4" w:space="0" w:color="auto"/>
            </w:tcBorders>
            <w:shd w:val="clear" w:color="auto" w:fill="auto"/>
            <w:vAlign w:val="center"/>
          </w:tcPr>
          <w:p w14:paraId="0E554A3A" w14:textId="77777777" w:rsidR="000A2F93" w:rsidRPr="00BE3450" w:rsidRDefault="000A2F93" w:rsidP="001A3FF2">
            <w:pPr>
              <w:spacing w:before="0" w:after="0"/>
              <w:ind w:firstLine="0"/>
              <w:jc w:val="left"/>
              <w:rPr>
                <w:rFonts w:ascii="Arial" w:hAnsi="Arial" w:cs="Arial"/>
                <w:bCs/>
                <w:color w:val="000000"/>
                <w:sz w:val="24"/>
                <w:szCs w:val="24"/>
                <w:lang w:eastAsia="ru-RU"/>
              </w:rPr>
            </w:pPr>
            <w:r w:rsidRPr="00BE3450">
              <w:rPr>
                <w:rFonts w:ascii="Arial" w:hAnsi="Arial" w:cs="Arial"/>
                <w:bCs/>
                <w:color w:val="000000"/>
                <w:sz w:val="24"/>
                <w:szCs w:val="24"/>
                <w:lang w:eastAsia="ru-RU"/>
              </w:rPr>
              <w:t>«Перенос сигналов в шкаф ПТК УСО. Схема подключения кроссового шкафа»</w:t>
            </w:r>
            <w:r w:rsidR="000B6423" w:rsidRPr="00BE3450">
              <w:rPr>
                <w:rFonts w:ascii="Arial" w:hAnsi="Arial" w:cs="Arial"/>
                <w:bCs/>
                <w:color w:val="000000"/>
                <w:sz w:val="24"/>
                <w:szCs w:val="24"/>
                <w:lang w:eastAsia="ru-RU"/>
              </w:rPr>
              <w:t>****</w:t>
            </w:r>
          </w:p>
        </w:tc>
      </w:tr>
      <w:tr w:rsidR="000A2F93" w:rsidRPr="00BE3450" w14:paraId="595C1FCF"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tcPr>
          <w:p w14:paraId="10F5D0E4" w14:textId="77777777" w:rsidR="000A2F93" w:rsidRPr="00BE3450" w:rsidRDefault="000A2F93"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11</w:t>
            </w:r>
          </w:p>
        </w:tc>
        <w:tc>
          <w:tcPr>
            <w:tcW w:w="2920" w:type="dxa"/>
            <w:tcBorders>
              <w:top w:val="single" w:sz="4" w:space="0" w:color="auto"/>
              <w:left w:val="nil"/>
              <w:bottom w:val="single" w:sz="4" w:space="0" w:color="auto"/>
              <w:right w:val="single" w:sz="4" w:space="0" w:color="auto"/>
            </w:tcBorders>
            <w:shd w:val="clear" w:color="auto" w:fill="auto"/>
            <w:noWrap/>
            <w:vAlign w:val="center"/>
          </w:tcPr>
          <w:p w14:paraId="415B7D97" w14:textId="77777777" w:rsidR="000A2F93" w:rsidRPr="00BE3450" w:rsidRDefault="000A2F93" w:rsidP="001A3FF2">
            <w:pPr>
              <w:spacing w:before="0" w:after="0"/>
              <w:ind w:firstLine="0"/>
              <w:jc w:val="left"/>
              <w:rPr>
                <w:rFonts w:ascii="Arial" w:hAnsi="Arial" w:cs="Arial"/>
                <w:color w:val="000000"/>
                <w:sz w:val="24"/>
                <w:szCs w:val="24"/>
                <w:lang w:eastAsia="ru-RU"/>
              </w:rPr>
            </w:pPr>
          </w:p>
        </w:tc>
        <w:tc>
          <w:tcPr>
            <w:tcW w:w="6174" w:type="dxa"/>
            <w:tcBorders>
              <w:top w:val="nil"/>
              <w:left w:val="nil"/>
              <w:bottom w:val="single" w:sz="4" w:space="0" w:color="auto"/>
              <w:right w:val="single" w:sz="4" w:space="0" w:color="auto"/>
            </w:tcBorders>
            <w:shd w:val="clear" w:color="auto" w:fill="auto"/>
          </w:tcPr>
          <w:p w14:paraId="6DEDDD9F" w14:textId="77777777" w:rsidR="000A2F93" w:rsidRPr="00BE3450" w:rsidRDefault="000A2F93" w:rsidP="00ED13CB">
            <w:pPr>
              <w:spacing w:before="0" w:after="0"/>
              <w:ind w:firstLine="0"/>
              <w:jc w:val="left"/>
              <w:rPr>
                <w:rFonts w:ascii="Arial" w:hAnsi="Arial" w:cs="Arial"/>
                <w:color w:val="000000"/>
                <w:sz w:val="24"/>
                <w:szCs w:val="24"/>
                <w:lang w:eastAsia="ru-RU"/>
              </w:rPr>
            </w:pPr>
          </w:p>
        </w:tc>
      </w:tr>
      <w:tr w:rsidR="000A2F93" w:rsidRPr="00BE3450" w14:paraId="65BB9D93"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hideMark/>
          </w:tcPr>
          <w:p w14:paraId="3E3D3C90" w14:textId="77777777" w:rsidR="000A2F93" w:rsidRPr="00BE3450" w:rsidRDefault="000A2F93"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12</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14:paraId="4E493D86" w14:textId="77777777" w:rsidR="000A2F93" w:rsidRPr="00BE3450" w:rsidRDefault="000A2F93" w:rsidP="001A3FF2">
            <w:pPr>
              <w:spacing w:before="0" w:after="0"/>
              <w:ind w:firstLine="0"/>
              <w:jc w:val="left"/>
              <w:rPr>
                <w:rFonts w:ascii="Arial" w:hAnsi="Arial" w:cs="Arial"/>
                <w:color w:val="000000"/>
                <w:sz w:val="24"/>
                <w:szCs w:val="24"/>
                <w:lang w:eastAsia="ru-RU"/>
              </w:rPr>
            </w:pPr>
          </w:p>
        </w:tc>
        <w:tc>
          <w:tcPr>
            <w:tcW w:w="6174" w:type="dxa"/>
            <w:tcBorders>
              <w:top w:val="nil"/>
              <w:left w:val="nil"/>
              <w:bottom w:val="single" w:sz="4" w:space="0" w:color="auto"/>
              <w:right w:val="single" w:sz="4" w:space="0" w:color="auto"/>
            </w:tcBorders>
            <w:shd w:val="clear" w:color="auto" w:fill="auto"/>
            <w:hideMark/>
          </w:tcPr>
          <w:p w14:paraId="6ACA1605" w14:textId="77777777" w:rsidR="000A2F93" w:rsidRPr="00BE3450" w:rsidRDefault="000A2F93" w:rsidP="00ED13CB">
            <w:pPr>
              <w:spacing w:before="0" w:after="0"/>
              <w:ind w:firstLine="0"/>
              <w:jc w:val="left"/>
              <w:rPr>
                <w:rFonts w:ascii="Arial" w:hAnsi="Arial" w:cs="Arial"/>
                <w:color w:val="000000"/>
                <w:sz w:val="24"/>
                <w:szCs w:val="24"/>
                <w:lang w:eastAsia="ru-RU"/>
              </w:rPr>
            </w:pPr>
          </w:p>
        </w:tc>
      </w:tr>
      <w:tr w:rsidR="000A2F93" w:rsidRPr="00BE3450" w14:paraId="43BACD69" w14:textId="77777777" w:rsidTr="001A3FF2">
        <w:trPr>
          <w:trHeight w:val="300"/>
        </w:trPr>
        <w:tc>
          <w:tcPr>
            <w:tcW w:w="573" w:type="dxa"/>
            <w:tcBorders>
              <w:top w:val="nil"/>
              <w:left w:val="single" w:sz="4" w:space="0" w:color="auto"/>
              <w:bottom w:val="single" w:sz="4" w:space="0" w:color="auto"/>
              <w:right w:val="single" w:sz="4" w:space="0" w:color="auto"/>
            </w:tcBorders>
            <w:shd w:val="clear" w:color="auto" w:fill="auto"/>
            <w:noWrap/>
          </w:tcPr>
          <w:p w14:paraId="6998EFA2" w14:textId="77777777" w:rsidR="000A2F93" w:rsidRPr="00BE3450" w:rsidRDefault="000A2F93" w:rsidP="00F90FB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13</w:t>
            </w:r>
          </w:p>
        </w:tc>
        <w:tc>
          <w:tcPr>
            <w:tcW w:w="2920" w:type="dxa"/>
            <w:tcBorders>
              <w:top w:val="nil"/>
              <w:left w:val="nil"/>
              <w:bottom w:val="single" w:sz="4" w:space="0" w:color="auto"/>
              <w:right w:val="single" w:sz="4" w:space="0" w:color="auto"/>
            </w:tcBorders>
            <w:shd w:val="clear" w:color="auto" w:fill="auto"/>
            <w:noWrap/>
            <w:vAlign w:val="center"/>
          </w:tcPr>
          <w:p w14:paraId="2B2E14E3" w14:textId="77777777" w:rsidR="000A2F93" w:rsidRPr="00BE3450" w:rsidRDefault="000A2F93" w:rsidP="001A3FF2">
            <w:pPr>
              <w:spacing w:before="0" w:after="0"/>
              <w:ind w:firstLine="0"/>
              <w:jc w:val="left"/>
              <w:rPr>
                <w:rFonts w:ascii="Arial" w:hAnsi="Arial" w:cs="Arial"/>
                <w:color w:val="000000"/>
                <w:sz w:val="24"/>
                <w:szCs w:val="24"/>
                <w:lang w:eastAsia="ru-RU"/>
              </w:rPr>
            </w:pPr>
          </w:p>
        </w:tc>
        <w:tc>
          <w:tcPr>
            <w:tcW w:w="6174" w:type="dxa"/>
            <w:tcBorders>
              <w:top w:val="nil"/>
              <w:left w:val="nil"/>
              <w:bottom w:val="single" w:sz="4" w:space="0" w:color="auto"/>
              <w:right w:val="single" w:sz="4" w:space="0" w:color="auto"/>
            </w:tcBorders>
            <w:shd w:val="clear" w:color="auto" w:fill="auto"/>
          </w:tcPr>
          <w:p w14:paraId="21E405AF" w14:textId="77777777" w:rsidR="000A2F93" w:rsidRPr="00BE3450" w:rsidRDefault="000A2F93" w:rsidP="00ED13CB">
            <w:pPr>
              <w:spacing w:before="0" w:after="0"/>
              <w:ind w:firstLine="0"/>
              <w:jc w:val="left"/>
              <w:rPr>
                <w:rFonts w:ascii="Arial" w:hAnsi="Arial" w:cs="Arial"/>
                <w:color w:val="000000"/>
                <w:sz w:val="24"/>
                <w:szCs w:val="24"/>
                <w:lang w:eastAsia="ru-RU"/>
              </w:rPr>
            </w:pPr>
          </w:p>
        </w:tc>
      </w:tr>
    </w:tbl>
    <w:p w14:paraId="70670FE1" w14:textId="77777777" w:rsidR="00ED13CB" w:rsidRPr="00BE3450" w:rsidRDefault="00ED13CB" w:rsidP="00647546">
      <w:pPr>
        <w:spacing w:before="0" w:after="0"/>
        <w:ind w:left="284" w:firstLine="0"/>
        <w:jc w:val="center"/>
        <w:rPr>
          <w:rFonts w:ascii="Arial" w:eastAsia="Calibri" w:hAnsi="Arial" w:cs="Arial"/>
          <w:b/>
          <w:sz w:val="24"/>
          <w:szCs w:val="24"/>
        </w:rPr>
      </w:pPr>
    </w:p>
    <w:p w14:paraId="3CD929AB" w14:textId="77777777" w:rsidR="00ED13CB" w:rsidRPr="00BE3450" w:rsidRDefault="00ED13CB" w:rsidP="00647546">
      <w:pPr>
        <w:spacing w:before="0" w:after="0"/>
        <w:ind w:firstLine="0"/>
        <w:jc w:val="left"/>
        <w:rPr>
          <w:rFonts w:ascii="Arial" w:eastAsia="Calibri" w:hAnsi="Arial" w:cs="Arial"/>
          <w:b/>
          <w:sz w:val="24"/>
          <w:szCs w:val="24"/>
        </w:rPr>
      </w:pPr>
      <w:r w:rsidRPr="00BE3450">
        <w:rPr>
          <w:rFonts w:ascii="Arial" w:eastAsia="Calibri" w:hAnsi="Arial" w:cs="Arial"/>
          <w:b/>
          <w:sz w:val="24"/>
          <w:szCs w:val="24"/>
        </w:rPr>
        <w:t xml:space="preserve">     *Документация предоставляется </w:t>
      </w:r>
      <w:r w:rsidR="008906B8" w:rsidRPr="00BE3450">
        <w:rPr>
          <w:rFonts w:ascii="Arial" w:eastAsia="Calibri" w:hAnsi="Arial" w:cs="Arial"/>
          <w:b/>
          <w:sz w:val="24"/>
          <w:szCs w:val="24"/>
        </w:rPr>
        <w:t>потенциальному Подрядчику (Участнику)</w:t>
      </w:r>
      <w:r w:rsidRPr="00BE3450">
        <w:rPr>
          <w:rFonts w:ascii="Arial" w:eastAsia="Calibri" w:hAnsi="Arial" w:cs="Arial"/>
          <w:b/>
          <w:sz w:val="24"/>
          <w:szCs w:val="24"/>
        </w:rPr>
        <w:t xml:space="preserve"> в электронном виде по запросу.</w:t>
      </w:r>
    </w:p>
    <w:p w14:paraId="72205391" w14:textId="77777777" w:rsidR="00ED13CB" w:rsidRPr="00BE3450" w:rsidRDefault="00ED13CB" w:rsidP="00C303C7">
      <w:pPr>
        <w:spacing w:before="0" w:after="0"/>
        <w:ind w:firstLine="0"/>
        <w:jc w:val="left"/>
        <w:rPr>
          <w:rFonts w:ascii="Arial" w:eastAsia="Calibri" w:hAnsi="Arial" w:cs="Arial"/>
          <w:sz w:val="24"/>
          <w:szCs w:val="24"/>
        </w:rPr>
      </w:pPr>
      <w:r w:rsidRPr="00BE3450">
        <w:rPr>
          <w:rFonts w:ascii="Arial" w:eastAsia="Calibri" w:hAnsi="Arial" w:cs="Arial"/>
          <w:b/>
          <w:sz w:val="24"/>
          <w:szCs w:val="24"/>
        </w:rPr>
        <w:t>**</w:t>
      </w:r>
      <w:r w:rsidRPr="00BE3450">
        <w:rPr>
          <w:rFonts w:ascii="Arial" w:eastAsia="Calibri" w:hAnsi="Arial" w:cs="Arial"/>
          <w:sz w:val="24"/>
          <w:szCs w:val="24"/>
        </w:rPr>
        <w:t xml:space="preserve">      В случае появления у потенциального Подрядчика каких-либо вопросов, в его адрес и по его просьбе может быть направлена   необходимая дополнительная рабочая документация в электронном виде.</w:t>
      </w:r>
    </w:p>
    <w:p w14:paraId="5D32E8B2" w14:textId="77777777" w:rsidR="00184727" w:rsidRPr="00BE3450" w:rsidRDefault="00184727" w:rsidP="00C303C7">
      <w:pPr>
        <w:spacing w:before="0" w:after="0"/>
        <w:ind w:firstLine="0"/>
        <w:jc w:val="left"/>
        <w:rPr>
          <w:rFonts w:ascii="Arial" w:eastAsia="Calibri" w:hAnsi="Arial" w:cs="Arial"/>
          <w:sz w:val="24"/>
          <w:szCs w:val="24"/>
        </w:rPr>
      </w:pPr>
      <w:r w:rsidRPr="00BE3450">
        <w:rPr>
          <w:rFonts w:ascii="Arial" w:eastAsia="Calibri" w:hAnsi="Arial" w:cs="Arial"/>
          <w:sz w:val="24"/>
          <w:szCs w:val="24"/>
        </w:rPr>
        <w:t>*** При составлении предложения и выполнения работ необходимо руководствоваться последними версиями рабочей документации.</w:t>
      </w:r>
    </w:p>
    <w:p w14:paraId="0515DACC" w14:textId="77777777" w:rsidR="00647546" w:rsidRPr="00BE3450" w:rsidRDefault="000B6423" w:rsidP="00BE3450">
      <w:pPr>
        <w:spacing w:before="0" w:after="0"/>
        <w:ind w:firstLine="0"/>
        <w:jc w:val="left"/>
        <w:rPr>
          <w:rFonts w:ascii="Arial" w:eastAsia="Calibri" w:hAnsi="Arial" w:cs="Arial"/>
          <w:sz w:val="24"/>
          <w:szCs w:val="24"/>
        </w:rPr>
      </w:pPr>
      <w:r w:rsidRPr="00BE3450">
        <w:rPr>
          <w:rFonts w:ascii="Arial" w:eastAsia="Calibri" w:hAnsi="Arial" w:cs="Arial"/>
          <w:sz w:val="24"/>
          <w:szCs w:val="24"/>
        </w:rPr>
        <w:t>**** В объеме не реализованных сигналов.</w:t>
      </w:r>
    </w:p>
    <w:p w14:paraId="32776754" w14:textId="77777777" w:rsidR="00647546" w:rsidRPr="00BE3450" w:rsidRDefault="00647546" w:rsidP="00647546">
      <w:pPr>
        <w:spacing w:before="0" w:after="0"/>
        <w:ind w:left="284" w:firstLine="0"/>
        <w:jc w:val="center"/>
        <w:rPr>
          <w:rFonts w:ascii="Arial" w:eastAsia="Calibri" w:hAnsi="Arial" w:cs="Arial"/>
          <w:b/>
          <w:sz w:val="24"/>
          <w:szCs w:val="24"/>
        </w:rPr>
      </w:pPr>
      <w:r w:rsidRPr="00BE3450">
        <w:rPr>
          <w:rFonts w:ascii="Arial" w:eastAsia="Calibri" w:hAnsi="Arial" w:cs="Arial"/>
          <w:b/>
          <w:sz w:val="24"/>
          <w:szCs w:val="24"/>
        </w:rPr>
        <w:br w:type="page"/>
      </w:r>
    </w:p>
    <w:p w14:paraId="29C3C33B" w14:textId="77777777" w:rsidR="0023544F" w:rsidRPr="00BE3450" w:rsidRDefault="0023544F" w:rsidP="0023544F">
      <w:pPr>
        <w:spacing w:before="0" w:after="0"/>
        <w:ind w:firstLine="0"/>
        <w:jc w:val="right"/>
        <w:rPr>
          <w:rFonts w:ascii="Arial" w:hAnsi="Arial" w:cs="Arial"/>
          <w:b/>
          <w:sz w:val="24"/>
          <w:szCs w:val="24"/>
          <w:u w:val="single"/>
          <w:lang w:eastAsia="ru-RU"/>
        </w:rPr>
      </w:pPr>
      <w:r w:rsidRPr="00BE3450">
        <w:rPr>
          <w:rFonts w:ascii="Arial" w:hAnsi="Arial" w:cs="Arial"/>
          <w:b/>
          <w:sz w:val="24"/>
          <w:szCs w:val="24"/>
          <w:u w:val="single"/>
          <w:lang w:eastAsia="ru-RU"/>
        </w:rPr>
        <w:lastRenderedPageBreak/>
        <w:t xml:space="preserve">Приложение №2  </w:t>
      </w:r>
    </w:p>
    <w:p w14:paraId="56256D5F" w14:textId="77777777" w:rsidR="0023544F" w:rsidRPr="00BE3450" w:rsidRDefault="0023544F" w:rsidP="0023544F">
      <w:pPr>
        <w:spacing w:before="0" w:after="0"/>
        <w:ind w:firstLine="0"/>
        <w:jc w:val="right"/>
        <w:rPr>
          <w:rFonts w:ascii="Arial" w:hAnsi="Arial" w:cs="Arial"/>
          <w:sz w:val="24"/>
          <w:szCs w:val="24"/>
          <w:lang w:eastAsia="ru-RU"/>
        </w:rPr>
      </w:pPr>
      <w:r w:rsidRPr="00BE3450">
        <w:rPr>
          <w:rFonts w:ascii="Arial" w:hAnsi="Arial" w:cs="Arial"/>
          <w:sz w:val="24"/>
          <w:szCs w:val="24"/>
          <w:lang w:eastAsia="ru-RU"/>
        </w:rPr>
        <w:t xml:space="preserve">к Техническому заданию </w:t>
      </w:r>
    </w:p>
    <w:p w14:paraId="74E1C587" w14:textId="77777777" w:rsidR="0023544F" w:rsidRPr="00BE3450" w:rsidRDefault="0023544F" w:rsidP="0023544F">
      <w:pPr>
        <w:spacing w:before="0" w:after="0"/>
        <w:ind w:firstLine="0"/>
        <w:jc w:val="right"/>
        <w:rPr>
          <w:rFonts w:ascii="Arial" w:eastAsia="Calibri" w:hAnsi="Arial" w:cs="Arial"/>
          <w:b/>
          <w:sz w:val="24"/>
          <w:szCs w:val="24"/>
          <w:u w:val="single"/>
        </w:rPr>
      </w:pPr>
      <w:r w:rsidRPr="00BE3450">
        <w:rPr>
          <w:rFonts w:ascii="Arial" w:hAnsi="Arial" w:cs="Arial"/>
          <w:b/>
          <w:sz w:val="24"/>
          <w:szCs w:val="24"/>
        </w:rPr>
        <w:t xml:space="preserve">на выполнение электромонтажных </w:t>
      </w:r>
      <w:r w:rsidR="003624EF" w:rsidRPr="00BE3450">
        <w:rPr>
          <w:rFonts w:ascii="Arial" w:hAnsi="Arial" w:cs="Arial"/>
          <w:b/>
          <w:sz w:val="24"/>
          <w:szCs w:val="24"/>
        </w:rPr>
        <w:t xml:space="preserve">и наладочных </w:t>
      </w:r>
      <w:r w:rsidRPr="00BE3450">
        <w:rPr>
          <w:rFonts w:ascii="Arial" w:hAnsi="Arial" w:cs="Arial"/>
          <w:b/>
          <w:sz w:val="24"/>
          <w:szCs w:val="24"/>
        </w:rPr>
        <w:t>работ по переводу главного щита управления (ГЩУ) на блочный щит управления (БЩУ-2)</w:t>
      </w:r>
      <w:r w:rsidRPr="00BE3450">
        <w:rPr>
          <w:rFonts w:ascii="Arial" w:hAnsi="Arial" w:cs="Arial"/>
          <w:sz w:val="24"/>
          <w:szCs w:val="24"/>
          <w:lang w:eastAsia="ru-RU"/>
        </w:rPr>
        <w:t>.</w:t>
      </w:r>
    </w:p>
    <w:p w14:paraId="1463BB17" w14:textId="77777777" w:rsidR="0023544F" w:rsidRPr="00BE3450" w:rsidRDefault="0023544F" w:rsidP="0023544F">
      <w:pPr>
        <w:spacing w:before="0" w:after="0"/>
        <w:ind w:firstLine="0"/>
        <w:jc w:val="center"/>
        <w:rPr>
          <w:rFonts w:ascii="Arial" w:eastAsia="Calibri" w:hAnsi="Arial" w:cs="Arial"/>
          <w:b/>
          <w:sz w:val="24"/>
          <w:szCs w:val="24"/>
          <w:u w:val="single"/>
        </w:rPr>
      </w:pPr>
    </w:p>
    <w:p w14:paraId="510D1C53" w14:textId="77777777" w:rsidR="00DF0F61" w:rsidRPr="00BE3450" w:rsidRDefault="00DF0F61" w:rsidP="00DF0F61">
      <w:pPr>
        <w:spacing w:before="0" w:after="0"/>
        <w:ind w:firstLine="0"/>
        <w:jc w:val="center"/>
        <w:rPr>
          <w:rFonts w:ascii="Arial" w:eastAsia="Calibri" w:hAnsi="Arial" w:cs="Arial"/>
          <w:b/>
          <w:sz w:val="24"/>
          <w:szCs w:val="24"/>
          <w:u w:val="single"/>
        </w:rPr>
      </w:pPr>
      <w:r w:rsidRPr="00BE3450">
        <w:rPr>
          <w:rFonts w:ascii="Arial" w:hAnsi="Arial" w:cs="Arial"/>
          <w:b/>
          <w:sz w:val="24"/>
          <w:szCs w:val="24"/>
          <w:lang w:eastAsia="ru-RU"/>
        </w:rPr>
        <w:t>Предварительная ведомость монтируемого оборудования и выполняемых работ</w:t>
      </w:r>
    </w:p>
    <w:p w14:paraId="7F04741D" w14:textId="77777777" w:rsidR="00DF0F61" w:rsidRDefault="00DF0F61" w:rsidP="00DF0F61">
      <w:pPr>
        <w:spacing w:before="0" w:after="0"/>
        <w:ind w:left="1080" w:firstLine="0"/>
        <w:rPr>
          <w:rFonts w:ascii="Arial" w:eastAsia="Calibri" w:hAnsi="Arial" w:cs="Arial"/>
          <w:b/>
          <w:sz w:val="24"/>
          <w:szCs w:val="24"/>
          <w:u w:val="single"/>
        </w:rPr>
      </w:pPr>
    </w:p>
    <w:p w14:paraId="68E7862D" w14:textId="77777777" w:rsidR="001A3FF2" w:rsidRPr="00BE3450" w:rsidRDefault="001A3FF2" w:rsidP="00DF0F61">
      <w:pPr>
        <w:spacing w:before="0" w:after="0"/>
        <w:ind w:left="1080" w:firstLine="0"/>
        <w:rPr>
          <w:rFonts w:ascii="Arial" w:eastAsia="Calibri" w:hAnsi="Arial" w:cs="Arial"/>
          <w:b/>
          <w:sz w:val="24"/>
          <w:szCs w:val="24"/>
          <w:u w:val="single"/>
        </w:rPr>
      </w:pPr>
    </w:p>
    <w:tbl>
      <w:tblPr>
        <w:tblW w:w="9526" w:type="dxa"/>
        <w:tblInd w:w="93" w:type="dxa"/>
        <w:tblLook w:val="04A0" w:firstRow="1" w:lastRow="0" w:firstColumn="1" w:lastColumn="0" w:noHBand="0" w:noVBand="1"/>
      </w:tblPr>
      <w:tblGrid>
        <w:gridCol w:w="841"/>
        <w:gridCol w:w="5365"/>
        <w:gridCol w:w="728"/>
        <w:gridCol w:w="1162"/>
        <w:gridCol w:w="1430"/>
      </w:tblGrid>
      <w:tr w:rsidR="00DF0F61" w:rsidRPr="00BE3450" w14:paraId="469B5CD0" w14:textId="77777777" w:rsidTr="001A3FF2">
        <w:trPr>
          <w:trHeight w:val="720"/>
          <w:tblHead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3601D"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№п/п</w:t>
            </w:r>
          </w:p>
        </w:tc>
        <w:tc>
          <w:tcPr>
            <w:tcW w:w="5365" w:type="dxa"/>
            <w:tcBorders>
              <w:top w:val="single" w:sz="4" w:space="0" w:color="auto"/>
              <w:left w:val="nil"/>
              <w:bottom w:val="single" w:sz="4" w:space="0" w:color="auto"/>
              <w:right w:val="single" w:sz="4" w:space="0" w:color="auto"/>
            </w:tcBorders>
            <w:shd w:val="clear" w:color="auto" w:fill="auto"/>
            <w:vAlign w:val="center"/>
            <w:hideMark/>
          </w:tcPr>
          <w:p w14:paraId="235B045D"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Наименование работ /оборудования / материалов</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5C336BA"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Ед. изм.</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5D1780B2" w14:textId="77777777" w:rsidR="00DF0F61" w:rsidRPr="00BE3450" w:rsidRDefault="00DF0F61" w:rsidP="009B537B">
            <w:pPr>
              <w:spacing w:before="0" w:after="0"/>
              <w:ind w:firstLine="0"/>
              <w:jc w:val="center"/>
              <w:rPr>
                <w:rFonts w:ascii="Arial" w:hAnsi="Arial" w:cs="Arial"/>
                <w:b/>
                <w:bCs/>
                <w:color w:val="000000"/>
                <w:sz w:val="24"/>
                <w:szCs w:val="24"/>
                <w:lang w:eastAsia="ru-RU"/>
              </w:rPr>
            </w:pPr>
            <w:proofErr w:type="spellStart"/>
            <w:proofErr w:type="gramStart"/>
            <w:r w:rsidRPr="00BE3450">
              <w:rPr>
                <w:rFonts w:ascii="Arial" w:hAnsi="Arial" w:cs="Arial"/>
                <w:b/>
                <w:bCs/>
                <w:color w:val="000000"/>
                <w:sz w:val="24"/>
                <w:szCs w:val="24"/>
                <w:lang w:eastAsia="ru-RU"/>
              </w:rPr>
              <w:t>Количе-ство</w:t>
            </w:r>
            <w:proofErr w:type="spellEnd"/>
            <w:proofErr w:type="gramEnd"/>
          </w:p>
        </w:tc>
        <w:tc>
          <w:tcPr>
            <w:tcW w:w="1430" w:type="dxa"/>
            <w:tcBorders>
              <w:top w:val="single" w:sz="4" w:space="0" w:color="auto"/>
              <w:left w:val="nil"/>
              <w:bottom w:val="single" w:sz="4" w:space="0" w:color="auto"/>
              <w:right w:val="single" w:sz="4" w:space="0" w:color="auto"/>
            </w:tcBorders>
            <w:shd w:val="clear" w:color="auto" w:fill="auto"/>
            <w:vAlign w:val="center"/>
            <w:hideMark/>
          </w:tcPr>
          <w:p w14:paraId="69B101B5" w14:textId="77777777" w:rsidR="00DF0F61" w:rsidRPr="00BE3450" w:rsidRDefault="00DF0F61" w:rsidP="009B537B">
            <w:pPr>
              <w:spacing w:before="0" w:after="0"/>
              <w:ind w:firstLine="0"/>
              <w:jc w:val="center"/>
              <w:rPr>
                <w:rFonts w:ascii="Arial" w:hAnsi="Arial" w:cs="Arial"/>
                <w:b/>
                <w:bCs/>
                <w:color w:val="000000"/>
                <w:sz w:val="24"/>
                <w:szCs w:val="24"/>
                <w:lang w:eastAsia="ru-RU"/>
              </w:rPr>
            </w:pPr>
            <w:proofErr w:type="spellStart"/>
            <w:r w:rsidRPr="00BE3450">
              <w:rPr>
                <w:rFonts w:ascii="Arial" w:hAnsi="Arial" w:cs="Arial"/>
                <w:b/>
                <w:bCs/>
                <w:color w:val="000000"/>
                <w:sz w:val="24"/>
                <w:szCs w:val="24"/>
                <w:lang w:eastAsia="ru-RU"/>
              </w:rPr>
              <w:t>Отв</w:t>
            </w:r>
            <w:proofErr w:type="spellEnd"/>
            <w:r w:rsidRPr="00BE3450">
              <w:rPr>
                <w:rFonts w:ascii="Arial" w:hAnsi="Arial" w:cs="Arial"/>
                <w:b/>
                <w:bCs/>
                <w:color w:val="000000"/>
                <w:sz w:val="24"/>
                <w:szCs w:val="24"/>
                <w:lang w:eastAsia="ru-RU"/>
              </w:rPr>
              <w:t xml:space="preserve"> за поставку </w:t>
            </w:r>
          </w:p>
        </w:tc>
      </w:tr>
      <w:tr w:rsidR="00DF0F61" w:rsidRPr="00BE3450" w14:paraId="4C0C49E9"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hideMark/>
          </w:tcPr>
          <w:p w14:paraId="51446C28"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1</w:t>
            </w:r>
          </w:p>
        </w:tc>
        <w:tc>
          <w:tcPr>
            <w:tcW w:w="5365" w:type="dxa"/>
            <w:tcBorders>
              <w:top w:val="nil"/>
              <w:left w:val="nil"/>
              <w:bottom w:val="single" w:sz="4" w:space="0" w:color="auto"/>
              <w:right w:val="single" w:sz="4" w:space="0" w:color="auto"/>
            </w:tcBorders>
            <w:shd w:val="clear" w:color="auto" w:fill="auto"/>
            <w:hideMark/>
          </w:tcPr>
          <w:p w14:paraId="48F61724"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3</w:t>
            </w:r>
          </w:p>
        </w:tc>
        <w:tc>
          <w:tcPr>
            <w:tcW w:w="728" w:type="dxa"/>
            <w:tcBorders>
              <w:top w:val="nil"/>
              <w:left w:val="nil"/>
              <w:bottom w:val="single" w:sz="4" w:space="0" w:color="auto"/>
              <w:right w:val="single" w:sz="4" w:space="0" w:color="auto"/>
            </w:tcBorders>
            <w:shd w:val="clear" w:color="auto" w:fill="auto"/>
            <w:hideMark/>
          </w:tcPr>
          <w:p w14:paraId="23E2AD67"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5</w:t>
            </w:r>
          </w:p>
        </w:tc>
        <w:tc>
          <w:tcPr>
            <w:tcW w:w="1162" w:type="dxa"/>
            <w:tcBorders>
              <w:top w:val="nil"/>
              <w:left w:val="nil"/>
              <w:bottom w:val="single" w:sz="4" w:space="0" w:color="auto"/>
              <w:right w:val="single" w:sz="4" w:space="0" w:color="auto"/>
            </w:tcBorders>
            <w:shd w:val="clear" w:color="auto" w:fill="auto"/>
            <w:hideMark/>
          </w:tcPr>
          <w:p w14:paraId="4A22FC6B"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6</w:t>
            </w:r>
          </w:p>
        </w:tc>
        <w:tc>
          <w:tcPr>
            <w:tcW w:w="1430" w:type="dxa"/>
            <w:tcBorders>
              <w:top w:val="nil"/>
              <w:left w:val="nil"/>
              <w:bottom w:val="single" w:sz="4" w:space="0" w:color="auto"/>
              <w:right w:val="single" w:sz="4" w:space="0" w:color="auto"/>
            </w:tcBorders>
            <w:shd w:val="clear" w:color="auto" w:fill="auto"/>
            <w:hideMark/>
          </w:tcPr>
          <w:p w14:paraId="3B3A70F5"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7</w:t>
            </w:r>
          </w:p>
        </w:tc>
      </w:tr>
      <w:tr w:rsidR="00DF0F61" w:rsidRPr="00BE3450" w14:paraId="0ABBB008"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0E7C407F" w14:textId="77777777" w:rsidR="00DF0F61" w:rsidRPr="00BE3450" w:rsidRDefault="00DF0F61" w:rsidP="009B537B">
            <w:pPr>
              <w:spacing w:before="0" w:after="0"/>
              <w:ind w:firstLine="0"/>
              <w:jc w:val="center"/>
              <w:rPr>
                <w:rFonts w:ascii="Arial" w:hAnsi="Arial" w:cs="Arial"/>
                <w:b/>
                <w:bCs/>
                <w:color w:val="000000"/>
                <w:sz w:val="24"/>
                <w:szCs w:val="24"/>
                <w:lang w:eastAsia="ru-RU"/>
              </w:rPr>
            </w:pPr>
          </w:p>
        </w:tc>
        <w:tc>
          <w:tcPr>
            <w:tcW w:w="5365" w:type="dxa"/>
            <w:tcBorders>
              <w:top w:val="nil"/>
              <w:left w:val="nil"/>
              <w:bottom w:val="single" w:sz="4" w:space="0" w:color="auto"/>
              <w:right w:val="single" w:sz="4" w:space="0" w:color="auto"/>
            </w:tcBorders>
            <w:shd w:val="clear" w:color="auto" w:fill="auto"/>
            <w:vAlign w:val="center"/>
            <w:hideMark/>
          </w:tcPr>
          <w:p w14:paraId="4FC2FB3D" w14:textId="77777777" w:rsidR="00DF0F61" w:rsidRPr="00BE3450" w:rsidRDefault="00DF0F61" w:rsidP="009B537B">
            <w:pPr>
              <w:spacing w:before="0" w:after="0"/>
              <w:ind w:firstLine="0"/>
              <w:jc w:val="left"/>
              <w:rPr>
                <w:rFonts w:ascii="Arial" w:hAnsi="Arial" w:cs="Arial"/>
                <w:b/>
                <w:bCs/>
                <w:color w:val="000000"/>
                <w:sz w:val="24"/>
                <w:szCs w:val="24"/>
                <w:lang w:eastAsia="ru-RU"/>
              </w:rPr>
            </w:pPr>
            <w:r w:rsidRPr="00BE3450">
              <w:rPr>
                <w:rFonts w:ascii="Arial" w:hAnsi="Arial" w:cs="Arial"/>
                <w:b/>
                <w:color w:val="000000"/>
                <w:sz w:val="24"/>
                <w:szCs w:val="24"/>
                <w:lang w:eastAsia="ru-RU"/>
              </w:rPr>
              <w:t>Оборудование</w:t>
            </w:r>
          </w:p>
        </w:tc>
        <w:tc>
          <w:tcPr>
            <w:tcW w:w="728" w:type="dxa"/>
            <w:tcBorders>
              <w:top w:val="nil"/>
              <w:left w:val="nil"/>
              <w:bottom w:val="single" w:sz="4" w:space="0" w:color="auto"/>
              <w:right w:val="single" w:sz="4" w:space="0" w:color="auto"/>
            </w:tcBorders>
            <w:shd w:val="clear" w:color="auto" w:fill="auto"/>
            <w:hideMark/>
          </w:tcPr>
          <w:p w14:paraId="062D285C"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 </w:t>
            </w:r>
          </w:p>
        </w:tc>
        <w:tc>
          <w:tcPr>
            <w:tcW w:w="1162" w:type="dxa"/>
            <w:tcBorders>
              <w:top w:val="nil"/>
              <w:left w:val="nil"/>
              <w:bottom w:val="single" w:sz="4" w:space="0" w:color="auto"/>
              <w:right w:val="single" w:sz="4" w:space="0" w:color="auto"/>
            </w:tcBorders>
            <w:shd w:val="clear" w:color="auto" w:fill="auto"/>
            <w:hideMark/>
          </w:tcPr>
          <w:p w14:paraId="0D71F2B2"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 </w:t>
            </w:r>
          </w:p>
        </w:tc>
        <w:tc>
          <w:tcPr>
            <w:tcW w:w="1430" w:type="dxa"/>
            <w:tcBorders>
              <w:top w:val="nil"/>
              <w:left w:val="nil"/>
              <w:bottom w:val="single" w:sz="4" w:space="0" w:color="auto"/>
              <w:right w:val="single" w:sz="4" w:space="0" w:color="auto"/>
            </w:tcBorders>
            <w:shd w:val="clear" w:color="auto" w:fill="auto"/>
            <w:hideMark/>
          </w:tcPr>
          <w:p w14:paraId="67783CA7" w14:textId="77777777" w:rsidR="00DF0F61" w:rsidRPr="00BE3450" w:rsidRDefault="00DF0F61" w:rsidP="009B537B">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 </w:t>
            </w:r>
          </w:p>
        </w:tc>
      </w:tr>
      <w:tr w:rsidR="00DF0F61" w:rsidRPr="00BE3450" w14:paraId="04A9C834"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5D5CE2D2"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w:t>
            </w:r>
          </w:p>
        </w:tc>
        <w:tc>
          <w:tcPr>
            <w:tcW w:w="5365" w:type="dxa"/>
            <w:tcBorders>
              <w:top w:val="nil"/>
              <w:left w:val="nil"/>
              <w:bottom w:val="single" w:sz="4" w:space="0" w:color="auto"/>
              <w:right w:val="single" w:sz="4" w:space="0" w:color="auto"/>
            </w:tcBorders>
            <w:shd w:val="clear" w:color="auto" w:fill="auto"/>
            <w:vAlign w:val="center"/>
            <w:hideMark/>
          </w:tcPr>
          <w:p w14:paraId="4F7669CE"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Микропроцессорный терминал защиты ЭКРА 211 0701</w:t>
            </w:r>
          </w:p>
        </w:tc>
        <w:tc>
          <w:tcPr>
            <w:tcW w:w="728" w:type="dxa"/>
            <w:tcBorders>
              <w:top w:val="nil"/>
              <w:left w:val="nil"/>
              <w:bottom w:val="single" w:sz="4" w:space="0" w:color="auto"/>
              <w:right w:val="single" w:sz="4" w:space="0" w:color="auto"/>
            </w:tcBorders>
            <w:shd w:val="clear" w:color="auto" w:fill="auto"/>
            <w:vAlign w:val="center"/>
            <w:hideMark/>
          </w:tcPr>
          <w:p w14:paraId="0CC5E3AC"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1EBBFD2D"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10</w:t>
            </w:r>
          </w:p>
        </w:tc>
        <w:tc>
          <w:tcPr>
            <w:tcW w:w="1430" w:type="dxa"/>
            <w:tcBorders>
              <w:top w:val="nil"/>
              <w:left w:val="nil"/>
              <w:bottom w:val="single" w:sz="4" w:space="0" w:color="auto"/>
              <w:right w:val="single" w:sz="4" w:space="0" w:color="auto"/>
            </w:tcBorders>
            <w:shd w:val="clear" w:color="auto" w:fill="auto"/>
            <w:vAlign w:val="center"/>
            <w:hideMark/>
          </w:tcPr>
          <w:p w14:paraId="2CEC69F6"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504E7974"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00723176"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5365" w:type="dxa"/>
            <w:tcBorders>
              <w:top w:val="nil"/>
              <w:left w:val="nil"/>
              <w:bottom w:val="single" w:sz="4" w:space="0" w:color="auto"/>
              <w:right w:val="single" w:sz="4" w:space="0" w:color="auto"/>
            </w:tcBorders>
            <w:shd w:val="clear" w:color="auto" w:fill="auto"/>
            <w:vAlign w:val="center"/>
            <w:hideMark/>
          </w:tcPr>
          <w:p w14:paraId="37E022AE"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Микропроцессорный терминал защиты ЭКРА БЭ2502 А0701</w:t>
            </w:r>
          </w:p>
        </w:tc>
        <w:tc>
          <w:tcPr>
            <w:tcW w:w="728" w:type="dxa"/>
            <w:tcBorders>
              <w:top w:val="nil"/>
              <w:left w:val="nil"/>
              <w:bottom w:val="single" w:sz="4" w:space="0" w:color="auto"/>
              <w:right w:val="single" w:sz="4" w:space="0" w:color="auto"/>
            </w:tcBorders>
            <w:shd w:val="clear" w:color="auto" w:fill="auto"/>
            <w:vAlign w:val="center"/>
            <w:hideMark/>
          </w:tcPr>
          <w:p w14:paraId="2C9F4A80"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75F9D4E8"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w:t>
            </w:r>
          </w:p>
        </w:tc>
        <w:tc>
          <w:tcPr>
            <w:tcW w:w="1430" w:type="dxa"/>
            <w:tcBorders>
              <w:top w:val="nil"/>
              <w:left w:val="nil"/>
              <w:bottom w:val="single" w:sz="4" w:space="0" w:color="auto"/>
              <w:right w:val="single" w:sz="4" w:space="0" w:color="auto"/>
            </w:tcBorders>
            <w:shd w:val="clear" w:color="auto" w:fill="auto"/>
            <w:vAlign w:val="center"/>
            <w:hideMark/>
          </w:tcPr>
          <w:p w14:paraId="0C69C245"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4AB3232A"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6D962D4E"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w:t>
            </w:r>
          </w:p>
        </w:tc>
        <w:tc>
          <w:tcPr>
            <w:tcW w:w="5365" w:type="dxa"/>
            <w:tcBorders>
              <w:top w:val="nil"/>
              <w:left w:val="nil"/>
              <w:bottom w:val="single" w:sz="4" w:space="0" w:color="auto"/>
              <w:right w:val="single" w:sz="4" w:space="0" w:color="auto"/>
            </w:tcBorders>
            <w:shd w:val="clear" w:color="auto" w:fill="auto"/>
            <w:vAlign w:val="center"/>
            <w:hideMark/>
          </w:tcPr>
          <w:p w14:paraId="35550532"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Блок испытательный БИ-4</w:t>
            </w:r>
          </w:p>
        </w:tc>
        <w:tc>
          <w:tcPr>
            <w:tcW w:w="728" w:type="dxa"/>
            <w:tcBorders>
              <w:top w:val="nil"/>
              <w:left w:val="nil"/>
              <w:bottom w:val="single" w:sz="4" w:space="0" w:color="auto"/>
              <w:right w:val="single" w:sz="4" w:space="0" w:color="auto"/>
            </w:tcBorders>
            <w:shd w:val="clear" w:color="auto" w:fill="auto"/>
            <w:vAlign w:val="center"/>
            <w:hideMark/>
          </w:tcPr>
          <w:p w14:paraId="19B50C62"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51A8CE70"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18</w:t>
            </w:r>
          </w:p>
        </w:tc>
        <w:tc>
          <w:tcPr>
            <w:tcW w:w="1430" w:type="dxa"/>
            <w:tcBorders>
              <w:top w:val="nil"/>
              <w:left w:val="nil"/>
              <w:bottom w:val="single" w:sz="4" w:space="0" w:color="auto"/>
              <w:right w:val="single" w:sz="4" w:space="0" w:color="auto"/>
            </w:tcBorders>
            <w:shd w:val="clear" w:color="auto" w:fill="auto"/>
            <w:vAlign w:val="center"/>
            <w:hideMark/>
          </w:tcPr>
          <w:p w14:paraId="5404796D"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06BBD490"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5558D08F"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w:t>
            </w:r>
          </w:p>
        </w:tc>
        <w:tc>
          <w:tcPr>
            <w:tcW w:w="5365" w:type="dxa"/>
            <w:tcBorders>
              <w:top w:val="nil"/>
              <w:left w:val="nil"/>
              <w:bottom w:val="single" w:sz="4" w:space="0" w:color="auto"/>
              <w:right w:val="single" w:sz="4" w:space="0" w:color="auto"/>
            </w:tcBorders>
            <w:shd w:val="clear" w:color="auto" w:fill="auto"/>
            <w:vAlign w:val="center"/>
            <w:hideMark/>
          </w:tcPr>
          <w:p w14:paraId="4B45D0AB" w14:textId="77777777" w:rsidR="00DF0F61" w:rsidRPr="00BE3450" w:rsidRDefault="00DF0F61" w:rsidP="001A3FF2">
            <w:pPr>
              <w:spacing w:before="0" w:after="0"/>
              <w:ind w:firstLine="0"/>
              <w:jc w:val="left"/>
              <w:rPr>
                <w:rFonts w:ascii="Arial" w:hAnsi="Arial" w:cs="Arial"/>
                <w:color w:val="000000"/>
                <w:sz w:val="24"/>
                <w:szCs w:val="24"/>
                <w:lang w:val="en-US" w:eastAsia="ru-RU"/>
              </w:rPr>
            </w:pPr>
            <w:r w:rsidRPr="00BE3450">
              <w:rPr>
                <w:rFonts w:ascii="Arial" w:hAnsi="Arial" w:cs="Arial"/>
                <w:color w:val="000000"/>
                <w:sz w:val="24"/>
                <w:szCs w:val="24"/>
                <w:lang w:eastAsia="ru-RU"/>
              </w:rPr>
              <w:t>Автомат</w:t>
            </w:r>
            <w:r w:rsidRPr="00BE3450">
              <w:rPr>
                <w:rFonts w:ascii="Arial" w:hAnsi="Arial" w:cs="Arial"/>
                <w:color w:val="000000"/>
                <w:sz w:val="24"/>
                <w:szCs w:val="24"/>
                <w:lang w:val="en-US" w:eastAsia="ru-RU"/>
              </w:rPr>
              <w:t xml:space="preserve"> Schneider C60H A 2P 2A + OF</w:t>
            </w:r>
          </w:p>
        </w:tc>
        <w:tc>
          <w:tcPr>
            <w:tcW w:w="728" w:type="dxa"/>
            <w:tcBorders>
              <w:top w:val="nil"/>
              <w:left w:val="nil"/>
              <w:bottom w:val="single" w:sz="4" w:space="0" w:color="auto"/>
              <w:right w:val="single" w:sz="4" w:space="0" w:color="auto"/>
            </w:tcBorders>
            <w:shd w:val="clear" w:color="auto" w:fill="auto"/>
            <w:vAlign w:val="center"/>
            <w:hideMark/>
          </w:tcPr>
          <w:p w14:paraId="50631E57"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058FD0DE"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22</w:t>
            </w:r>
          </w:p>
        </w:tc>
        <w:tc>
          <w:tcPr>
            <w:tcW w:w="1430" w:type="dxa"/>
            <w:tcBorders>
              <w:top w:val="nil"/>
              <w:left w:val="nil"/>
              <w:bottom w:val="single" w:sz="4" w:space="0" w:color="auto"/>
              <w:right w:val="single" w:sz="4" w:space="0" w:color="auto"/>
            </w:tcBorders>
            <w:shd w:val="clear" w:color="auto" w:fill="auto"/>
            <w:vAlign w:val="center"/>
            <w:hideMark/>
          </w:tcPr>
          <w:p w14:paraId="794C7F48"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089DE341"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6ED63EE6"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5</w:t>
            </w:r>
          </w:p>
        </w:tc>
        <w:tc>
          <w:tcPr>
            <w:tcW w:w="5365" w:type="dxa"/>
            <w:tcBorders>
              <w:top w:val="nil"/>
              <w:left w:val="nil"/>
              <w:bottom w:val="single" w:sz="4" w:space="0" w:color="auto"/>
              <w:right w:val="single" w:sz="4" w:space="0" w:color="auto"/>
            </w:tcBorders>
            <w:shd w:val="clear" w:color="auto" w:fill="auto"/>
            <w:vAlign w:val="center"/>
            <w:hideMark/>
          </w:tcPr>
          <w:p w14:paraId="2C37EC4D"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Блок испытательный БИ-6</w:t>
            </w:r>
          </w:p>
        </w:tc>
        <w:tc>
          <w:tcPr>
            <w:tcW w:w="728" w:type="dxa"/>
            <w:tcBorders>
              <w:top w:val="nil"/>
              <w:left w:val="nil"/>
              <w:bottom w:val="single" w:sz="4" w:space="0" w:color="auto"/>
              <w:right w:val="single" w:sz="4" w:space="0" w:color="auto"/>
            </w:tcBorders>
            <w:shd w:val="clear" w:color="auto" w:fill="auto"/>
            <w:vAlign w:val="center"/>
            <w:hideMark/>
          </w:tcPr>
          <w:p w14:paraId="78710B6E"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23D0636A"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1430" w:type="dxa"/>
            <w:tcBorders>
              <w:top w:val="nil"/>
              <w:left w:val="nil"/>
              <w:bottom w:val="single" w:sz="4" w:space="0" w:color="auto"/>
              <w:right w:val="single" w:sz="4" w:space="0" w:color="auto"/>
            </w:tcBorders>
            <w:shd w:val="clear" w:color="auto" w:fill="auto"/>
            <w:vAlign w:val="center"/>
            <w:hideMark/>
          </w:tcPr>
          <w:p w14:paraId="0C829514"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1D0ADFAA"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2C23F6ED"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6</w:t>
            </w:r>
          </w:p>
        </w:tc>
        <w:tc>
          <w:tcPr>
            <w:tcW w:w="5365" w:type="dxa"/>
            <w:tcBorders>
              <w:top w:val="nil"/>
              <w:left w:val="nil"/>
              <w:bottom w:val="single" w:sz="4" w:space="0" w:color="auto"/>
              <w:right w:val="single" w:sz="4" w:space="0" w:color="auto"/>
            </w:tcBorders>
            <w:shd w:val="clear" w:color="auto" w:fill="auto"/>
            <w:vAlign w:val="center"/>
            <w:hideMark/>
          </w:tcPr>
          <w:p w14:paraId="7AC4B26B"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Переключатель </w:t>
            </w:r>
            <w:proofErr w:type="spellStart"/>
            <w:r w:rsidRPr="00BE3450">
              <w:rPr>
                <w:rFonts w:ascii="Arial" w:hAnsi="Arial" w:cs="Arial"/>
                <w:color w:val="000000"/>
                <w:sz w:val="24"/>
                <w:szCs w:val="24"/>
                <w:lang w:val="en-US" w:eastAsia="ru-RU"/>
              </w:rPr>
              <w:t>Apator</w:t>
            </w:r>
            <w:proofErr w:type="spellEnd"/>
            <w:r w:rsidRPr="00BE3450">
              <w:rPr>
                <w:rFonts w:ascii="Arial" w:hAnsi="Arial" w:cs="Arial"/>
                <w:color w:val="000000"/>
                <w:sz w:val="24"/>
                <w:szCs w:val="24"/>
                <w:lang w:eastAsia="ru-RU"/>
              </w:rPr>
              <w:t xml:space="preserve"> 4</w:t>
            </w:r>
            <w:r w:rsidRPr="00BE3450">
              <w:rPr>
                <w:rFonts w:ascii="Arial" w:hAnsi="Arial" w:cs="Arial"/>
                <w:color w:val="000000"/>
                <w:sz w:val="24"/>
                <w:szCs w:val="24"/>
                <w:lang w:val="en-US" w:eastAsia="ru-RU"/>
              </w:rPr>
              <w:t>G</w:t>
            </w:r>
            <w:r w:rsidRPr="00BE3450">
              <w:rPr>
                <w:rFonts w:ascii="Arial" w:hAnsi="Arial" w:cs="Arial"/>
                <w:color w:val="000000"/>
                <w:sz w:val="24"/>
                <w:szCs w:val="24"/>
                <w:lang w:eastAsia="ru-RU"/>
              </w:rPr>
              <w:t>10-91-</w:t>
            </w:r>
            <w:r w:rsidRPr="00BE3450">
              <w:rPr>
                <w:rFonts w:ascii="Arial" w:hAnsi="Arial" w:cs="Arial"/>
                <w:color w:val="000000"/>
                <w:sz w:val="24"/>
                <w:szCs w:val="24"/>
                <w:lang w:val="en-US" w:eastAsia="ru-RU"/>
              </w:rPr>
              <w:t>U</w:t>
            </w:r>
            <w:r w:rsidRPr="00BE3450">
              <w:rPr>
                <w:rFonts w:ascii="Arial" w:hAnsi="Arial" w:cs="Arial"/>
                <w:color w:val="000000"/>
                <w:sz w:val="24"/>
                <w:szCs w:val="24"/>
                <w:lang w:eastAsia="ru-RU"/>
              </w:rPr>
              <w:t>-</w:t>
            </w:r>
            <w:r w:rsidRPr="00BE3450">
              <w:rPr>
                <w:rFonts w:ascii="Arial" w:hAnsi="Arial" w:cs="Arial"/>
                <w:color w:val="000000"/>
                <w:sz w:val="24"/>
                <w:szCs w:val="24"/>
                <w:lang w:val="en-US" w:eastAsia="ru-RU"/>
              </w:rPr>
              <w:t>R</w:t>
            </w:r>
            <w:r w:rsidRPr="00BE3450">
              <w:rPr>
                <w:rFonts w:ascii="Arial" w:hAnsi="Arial" w:cs="Arial"/>
                <w:color w:val="000000"/>
                <w:sz w:val="24"/>
                <w:szCs w:val="24"/>
                <w:lang w:eastAsia="ru-RU"/>
              </w:rPr>
              <w:t xml:space="preserve">014 </w:t>
            </w:r>
          </w:p>
        </w:tc>
        <w:tc>
          <w:tcPr>
            <w:tcW w:w="728" w:type="dxa"/>
            <w:tcBorders>
              <w:top w:val="nil"/>
              <w:left w:val="nil"/>
              <w:bottom w:val="single" w:sz="4" w:space="0" w:color="auto"/>
              <w:right w:val="single" w:sz="4" w:space="0" w:color="auto"/>
            </w:tcBorders>
            <w:shd w:val="clear" w:color="auto" w:fill="auto"/>
            <w:vAlign w:val="center"/>
            <w:hideMark/>
          </w:tcPr>
          <w:p w14:paraId="66FDA848"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2C2DC446"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10</w:t>
            </w:r>
          </w:p>
        </w:tc>
        <w:tc>
          <w:tcPr>
            <w:tcW w:w="1430" w:type="dxa"/>
            <w:tcBorders>
              <w:top w:val="nil"/>
              <w:left w:val="nil"/>
              <w:bottom w:val="single" w:sz="4" w:space="0" w:color="auto"/>
              <w:right w:val="single" w:sz="4" w:space="0" w:color="auto"/>
            </w:tcBorders>
            <w:shd w:val="clear" w:color="auto" w:fill="auto"/>
            <w:vAlign w:val="center"/>
            <w:hideMark/>
          </w:tcPr>
          <w:p w14:paraId="72CF7D67"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0A833147"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4533515A"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7</w:t>
            </w:r>
          </w:p>
        </w:tc>
        <w:tc>
          <w:tcPr>
            <w:tcW w:w="5365" w:type="dxa"/>
            <w:tcBorders>
              <w:top w:val="nil"/>
              <w:left w:val="nil"/>
              <w:bottom w:val="single" w:sz="4" w:space="0" w:color="auto"/>
              <w:right w:val="single" w:sz="4" w:space="0" w:color="auto"/>
            </w:tcBorders>
            <w:shd w:val="clear" w:color="auto" w:fill="auto"/>
            <w:vAlign w:val="center"/>
            <w:hideMark/>
          </w:tcPr>
          <w:p w14:paraId="5CC4C64E"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color w:val="000000"/>
                <w:sz w:val="24"/>
                <w:szCs w:val="24"/>
                <w:lang w:eastAsia="ru-RU"/>
              </w:rPr>
              <w:t xml:space="preserve">Переключатель </w:t>
            </w:r>
            <w:proofErr w:type="spellStart"/>
            <w:r w:rsidRPr="00BE3450">
              <w:rPr>
                <w:rFonts w:ascii="Arial" w:hAnsi="Arial" w:cs="Arial"/>
                <w:color w:val="000000"/>
                <w:sz w:val="24"/>
                <w:szCs w:val="24"/>
                <w:lang w:val="en-US" w:eastAsia="ru-RU"/>
              </w:rPr>
              <w:t>Apator</w:t>
            </w:r>
            <w:proofErr w:type="spellEnd"/>
            <w:r w:rsidRPr="00BE3450">
              <w:rPr>
                <w:rFonts w:ascii="Arial" w:hAnsi="Arial" w:cs="Arial"/>
                <w:color w:val="000000"/>
                <w:sz w:val="24"/>
                <w:szCs w:val="24"/>
                <w:lang w:eastAsia="ru-RU"/>
              </w:rPr>
              <w:t xml:space="preserve"> 4</w:t>
            </w:r>
            <w:r w:rsidRPr="00BE3450">
              <w:rPr>
                <w:rFonts w:ascii="Arial" w:hAnsi="Arial" w:cs="Arial"/>
                <w:color w:val="000000"/>
                <w:sz w:val="24"/>
                <w:szCs w:val="24"/>
                <w:lang w:val="en-US" w:eastAsia="ru-RU"/>
              </w:rPr>
              <w:t>G</w:t>
            </w:r>
            <w:r w:rsidRPr="00BE3450">
              <w:rPr>
                <w:rFonts w:ascii="Arial" w:hAnsi="Arial" w:cs="Arial"/>
                <w:color w:val="000000"/>
                <w:sz w:val="24"/>
                <w:szCs w:val="24"/>
                <w:lang w:eastAsia="ru-RU"/>
              </w:rPr>
              <w:t>10-54-</w:t>
            </w:r>
            <w:r w:rsidRPr="00BE3450">
              <w:rPr>
                <w:rFonts w:ascii="Arial" w:hAnsi="Arial" w:cs="Arial"/>
                <w:color w:val="000000"/>
                <w:sz w:val="24"/>
                <w:szCs w:val="24"/>
                <w:lang w:val="en-US" w:eastAsia="ru-RU"/>
              </w:rPr>
              <w:t>U</w:t>
            </w:r>
            <w:r w:rsidRPr="00BE3450">
              <w:rPr>
                <w:rFonts w:ascii="Arial" w:hAnsi="Arial" w:cs="Arial"/>
                <w:color w:val="000000"/>
                <w:sz w:val="24"/>
                <w:szCs w:val="24"/>
                <w:lang w:eastAsia="ru-RU"/>
              </w:rPr>
              <w:t>-</w:t>
            </w:r>
            <w:r w:rsidRPr="00BE3450">
              <w:rPr>
                <w:rFonts w:ascii="Arial" w:hAnsi="Arial" w:cs="Arial"/>
                <w:color w:val="000000"/>
                <w:sz w:val="24"/>
                <w:szCs w:val="24"/>
                <w:lang w:val="en-US" w:eastAsia="ru-RU"/>
              </w:rPr>
              <w:t>R</w:t>
            </w:r>
            <w:r w:rsidRPr="00BE3450">
              <w:rPr>
                <w:rFonts w:ascii="Arial" w:hAnsi="Arial" w:cs="Arial"/>
                <w:color w:val="000000"/>
                <w:sz w:val="24"/>
                <w:szCs w:val="24"/>
                <w:lang w:eastAsia="ru-RU"/>
              </w:rPr>
              <w:t>014</w:t>
            </w:r>
          </w:p>
        </w:tc>
        <w:tc>
          <w:tcPr>
            <w:tcW w:w="728" w:type="dxa"/>
            <w:tcBorders>
              <w:top w:val="nil"/>
              <w:left w:val="nil"/>
              <w:bottom w:val="single" w:sz="4" w:space="0" w:color="auto"/>
              <w:right w:val="single" w:sz="4" w:space="0" w:color="auto"/>
            </w:tcBorders>
            <w:shd w:val="clear" w:color="auto" w:fill="auto"/>
            <w:vAlign w:val="center"/>
            <w:hideMark/>
          </w:tcPr>
          <w:p w14:paraId="03F88BA9"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71128664"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10</w:t>
            </w:r>
          </w:p>
        </w:tc>
        <w:tc>
          <w:tcPr>
            <w:tcW w:w="1430" w:type="dxa"/>
            <w:tcBorders>
              <w:top w:val="nil"/>
              <w:left w:val="nil"/>
              <w:bottom w:val="single" w:sz="4" w:space="0" w:color="auto"/>
              <w:right w:val="single" w:sz="4" w:space="0" w:color="auto"/>
            </w:tcBorders>
            <w:shd w:val="clear" w:color="auto" w:fill="auto"/>
            <w:vAlign w:val="center"/>
            <w:hideMark/>
          </w:tcPr>
          <w:p w14:paraId="6EBAACC7"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25316965" w14:textId="77777777" w:rsidTr="001A3FF2">
        <w:trPr>
          <w:trHeight w:val="419"/>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66062252"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8</w:t>
            </w:r>
          </w:p>
        </w:tc>
        <w:tc>
          <w:tcPr>
            <w:tcW w:w="5365" w:type="dxa"/>
            <w:tcBorders>
              <w:top w:val="nil"/>
              <w:left w:val="nil"/>
              <w:bottom w:val="single" w:sz="4" w:space="0" w:color="auto"/>
              <w:right w:val="single" w:sz="4" w:space="0" w:color="auto"/>
            </w:tcBorders>
            <w:shd w:val="clear" w:color="auto" w:fill="auto"/>
            <w:vAlign w:val="center"/>
            <w:hideMark/>
          </w:tcPr>
          <w:p w14:paraId="145F801B"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 xml:space="preserve">Кнопка комплектная </w:t>
            </w:r>
            <w:r w:rsidRPr="00BE3450">
              <w:rPr>
                <w:rFonts w:ascii="Arial" w:hAnsi="Arial" w:cs="Arial"/>
                <w:sz w:val="24"/>
                <w:szCs w:val="24"/>
                <w:lang w:val="en-US" w:eastAsia="ru-RU"/>
              </w:rPr>
              <w:t>Lovato</w:t>
            </w:r>
            <w:r w:rsidRPr="00BE3450">
              <w:rPr>
                <w:rFonts w:ascii="Arial" w:hAnsi="Arial" w:cs="Arial"/>
                <w:sz w:val="24"/>
                <w:szCs w:val="24"/>
                <w:lang w:eastAsia="ru-RU"/>
              </w:rPr>
              <w:t xml:space="preserve"> 8</w:t>
            </w:r>
            <w:r w:rsidRPr="00BE3450">
              <w:rPr>
                <w:rFonts w:ascii="Arial" w:hAnsi="Arial" w:cs="Arial"/>
                <w:sz w:val="24"/>
                <w:szCs w:val="24"/>
                <w:lang w:val="en-US" w:eastAsia="ru-RU"/>
              </w:rPr>
              <w:t>LM</w:t>
            </w:r>
            <w:r w:rsidRPr="00BE3450">
              <w:rPr>
                <w:rFonts w:ascii="Arial" w:hAnsi="Arial" w:cs="Arial"/>
                <w:sz w:val="24"/>
                <w:szCs w:val="24"/>
                <w:lang w:eastAsia="ru-RU"/>
              </w:rPr>
              <w:t>2</w:t>
            </w:r>
            <w:r w:rsidRPr="00BE3450">
              <w:rPr>
                <w:rFonts w:ascii="Arial" w:hAnsi="Arial" w:cs="Arial"/>
                <w:sz w:val="24"/>
                <w:szCs w:val="24"/>
                <w:lang w:val="en-US" w:eastAsia="ru-RU"/>
              </w:rPr>
              <w:t>T</w:t>
            </w:r>
            <w:r w:rsidRPr="00BE3450">
              <w:rPr>
                <w:rFonts w:ascii="Arial" w:hAnsi="Arial" w:cs="Arial"/>
                <w:sz w:val="24"/>
                <w:szCs w:val="24"/>
                <w:lang w:eastAsia="ru-RU"/>
              </w:rPr>
              <w:t xml:space="preserve"> </w:t>
            </w:r>
            <w:r w:rsidRPr="00BE3450">
              <w:rPr>
                <w:rFonts w:ascii="Arial" w:hAnsi="Arial" w:cs="Arial"/>
                <w:sz w:val="24"/>
                <w:szCs w:val="24"/>
                <w:lang w:val="en-US" w:eastAsia="ru-RU"/>
              </w:rPr>
              <w:t>B</w:t>
            </w:r>
            <w:r w:rsidRPr="00BE3450">
              <w:rPr>
                <w:rFonts w:ascii="Arial" w:hAnsi="Arial" w:cs="Arial"/>
                <w:sz w:val="24"/>
                <w:szCs w:val="24"/>
                <w:lang w:eastAsia="ru-RU"/>
              </w:rPr>
              <w:t>102 + 8</w:t>
            </w:r>
            <w:r w:rsidRPr="00BE3450">
              <w:rPr>
                <w:rFonts w:ascii="Arial" w:hAnsi="Arial" w:cs="Arial"/>
                <w:sz w:val="24"/>
                <w:szCs w:val="24"/>
                <w:lang w:val="en-US" w:eastAsia="ru-RU"/>
              </w:rPr>
              <w:t>LM</w:t>
            </w:r>
            <w:r w:rsidRPr="00BE3450">
              <w:rPr>
                <w:rFonts w:ascii="Arial" w:hAnsi="Arial" w:cs="Arial"/>
                <w:sz w:val="24"/>
                <w:szCs w:val="24"/>
                <w:lang w:eastAsia="ru-RU"/>
              </w:rPr>
              <w:t>2</w:t>
            </w:r>
            <w:r w:rsidRPr="00BE3450">
              <w:rPr>
                <w:rFonts w:ascii="Arial" w:hAnsi="Arial" w:cs="Arial"/>
                <w:sz w:val="24"/>
                <w:szCs w:val="24"/>
                <w:lang w:val="en-US" w:eastAsia="ru-RU"/>
              </w:rPr>
              <w:t>T</w:t>
            </w:r>
            <w:r w:rsidRPr="00BE3450">
              <w:rPr>
                <w:rFonts w:ascii="Arial" w:hAnsi="Arial" w:cs="Arial"/>
                <w:sz w:val="24"/>
                <w:szCs w:val="24"/>
                <w:lang w:eastAsia="ru-RU"/>
              </w:rPr>
              <w:t xml:space="preserve"> </w:t>
            </w:r>
            <w:r w:rsidRPr="00BE3450">
              <w:rPr>
                <w:rFonts w:ascii="Arial" w:hAnsi="Arial" w:cs="Arial"/>
                <w:sz w:val="24"/>
                <w:szCs w:val="24"/>
                <w:lang w:val="en-US" w:eastAsia="ru-RU"/>
              </w:rPr>
              <w:t>AU</w:t>
            </w:r>
            <w:r w:rsidRPr="00BE3450">
              <w:rPr>
                <w:rFonts w:ascii="Arial" w:hAnsi="Arial" w:cs="Arial"/>
                <w:sz w:val="24"/>
                <w:szCs w:val="24"/>
                <w:lang w:eastAsia="ru-RU"/>
              </w:rPr>
              <w:t xml:space="preserve">120 + </w:t>
            </w:r>
            <w:r w:rsidRPr="00BE3450">
              <w:rPr>
                <w:rFonts w:ascii="Arial" w:hAnsi="Arial" w:cs="Arial"/>
                <w:sz w:val="24"/>
                <w:szCs w:val="24"/>
                <w:lang w:val="en-US" w:eastAsia="ru-RU"/>
              </w:rPr>
              <w:t>C</w:t>
            </w:r>
            <w:r w:rsidRPr="00BE3450">
              <w:rPr>
                <w:rFonts w:ascii="Arial" w:hAnsi="Arial" w:cs="Arial"/>
                <w:sz w:val="24"/>
                <w:szCs w:val="24"/>
                <w:lang w:eastAsia="ru-RU"/>
              </w:rPr>
              <w:t>10</w:t>
            </w:r>
          </w:p>
        </w:tc>
        <w:tc>
          <w:tcPr>
            <w:tcW w:w="728" w:type="dxa"/>
            <w:tcBorders>
              <w:top w:val="nil"/>
              <w:left w:val="nil"/>
              <w:bottom w:val="single" w:sz="4" w:space="0" w:color="auto"/>
              <w:right w:val="single" w:sz="4" w:space="0" w:color="auto"/>
            </w:tcBorders>
            <w:shd w:val="clear" w:color="auto" w:fill="auto"/>
            <w:vAlign w:val="center"/>
            <w:hideMark/>
          </w:tcPr>
          <w:p w14:paraId="2EC236E5"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6BC0B3AC" w14:textId="77777777" w:rsidR="00DF0F61" w:rsidRPr="00BE3450" w:rsidRDefault="00DF0F61" w:rsidP="009B537B">
            <w:pPr>
              <w:spacing w:before="0" w:after="0"/>
              <w:ind w:firstLine="0"/>
              <w:jc w:val="center"/>
              <w:rPr>
                <w:rFonts w:ascii="Arial" w:hAnsi="Arial" w:cs="Arial"/>
                <w:sz w:val="24"/>
                <w:szCs w:val="24"/>
                <w:lang w:val="en-US" w:eastAsia="ru-RU"/>
              </w:rPr>
            </w:pPr>
            <w:r w:rsidRPr="00BE3450">
              <w:rPr>
                <w:rFonts w:ascii="Arial" w:hAnsi="Arial" w:cs="Arial"/>
                <w:sz w:val="24"/>
                <w:szCs w:val="24"/>
                <w:lang w:val="en-US" w:eastAsia="ru-RU"/>
              </w:rPr>
              <w:t>11</w:t>
            </w:r>
          </w:p>
        </w:tc>
        <w:tc>
          <w:tcPr>
            <w:tcW w:w="1430" w:type="dxa"/>
            <w:tcBorders>
              <w:top w:val="nil"/>
              <w:left w:val="nil"/>
              <w:bottom w:val="single" w:sz="4" w:space="0" w:color="auto"/>
              <w:right w:val="single" w:sz="4" w:space="0" w:color="auto"/>
            </w:tcBorders>
            <w:shd w:val="clear" w:color="auto" w:fill="auto"/>
            <w:vAlign w:val="center"/>
            <w:hideMark/>
          </w:tcPr>
          <w:p w14:paraId="5AB9CE6F"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16A52E6F"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73A4FED6"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9</w:t>
            </w:r>
          </w:p>
        </w:tc>
        <w:tc>
          <w:tcPr>
            <w:tcW w:w="5365" w:type="dxa"/>
            <w:tcBorders>
              <w:top w:val="nil"/>
              <w:left w:val="nil"/>
              <w:bottom w:val="single" w:sz="4" w:space="0" w:color="auto"/>
              <w:right w:val="nil"/>
            </w:tcBorders>
            <w:shd w:val="clear" w:color="auto" w:fill="auto"/>
            <w:vAlign w:val="center"/>
            <w:hideMark/>
          </w:tcPr>
          <w:p w14:paraId="1BD14BF5"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Логометр УП – 25А - ТП</w:t>
            </w:r>
          </w:p>
        </w:tc>
        <w:tc>
          <w:tcPr>
            <w:tcW w:w="728" w:type="dxa"/>
            <w:tcBorders>
              <w:top w:val="nil"/>
              <w:left w:val="single" w:sz="4" w:space="0" w:color="auto"/>
              <w:bottom w:val="single" w:sz="4" w:space="0" w:color="auto"/>
              <w:right w:val="single" w:sz="4" w:space="0" w:color="auto"/>
            </w:tcBorders>
            <w:shd w:val="clear" w:color="auto" w:fill="auto"/>
            <w:vAlign w:val="center"/>
            <w:hideMark/>
          </w:tcPr>
          <w:p w14:paraId="475BC55A"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nil"/>
            </w:tcBorders>
            <w:shd w:val="clear" w:color="auto" w:fill="auto"/>
            <w:vAlign w:val="center"/>
            <w:hideMark/>
          </w:tcPr>
          <w:p w14:paraId="26AEF540"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3</w:t>
            </w:r>
          </w:p>
        </w:tc>
        <w:tc>
          <w:tcPr>
            <w:tcW w:w="1430" w:type="dxa"/>
            <w:tcBorders>
              <w:top w:val="nil"/>
              <w:left w:val="single" w:sz="4" w:space="0" w:color="auto"/>
              <w:bottom w:val="single" w:sz="4" w:space="0" w:color="auto"/>
              <w:right w:val="single" w:sz="4" w:space="0" w:color="auto"/>
            </w:tcBorders>
            <w:shd w:val="clear" w:color="auto" w:fill="auto"/>
            <w:vAlign w:val="center"/>
            <w:hideMark/>
          </w:tcPr>
          <w:p w14:paraId="21034CC7"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556F3E96" w14:textId="77777777" w:rsidTr="001A3FF2">
        <w:trPr>
          <w:trHeight w:val="6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9F31E62"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10</w:t>
            </w:r>
          </w:p>
        </w:tc>
        <w:tc>
          <w:tcPr>
            <w:tcW w:w="5365" w:type="dxa"/>
            <w:tcBorders>
              <w:top w:val="single" w:sz="4" w:space="0" w:color="auto"/>
              <w:left w:val="nil"/>
              <w:bottom w:val="single" w:sz="4" w:space="0" w:color="auto"/>
              <w:right w:val="nil"/>
            </w:tcBorders>
            <w:shd w:val="clear" w:color="auto" w:fill="auto"/>
            <w:vAlign w:val="center"/>
          </w:tcPr>
          <w:p w14:paraId="5EE16912" w14:textId="77777777" w:rsidR="00DF0F61" w:rsidRPr="00BE3450" w:rsidRDefault="00DF0F61" w:rsidP="001A3FF2">
            <w:pPr>
              <w:autoSpaceDE w:val="0"/>
              <w:autoSpaceDN w:val="0"/>
              <w:adjustRightInd w:val="0"/>
              <w:spacing w:before="0" w:after="0"/>
              <w:ind w:firstLine="0"/>
              <w:jc w:val="left"/>
              <w:rPr>
                <w:rFonts w:ascii="Arial" w:eastAsia="ArialMT" w:hAnsi="Arial" w:cs="Arial"/>
                <w:sz w:val="24"/>
                <w:szCs w:val="24"/>
                <w:lang w:eastAsia="ru-RU"/>
              </w:rPr>
            </w:pPr>
            <w:r w:rsidRPr="00BE3450">
              <w:rPr>
                <w:rFonts w:ascii="Arial" w:eastAsia="ArialMT" w:hAnsi="Arial" w:cs="Arial"/>
                <w:sz w:val="24"/>
                <w:szCs w:val="24"/>
                <w:lang w:eastAsia="ru-RU"/>
              </w:rPr>
              <w:t>Реле промежуточное РП 16-13М УХЛ4 (27 561005)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888BEB8"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single" w:sz="4" w:space="0" w:color="auto"/>
              <w:left w:val="nil"/>
              <w:bottom w:val="single" w:sz="4" w:space="0" w:color="auto"/>
              <w:right w:val="nil"/>
            </w:tcBorders>
            <w:shd w:val="clear" w:color="auto" w:fill="auto"/>
            <w:vAlign w:val="center"/>
          </w:tcPr>
          <w:p w14:paraId="010950E5"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8</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D710F92"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770BBDD9" w14:textId="77777777" w:rsidTr="001A3FF2">
        <w:trPr>
          <w:trHeight w:val="409"/>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7C0F109" w14:textId="77777777" w:rsidR="00DF0F61" w:rsidRPr="00BE3450" w:rsidRDefault="00DF0F61" w:rsidP="001A3FF2">
            <w:pPr>
              <w:spacing w:before="0" w:after="0"/>
              <w:ind w:firstLine="0"/>
              <w:jc w:val="center"/>
              <w:rPr>
                <w:rFonts w:ascii="Arial" w:hAnsi="Arial" w:cs="Arial"/>
                <w:color w:val="000000"/>
                <w:sz w:val="24"/>
                <w:szCs w:val="24"/>
                <w:lang w:eastAsia="ru-RU"/>
              </w:rPr>
            </w:pPr>
          </w:p>
        </w:tc>
        <w:tc>
          <w:tcPr>
            <w:tcW w:w="5365" w:type="dxa"/>
            <w:tcBorders>
              <w:top w:val="single" w:sz="4" w:space="0" w:color="auto"/>
              <w:left w:val="nil"/>
              <w:bottom w:val="single" w:sz="4" w:space="0" w:color="auto"/>
              <w:right w:val="single" w:sz="4" w:space="0" w:color="auto"/>
            </w:tcBorders>
            <w:shd w:val="clear" w:color="auto" w:fill="auto"/>
            <w:vAlign w:val="center"/>
          </w:tcPr>
          <w:p w14:paraId="2FEBB95E"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b/>
                <w:color w:val="000000"/>
                <w:sz w:val="24"/>
                <w:szCs w:val="24"/>
                <w:lang w:eastAsia="ru-RU"/>
              </w:rPr>
              <w:t>Оборудование интеграции в ЛСУ в ячейках КРУ – 6кВ</w:t>
            </w:r>
          </w:p>
        </w:tc>
        <w:tc>
          <w:tcPr>
            <w:tcW w:w="728" w:type="dxa"/>
            <w:tcBorders>
              <w:top w:val="single" w:sz="4" w:space="0" w:color="auto"/>
              <w:left w:val="nil"/>
              <w:bottom w:val="single" w:sz="4" w:space="0" w:color="auto"/>
              <w:right w:val="single" w:sz="4" w:space="0" w:color="auto"/>
            </w:tcBorders>
            <w:shd w:val="clear" w:color="auto" w:fill="auto"/>
            <w:vAlign w:val="center"/>
          </w:tcPr>
          <w:p w14:paraId="01330F7D" w14:textId="77777777" w:rsidR="00DF0F61" w:rsidRPr="00BE3450" w:rsidRDefault="00DF0F61" w:rsidP="009B537B">
            <w:pPr>
              <w:spacing w:before="0" w:after="0"/>
              <w:ind w:firstLine="0"/>
              <w:jc w:val="center"/>
              <w:rPr>
                <w:rFonts w:ascii="Arial" w:hAnsi="Arial" w:cs="Arial"/>
                <w:sz w:val="24"/>
                <w:szCs w:val="24"/>
                <w:lang w:eastAsia="ru-RU"/>
              </w:rPr>
            </w:pPr>
          </w:p>
        </w:tc>
        <w:tc>
          <w:tcPr>
            <w:tcW w:w="1162" w:type="dxa"/>
            <w:tcBorders>
              <w:top w:val="single" w:sz="4" w:space="0" w:color="auto"/>
              <w:left w:val="nil"/>
              <w:bottom w:val="single" w:sz="4" w:space="0" w:color="auto"/>
              <w:right w:val="single" w:sz="4" w:space="0" w:color="auto"/>
            </w:tcBorders>
            <w:shd w:val="clear" w:color="auto" w:fill="auto"/>
            <w:vAlign w:val="center"/>
          </w:tcPr>
          <w:p w14:paraId="1EE5D4B3" w14:textId="77777777" w:rsidR="00DF0F61" w:rsidRPr="00BE3450" w:rsidRDefault="00DF0F61" w:rsidP="009B537B">
            <w:pPr>
              <w:spacing w:before="0" w:after="0"/>
              <w:ind w:firstLine="0"/>
              <w:jc w:val="center"/>
              <w:rPr>
                <w:rFonts w:ascii="Arial" w:hAnsi="Arial" w:cs="Arial"/>
                <w:sz w:val="24"/>
                <w:szCs w:val="24"/>
                <w:lang w:eastAsia="ru-RU"/>
              </w:rPr>
            </w:pPr>
          </w:p>
        </w:tc>
        <w:tc>
          <w:tcPr>
            <w:tcW w:w="1430" w:type="dxa"/>
            <w:tcBorders>
              <w:top w:val="single" w:sz="4" w:space="0" w:color="auto"/>
              <w:left w:val="nil"/>
              <w:bottom w:val="single" w:sz="4" w:space="0" w:color="auto"/>
              <w:right w:val="single" w:sz="4" w:space="0" w:color="auto"/>
            </w:tcBorders>
            <w:shd w:val="clear" w:color="auto" w:fill="auto"/>
            <w:vAlign w:val="center"/>
          </w:tcPr>
          <w:p w14:paraId="721DA9E5" w14:textId="77777777" w:rsidR="00DF0F61" w:rsidRPr="00BE3450" w:rsidRDefault="00DF0F61" w:rsidP="009B537B">
            <w:pPr>
              <w:spacing w:before="0" w:after="0"/>
              <w:ind w:firstLine="0"/>
              <w:jc w:val="center"/>
              <w:rPr>
                <w:rFonts w:ascii="Arial" w:hAnsi="Arial" w:cs="Arial"/>
                <w:color w:val="000000"/>
                <w:sz w:val="24"/>
                <w:szCs w:val="24"/>
                <w:lang w:eastAsia="ru-RU"/>
              </w:rPr>
            </w:pPr>
          </w:p>
        </w:tc>
      </w:tr>
      <w:tr w:rsidR="00DF0F61" w:rsidRPr="00BE3450" w14:paraId="586DD334"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187F159C"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11</w:t>
            </w:r>
          </w:p>
        </w:tc>
        <w:tc>
          <w:tcPr>
            <w:tcW w:w="5365" w:type="dxa"/>
            <w:tcBorders>
              <w:top w:val="single" w:sz="4" w:space="0" w:color="auto"/>
              <w:left w:val="nil"/>
              <w:bottom w:val="single" w:sz="4" w:space="0" w:color="auto"/>
              <w:right w:val="single" w:sz="4" w:space="0" w:color="auto"/>
            </w:tcBorders>
            <w:shd w:val="clear" w:color="auto" w:fill="auto"/>
            <w:vAlign w:val="center"/>
            <w:hideMark/>
          </w:tcPr>
          <w:p w14:paraId="5E6CCB2D"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Бокс оптический настенный металлический 4FC/4</w:t>
            </w:r>
            <w:r w:rsidRPr="00BE3450">
              <w:rPr>
                <w:rFonts w:ascii="Arial" w:hAnsi="Arial" w:cs="Arial"/>
                <w:sz w:val="24"/>
                <w:szCs w:val="24"/>
                <w:lang w:val="en-US" w:eastAsia="ru-RU"/>
              </w:rPr>
              <w:t>ST</w:t>
            </w:r>
          </w:p>
        </w:tc>
        <w:tc>
          <w:tcPr>
            <w:tcW w:w="728" w:type="dxa"/>
            <w:tcBorders>
              <w:top w:val="nil"/>
              <w:left w:val="nil"/>
              <w:bottom w:val="single" w:sz="4" w:space="0" w:color="auto"/>
              <w:right w:val="single" w:sz="4" w:space="0" w:color="auto"/>
            </w:tcBorders>
            <w:shd w:val="clear" w:color="auto" w:fill="auto"/>
            <w:vAlign w:val="center"/>
            <w:hideMark/>
          </w:tcPr>
          <w:p w14:paraId="0EBB5E75"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45237191"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10</w:t>
            </w:r>
          </w:p>
        </w:tc>
        <w:tc>
          <w:tcPr>
            <w:tcW w:w="1430" w:type="dxa"/>
            <w:tcBorders>
              <w:top w:val="nil"/>
              <w:left w:val="nil"/>
              <w:bottom w:val="single" w:sz="4" w:space="0" w:color="auto"/>
              <w:right w:val="single" w:sz="4" w:space="0" w:color="auto"/>
            </w:tcBorders>
            <w:shd w:val="clear" w:color="auto" w:fill="auto"/>
            <w:vAlign w:val="center"/>
            <w:hideMark/>
          </w:tcPr>
          <w:p w14:paraId="7BC890F4"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3B646DE6"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084C67C2"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12</w:t>
            </w:r>
          </w:p>
        </w:tc>
        <w:tc>
          <w:tcPr>
            <w:tcW w:w="5365" w:type="dxa"/>
            <w:tcBorders>
              <w:top w:val="nil"/>
              <w:left w:val="nil"/>
              <w:bottom w:val="single" w:sz="4" w:space="0" w:color="auto"/>
              <w:right w:val="single" w:sz="4" w:space="0" w:color="auto"/>
            </w:tcBorders>
            <w:shd w:val="clear" w:color="auto" w:fill="auto"/>
            <w:vAlign w:val="center"/>
            <w:hideMark/>
          </w:tcPr>
          <w:p w14:paraId="7635263C"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 xml:space="preserve">Адаптер проходной </w:t>
            </w:r>
            <w:r w:rsidRPr="00BE3450">
              <w:rPr>
                <w:rFonts w:ascii="Arial" w:hAnsi="Arial" w:cs="Arial"/>
                <w:sz w:val="24"/>
                <w:szCs w:val="24"/>
                <w:lang w:val="en-US" w:eastAsia="ru-RU"/>
              </w:rPr>
              <w:t>ST</w:t>
            </w:r>
            <w:r w:rsidRPr="00BE3450">
              <w:rPr>
                <w:rFonts w:ascii="Arial" w:hAnsi="Arial" w:cs="Arial"/>
                <w:sz w:val="24"/>
                <w:szCs w:val="24"/>
                <w:lang w:eastAsia="ru-RU"/>
              </w:rPr>
              <w:t xml:space="preserve">, </w:t>
            </w:r>
            <w:r w:rsidRPr="00BE3450">
              <w:rPr>
                <w:rFonts w:ascii="Arial" w:hAnsi="Arial" w:cs="Arial"/>
                <w:sz w:val="24"/>
                <w:szCs w:val="24"/>
                <w:lang w:val="en-US" w:eastAsia="ru-RU"/>
              </w:rPr>
              <w:t>SM</w:t>
            </w:r>
            <w:r w:rsidRPr="00BE3450">
              <w:rPr>
                <w:rFonts w:ascii="Arial" w:hAnsi="Arial" w:cs="Arial"/>
                <w:sz w:val="24"/>
                <w:szCs w:val="24"/>
                <w:lang w:eastAsia="ru-RU"/>
              </w:rPr>
              <w:t>,</w:t>
            </w:r>
            <w:r w:rsidRPr="00BE3450">
              <w:rPr>
                <w:rFonts w:ascii="Arial" w:hAnsi="Arial" w:cs="Arial"/>
                <w:sz w:val="24"/>
                <w:szCs w:val="24"/>
                <w:lang w:val="en-US" w:eastAsia="ru-RU"/>
              </w:rPr>
              <w:t>CKC</w:t>
            </w:r>
            <w:r w:rsidRPr="00BE3450">
              <w:rPr>
                <w:rFonts w:ascii="Arial" w:hAnsi="Arial" w:cs="Arial"/>
                <w:sz w:val="24"/>
                <w:szCs w:val="24"/>
                <w:lang w:eastAsia="ru-RU"/>
              </w:rPr>
              <w:t xml:space="preserve"> «</w:t>
            </w:r>
            <w:proofErr w:type="spellStart"/>
            <w:r w:rsidRPr="00BE3450">
              <w:rPr>
                <w:rFonts w:ascii="Arial" w:hAnsi="Arial" w:cs="Arial"/>
                <w:sz w:val="24"/>
                <w:szCs w:val="24"/>
                <w:lang w:val="en-US" w:eastAsia="ru-RU"/>
              </w:rPr>
              <w:t>ExaLan</w:t>
            </w:r>
            <w:proofErr w:type="spellEnd"/>
            <w:r w:rsidRPr="00BE3450">
              <w:rPr>
                <w:rFonts w:ascii="Arial" w:hAnsi="Arial" w:cs="Arial"/>
                <w:sz w:val="24"/>
                <w:szCs w:val="24"/>
                <w:lang w:eastAsia="ru-RU"/>
              </w:rPr>
              <w:t>+»</w:t>
            </w:r>
          </w:p>
        </w:tc>
        <w:tc>
          <w:tcPr>
            <w:tcW w:w="728" w:type="dxa"/>
            <w:tcBorders>
              <w:top w:val="nil"/>
              <w:left w:val="nil"/>
              <w:bottom w:val="single" w:sz="4" w:space="0" w:color="auto"/>
              <w:right w:val="single" w:sz="4" w:space="0" w:color="auto"/>
            </w:tcBorders>
            <w:shd w:val="clear" w:color="auto" w:fill="auto"/>
            <w:vAlign w:val="center"/>
            <w:hideMark/>
          </w:tcPr>
          <w:p w14:paraId="7008C4CE"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1B72FA2A"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40</w:t>
            </w:r>
          </w:p>
        </w:tc>
        <w:tc>
          <w:tcPr>
            <w:tcW w:w="1430" w:type="dxa"/>
            <w:tcBorders>
              <w:top w:val="nil"/>
              <w:left w:val="nil"/>
              <w:bottom w:val="single" w:sz="4" w:space="0" w:color="auto"/>
              <w:right w:val="single" w:sz="4" w:space="0" w:color="auto"/>
            </w:tcBorders>
            <w:shd w:val="clear" w:color="auto" w:fill="auto"/>
            <w:vAlign w:val="center"/>
            <w:hideMark/>
          </w:tcPr>
          <w:p w14:paraId="24F3E351"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5089D5C2"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16D8D15F"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13</w:t>
            </w:r>
          </w:p>
        </w:tc>
        <w:tc>
          <w:tcPr>
            <w:tcW w:w="5365" w:type="dxa"/>
            <w:tcBorders>
              <w:top w:val="nil"/>
              <w:left w:val="nil"/>
              <w:bottom w:val="single" w:sz="4" w:space="0" w:color="auto"/>
              <w:right w:val="single" w:sz="4" w:space="0" w:color="auto"/>
            </w:tcBorders>
            <w:shd w:val="clear" w:color="auto" w:fill="auto"/>
            <w:vAlign w:val="center"/>
            <w:hideMark/>
          </w:tcPr>
          <w:p w14:paraId="16E4E190" w14:textId="77777777" w:rsidR="00DF0F61" w:rsidRPr="00BE3450" w:rsidRDefault="00DF0F61" w:rsidP="001A3FF2">
            <w:pPr>
              <w:spacing w:before="0" w:after="0"/>
              <w:ind w:firstLine="0"/>
              <w:jc w:val="left"/>
              <w:rPr>
                <w:rFonts w:ascii="Arial" w:hAnsi="Arial" w:cs="Arial"/>
                <w:sz w:val="24"/>
                <w:szCs w:val="24"/>
                <w:lang w:val="en-US" w:eastAsia="ru-RU"/>
              </w:rPr>
            </w:pPr>
            <w:r w:rsidRPr="00BE3450">
              <w:rPr>
                <w:rFonts w:ascii="Arial" w:hAnsi="Arial" w:cs="Arial"/>
                <w:sz w:val="24"/>
                <w:szCs w:val="24"/>
                <w:lang w:eastAsia="ru-RU"/>
              </w:rPr>
              <w:t>Шнур</w:t>
            </w:r>
            <w:r w:rsidRPr="00BE3450">
              <w:rPr>
                <w:rFonts w:ascii="Arial" w:hAnsi="Arial" w:cs="Arial"/>
                <w:sz w:val="24"/>
                <w:szCs w:val="24"/>
                <w:lang w:val="en-US" w:eastAsia="ru-RU"/>
              </w:rPr>
              <w:t xml:space="preserve"> 2 </w:t>
            </w:r>
            <w:proofErr w:type="spellStart"/>
            <w:r w:rsidRPr="00BE3450">
              <w:rPr>
                <w:rFonts w:ascii="Arial" w:hAnsi="Arial" w:cs="Arial"/>
                <w:sz w:val="24"/>
                <w:szCs w:val="24"/>
                <w:lang w:eastAsia="ru-RU"/>
              </w:rPr>
              <w:t>пигтейла</w:t>
            </w:r>
            <w:proofErr w:type="spellEnd"/>
            <w:r w:rsidRPr="00BE3450">
              <w:rPr>
                <w:rFonts w:ascii="Arial" w:hAnsi="Arial" w:cs="Arial"/>
                <w:sz w:val="24"/>
                <w:szCs w:val="24"/>
                <w:lang w:val="en-US" w:eastAsia="ru-RU"/>
              </w:rPr>
              <w:t xml:space="preserve"> ST-ST, 50/125, 0,9mm, 2x1m</w:t>
            </w:r>
          </w:p>
        </w:tc>
        <w:tc>
          <w:tcPr>
            <w:tcW w:w="728" w:type="dxa"/>
            <w:tcBorders>
              <w:top w:val="nil"/>
              <w:left w:val="nil"/>
              <w:bottom w:val="single" w:sz="4" w:space="0" w:color="auto"/>
              <w:right w:val="single" w:sz="4" w:space="0" w:color="auto"/>
            </w:tcBorders>
            <w:shd w:val="clear" w:color="auto" w:fill="auto"/>
            <w:vAlign w:val="center"/>
            <w:hideMark/>
          </w:tcPr>
          <w:p w14:paraId="65ADFFB1"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5F3713D9" w14:textId="77777777" w:rsidR="00DF0F61" w:rsidRPr="00BE3450" w:rsidRDefault="00DF0F61" w:rsidP="009B537B">
            <w:pPr>
              <w:spacing w:before="0" w:after="0"/>
              <w:ind w:firstLine="0"/>
              <w:jc w:val="center"/>
              <w:rPr>
                <w:rFonts w:ascii="Arial" w:hAnsi="Arial" w:cs="Arial"/>
                <w:sz w:val="24"/>
                <w:szCs w:val="24"/>
                <w:lang w:val="en-US" w:eastAsia="ru-RU"/>
              </w:rPr>
            </w:pPr>
            <w:r w:rsidRPr="00BE3450">
              <w:rPr>
                <w:rFonts w:ascii="Arial" w:hAnsi="Arial" w:cs="Arial"/>
                <w:sz w:val="24"/>
                <w:szCs w:val="24"/>
                <w:lang w:eastAsia="ru-RU"/>
              </w:rPr>
              <w:t>2</w:t>
            </w:r>
            <w:r w:rsidRPr="00BE3450">
              <w:rPr>
                <w:rFonts w:ascii="Arial" w:hAnsi="Arial" w:cs="Arial"/>
                <w:sz w:val="24"/>
                <w:szCs w:val="24"/>
                <w:lang w:val="en-US" w:eastAsia="ru-RU"/>
              </w:rPr>
              <w:t>0</w:t>
            </w:r>
          </w:p>
        </w:tc>
        <w:tc>
          <w:tcPr>
            <w:tcW w:w="1430" w:type="dxa"/>
            <w:tcBorders>
              <w:top w:val="nil"/>
              <w:left w:val="nil"/>
              <w:bottom w:val="single" w:sz="4" w:space="0" w:color="auto"/>
              <w:right w:val="single" w:sz="4" w:space="0" w:color="auto"/>
            </w:tcBorders>
            <w:shd w:val="clear" w:color="auto" w:fill="auto"/>
            <w:vAlign w:val="center"/>
            <w:hideMark/>
          </w:tcPr>
          <w:p w14:paraId="5F0150E9"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66BA4AFB" w14:textId="77777777" w:rsidTr="001A3FF2">
        <w:trPr>
          <w:trHeight w:val="419"/>
        </w:trPr>
        <w:tc>
          <w:tcPr>
            <w:tcW w:w="841" w:type="dxa"/>
            <w:tcBorders>
              <w:top w:val="nil"/>
              <w:left w:val="single" w:sz="4" w:space="0" w:color="auto"/>
              <w:bottom w:val="single" w:sz="4" w:space="0" w:color="auto"/>
              <w:right w:val="single" w:sz="4" w:space="0" w:color="auto"/>
            </w:tcBorders>
            <w:shd w:val="clear" w:color="auto" w:fill="auto"/>
            <w:vAlign w:val="center"/>
          </w:tcPr>
          <w:p w14:paraId="52DA4885"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14</w:t>
            </w:r>
          </w:p>
        </w:tc>
        <w:tc>
          <w:tcPr>
            <w:tcW w:w="5365" w:type="dxa"/>
            <w:tcBorders>
              <w:top w:val="nil"/>
              <w:left w:val="nil"/>
              <w:bottom w:val="single" w:sz="4" w:space="0" w:color="auto"/>
              <w:right w:val="single" w:sz="4" w:space="0" w:color="auto"/>
            </w:tcBorders>
            <w:shd w:val="clear" w:color="auto" w:fill="auto"/>
            <w:vAlign w:val="center"/>
            <w:hideMark/>
          </w:tcPr>
          <w:p w14:paraId="1B1CF661" w14:textId="77777777" w:rsidR="00DF0F61" w:rsidRPr="00BE3450" w:rsidRDefault="00DF0F61" w:rsidP="001A3FF2">
            <w:pPr>
              <w:spacing w:before="0" w:after="0"/>
              <w:ind w:firstLine="0"/>
              <w:jc w:val="left"/>
              <w:rPr>
                <w:rFonts w:ascii="Arial" w:hAnsi="Arial" w:cs="Arial"/>
                <w:sz w:val="24"/>
                <w:szCs w:val="24"/>
                <w:lang w:val="en-US" w:eastAsia="ru-RU"/>
              </w:rPr>
            </w:pPr>
            <w:r w:rsidRPr="00BE3450">
              <w:rPr>
                <w:rFonts w:ascii="Arial" w:hAnsi="Arial" w:cs="Arial"/>
                <w:sz w:val="24"/>
                <w:szCs w:val="24"/>
                <w:lang w:eastAsia="ru-RU"/>
              </w:rPr>
              <w:t>Оптический</w:t>
            </w:r>
            <w:r w:rsidRPr="00BE3450">
              <w:rPr>
                <w:rFonts w:ascii="Arial" w:hAnsi="Arial" w:cs="Arial"/>
                <w:sz w:val="24"/>
                <w:szCs w:val="24"/>
                <w:lang w:val="en-US" w:eastAsia="ru-RU"/>
              </w:rPr>
              <w:t xml:space="preserve"> </w:t>
            </w:r>
            <w:proofErr w:type="spellStart"/>
            <w:r w:rsidRPr="00BE3450">
              <w:rPr>
                <w:rFonts w:ascii="Arial" w:hAnsi="Arial" w:cs="Arial"/>
                <w:sz w:val="24"/>
                <w:szCs w:val="24"/>
                <w:lang w:eastAsia="ru-RU"/>
              </w:rPr>
              <w:t>патч</w:t>
            </w:r>
            <w:proofErr w:type="spellEnd"/>
            <w:r w:rsidRPr="00BE3450">
              <w:rPr>
                <w:rFonts w:ascii="Arial" w:hAnsi="Arial" w:cs="Arial"/>
                <w:sz w:val="24"/>
                <w:szCs w:val="24"/>
                <w:lang w:val="en-US" w:eastAsia="ru-RU"/>
              </w:rPr>
              <w:t>-</w:t>
            </w:r>
            <w:r w:rsidRPr="00BE3450">
              <w:rPr>
                <w:rFonts w:ascii="Arial" w:hAnsi="Arial" w:cs="Arial"/>
                <w:sz w:val="24"/>
                <w:szCs w:val="24"/>
                <w:lang w:eastAsia="ru-RU"/>
              </w:rPr>
              <w:t>корд</w:t>
            </w:r>
            <w:r w:rsidRPr="00BE3450">
              <w:rPr>
                <w:rFonts w:ascii="Arial" w:hAnsi="Arial" w:cs="Arial"/>
                <w:sz w:val="24"/>
                <w:szCs w:val="24"/>
                <w:lang w:val="en-US" w:eastAsia="ru-RU"/>
              </w:rPr>
              <w:t xml:space="preserve"> MT – RJ Female – ST, 50/125, Duplex 2m</w:t>
            </w:r>
          </w:p>
        </w:tc>
        <w:tc>
          <w:tcPr>
            <w:tcW w:w="728" w:type="dxa"/>
            <w:tcBorders>
              <w:top w:val="nil"/>
              <w:left w:val="nil"/>
              <w:bottom w:val="single" w:sz="4" w:space="0" w:color="auto"/>
              <w:right w:val="single" w:sz="4" w:space="0" w:color="auto"/>
            </w:tcBorders>
            <w:shd w:val="clear" w:color="auto" w:fill="auto"/>
            <w:vAlign w:val="center"/>
            <w:hideMark/>
          </w:tcPr>
          <w:p w14:paraId="41249578"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3386F935"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20</w:t>
            </w:r>
          </w:p>
        </w:tc>
        <w:tc>
          <w:tcPr>
            <w:tcW w:w="1430" w:type="dxa"/>
            <w:tcBorders>
              <w:top w:val="nil"/>
              <w:left w:val="nil"/>
              <w:bottom w:val="single" w:sz="4" w:space="0" w:color="auto"/>
              <w:right w:val="single" w:sz="4" w:space="0" w:color="auto"/>
            </w:tcBorders>
            <w:shd w:val="clear" w:color="auto" w:fill="auto"/>
            <w:vAlign w:val="center"/>
            <w:hideMark/>
          </w:tcPr>
          <w:p w14:paraId="5C132D36"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58DD9EC0"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13DB5B46"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15</w:t>
            </w:r>
          </w:p>
        </w:tc>
        <w:tc>
          <w:tcPr>
            <w:tcW w:w="5365" w:type="dxa"/>
            <w:tcBorders>
              <w:top w:val="nil"/>
              <w:left w:val="nil"/>
              <w:bottom w:val="single" w:sz="4" w:space="0" w:color="auto"/>
              <w:right w:val="single" w:sz="4" w:space="0" w:color="auto"/>
            </w:tcBorders>
            <w:shd w:val="clear" w:color="auto" w:fill="auto"/>
            <w:vAlign w:val="center"/>
            <w:hideMark/>
          </w:tcPr>
          <w:p w14:paraId="614948F8"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 xml:space="preserve">КДЗС </w:t>
            </w:r>
            <w:proofErr w:type="spellStart"/>
            <w:r w:rsidRPr="00BE3450">
              <w:rPr>
                <w:rFonts w:ascii="Arial" w:hAnsi="Arial" w:cs="Arial"/>
                <w:sz w:val="24"/>
                <w:szCs w:val="24"/>
                <w:lang w:eastAsia="ru-RU"/>
              </w:rPr>
              <w:t>Термоусадочная</w:t>
            </w:r>
            <w:proofErr w:type="spellEnd"/>
            <w:r w:rsidRPr="00BE3450">
              <w:rPr>
                <w:rFonts w:ascii="Arial" w:hAnsi="Arial" w:cs="Arial"/>
                <w:sz w:val="24"/>
                <w:szCs w:val="24"/>
                <w:lang w:eastAsia="ru-RU"/>
              </w:rPr>
              <w:t xml:space="preserve"> гильза 60мм</w:t>
            </w:r>
          </w:p>
        </w:tc>
        <w:tc>
          <w:tcPr>
            <w:tcW w:w="728" w:type="dxa"/>
            <w:tcBorders>
              <w:top w:val="nil"/>
              <w:left w:val="nil"/>
              <w:bottom w:val="single" w:sz="4" w:space="0" w:color="auto"/>
              <w:right w:val="single" w:sz="4" w:space="0" w:color="auto"/>
            </w:tcBorders>
            <w:shd w:val="clear" w:color="auto" w:fill="auto"/>
            <w:vAlign w:val="center"/>
            <w:hideMark/>
          </w:tcPr>
          <w:p w14:paraId="5381494E"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21E60ECD" w14:textId="77777777" w:rsidR="00DF0F61" w:rsidRPr="00BE3450" w:rsidRDefault="00DF0F61"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80</w:t>
            </w:r>
          </w:p>
        </w:tc>
        <w:tc>
          <w:tcPr>
            <w:tcW w:w="1430" w:type="dxa"/>
            <w:tcBorders>
              <w:top w:val="nil"/>
              <w:left w:val="nil"/>
              <w:bottom w:val="single" w:sz="4" w:space="0" w:color="auto"/>
              <w:right w:val="single" w:sz="4" w:space="0" w:color="auto"/>
            </w:tcBorders>
            <w:shd w:val="clear" w:color="auto" w:fill="auto"/>
            <w:vAlign w:val="center"/>
            <w:hideMark/>
          </w:tcPr>
          <w:p w14:paraId="11D2A3AB"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0AA334A1" w14:textId="77777777" w:rsidTr="001A3FF2">
        <w:trPr>
          <w:trHeight w:val="418"/>
        </w:trPr>
        <w:tc>
          <w:tcPr>
            <w:tcW w:w="841" w:type="dxa"/>
            <w:tcBorders>
              <w:top w:val="nil"/>
              <w:left w:val="single" w:sz="4" w:space="0" w:color="auto"/>
              <w:bottom w:val="single" w:sz="4" w:space="0" w:color="auto"/>
              <w:right w:val="single" w:sz="4" w:space="0" w:color="auto"/>
            </w:tcBorders>
            <w:shd w:val="clear" w:color="auto" w:fill="auto"/>
            <w:vAlign w:val="center"/>
            <w:hideMark/>
          </w:tcPr>
          <w:p w14:paraId="49201E77" w14:textId="77777777" w:rsidR="00DF0F61" w:rsidRPr="00BE3450" w:rsidRDefault="00DF0F61" w:rsidP="001A3FF2">
            <w:pPr>
              <w:spacing w:before="0" w:after="0"/>
              <w:ind w:firstLine="0"/>
              <w:jc w:val="center"/>
              <w:rPr>
                <w:rFonts w:ascii="Arial" w:hAnsi="Arial" w:cs="Arial"/>
                <w:color w:val="000000"/>
                <w:sz w:val="24"/>
                <w:szCs w:val="24"/>
                <w:lang w:eastAsia="ru-RU"/>
              </w:rPr>
            </w:pPr>
          </w:p>
        </w:tc>
        <w:tc>
          <w:tcPr>
            <w:tcW w:w="5365" w:type="dxa"/>
            <w:tcBorders>
              <w:top w:val="nil"/>
              <w:left w:val="nil"/>
              <w:bottom w:val="single" w:sz="4" w:space="0" w:color="auto"/>
              <w:right w:val="single" w:sz="4" w:space="0" w:color="auto"/>
            </w:tcBorders>
            <w:shd w:val="clear" w:color="auto" w:fill="auto"/>
            <w:vAlign w:val="center"/>
            <w:hideMark/>
          </w:tcPr>
          <w:p w14:paraId="703D9897" w14:textId="77777777" w:rsidR="00DF0F61" w:rsidRPr="00BE3450" w:rsidRDefault="00DF0F61" w:rsidP="001A3FF2">
            <w:pPr>
              <w:spacing w:before="0" w:after="0"/>
              <w:ind w:firstLine="0"/>
              <w:jc w:val="left"/>
              <w:rPr>
                <w:rFonts w:ascii="Arial" w:hAnsi="Arial" w:cs="Arial"/>
                <w:sz w:val="24"/>
                <w:szCs w:val="24"/>
                <w:lang w:eastAsia="ru-RU"/>
              </w:rPr>
            </w:pPr>
            <w:r w:rsidRPr="00BE3450">
              <w:rPr>
                <w:rFonts w:ascii="Arial" w:hAnsi="Arial" w:cs="Arial"/>
                <w:b/>
                <w:color w:val="000000"/>
                <w:sz w:val="24"/>
                <w:szCs w:val="24"/>
                <w:lang w:eastAsia="ru-RU"/>
              </w:rPr>
              <w:t>Оборудование интеграции в шкаф №3 ЛСУ</w:t>
            </w:r>
          </w:p>
        </w:tc>
        <w:tc>
          <w:tcPr>
            <w:tcW w:w="728" w:type="dxa"/>
            <w:tcBorders>
              <w:top w:val="nil"/>
              <w:left w:val="nil"/>
              <w:bottom w:val="single" w:sz="4" w:space="0" w:color="auto"/>
              <w:right w:val="single" w:sz="4" w:space="0" w:color="auto"/>
            </w:tcBorders>
            <w:shd w:val="clear" w:color="auto" w:fill="auto"/>
            <w:vAlign w:val="center"/>
            <w:hideMark/>
          </w:tcPr>
          <w:p w14:paraId="0613BF23" w14:textId="77777777" w:rsidR="00DF0F61" w:rsidRPr="00BE3450" w:rsidRDefault="00DF0F61" w:rsidP="009B537B">
            <w:pPr>
              <w:spacing w:before="0" w:after="0"/>
              <w:ind w:firstLine="0"/>
              <w:jc w:val="center"/>
              <w:rPr>
                <w:rFonts w:ascii="Arial" w:hAnsi="Arial" w:cs="Arial"/>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hideMark/>
          </w:tcPr>
          <w:p w14:paraId="3E9852F1" w14:textId="77777777" w:rsidR="00DF0F61" w:rsidRPr="00BE3450" w:rsidRDefault="00DF0F61" w:rsidP="009B537B">
            <w:pPr>
              <w:spacing w:before="0" w:after="0"/>
              <w:ind w:firstLine="0"/>
              <w:jc w:val="center"/>
              <w:rPr>
                <w:rFonts w:ascii="Arial" w:hAnsi="Arial" w:cs="Arial"/>
                <w:sz w:val="24"/>
                <w:szCs w:val="24"/>
                <w:lang w:eastAsia="ru-RU"/>
              </w:rPr>
            </w:pPr>
          </w:p>
        </w:tc>
        <w:tc>
          <w:tcPr>
            <w:tcW w:w="1430" w:type="dxa"/>
            <w:tcBorders>
              <w:top w:val="nil"/>
              <w:left w:val="nil"/>
              <w:bottom w:val="single" w:sz="4" w:space="0" w:color="auto"/>
              <w:right w:val="single" w:sz="4" w:space="0" w:color="auto"/>
            </w:tcBorders>
            <w:shd w:val="clear" w:color="auto" w:fill="auto"/>
            <w:vAlign w:val="center"/>
            <w:hideMark/>
          </w:tcPr>
          <w:p w14:paraId="74B2CE59" w14:textId="77777777" w:rsidR="00DF0F61" w:rsidRPr="00BE3450" w:rsidRDefault="00DF0F61" w:rsidP="009B537B">
            <w:pPr>
              <w:spacing w:before="0" w:after="0"/>
              <w:ind w:firstLine="0"/>
              <w:jc w:val="center"/>
              <w:rPr>
                <w:rFonts w:ascii="Arial" w:hAnsi="Arial" w:cs="Arial"/>
                <w:color w:val="000000"/>
                <w:sz w:val="24"/>
                <w:szCs w:val="24"/>
                <w:lang w:eastAsia="ru-RU"/>
              </w:rPr>
            </w:pPr>
          </w:p>
        </w:tc>
      </w:tr>
      <w:tr w:rsidR="00DF0F61" w:rsidRPr="00BE3450" w14:paraId="4E460549"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3226C78D"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16</w:t>
            </w:r>
          </w:p>
        </w:tc>
        <w:tc>
          <w:tcPr>
            <w:tcW w:w="5365" w:type="dxa"/>
            <w:tcBorders>
              <w:top w:val="nil"/>
              <w:left w:val="nil"/>
              <w:bottom w:val="single" w:sz="4" w:space="0" w:color="auto"/>
              <w:right w:val="single" w:sz="4" w:space="0" w:color="auto"/>
            </w:tcBorders>
            <w:shd w:val="clear" w:color="auto" w:fill="auto"/>
            <w:vAlign w:val="center"/>
            <w:hideMark/>
          </w:tcPr>
          <w:p w14:paraId="14C23581"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lang w:eastAsia="ru-RU"/>
              </w:rPr>
              <w:t xml:space="preserve">Оптический кросс стоечный КРС – 24 – </w:t>
            </w:r>
            <w:r w:rsidRPr="00BE3450">
              <w:rPr>
                <w:rFonts w:ascii="Arial" w:hAnsi="Arial" w:cs="Arial"/>
                <w:sz w:val="24"/>
                <w:szCs w:val="24"/>
                <w:lang w:val="en-US" w:eastAsia="ru-RU"/>
              </w:rPr>
              <w:t>FC</w:t>
            </w:r>
            <w:r w:rsidRPr="00BE3450">
              <w:rPr>
                <w:rFonts w:ascii="Arial" w:hAnsi="Arial" w:cs="Arial"/>
                <w:sz w:val="24"/>
                <w:szCs w:val="24"/>
                <w:lang w:eastAsia="ru-RU"/>
              </w:rPr>
              <w:t xml:space="preserve"> (</w:t>
            </w:r>
            <w:r w:rsidRPr="00BE3450">
              <w:rPr>
                <w:rFonts w:ascii="Arial" w:hAnsi="Arial" w:cs="Arial"/>
                <w:sz w:val="24"/>
                <w:szCs w:val="24"/>
                <w:lang w:val="en-US" w:eastAsia="ru-RU"/>
              </w:rPr>
              <w:t>ST</w:t>
            </w:r>
            <w:r w:rsidRPr="00BE3450">
              <w:rPr>
                <w:rFonts w:ascii="Arial" w:hAnsi="Arial" w:cs="Arial"/>
                <w:sz w:val="24"/>
                <w:szCs w:val="24"/>
                <w:lang w:eastAsia="ru-RU"/>
              </w:rPr>
              <w:t>)</w:t>
            </w:r>
          </w:p>
        </w:tc>
        <w:tc>
          <w:tcPr>
            <w:tcW w:w="728" w:type="dxa"/>
            <w:tcBorders>
              <w:top w:val="nil"/>
              <w:left w:val="nil"/>
              <w:bottom w:val="single" w:sz="4" w:space="0" w:color="auto"/>
              <w:right w:val="single" w:sz="4" w:space="0" w:color="auto"/>
            </w:tcBorders>
            <w:shd w:val="clear" w:color="auto" w:fill="auto"/>
            <w:vAlign w:val="center"/>
            <w:hideMark/>
          </w:tcPr>
          <w:p w14:paraId="798B6210"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733DF599"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1430" w:type="dxa"/>
            <w:tcBorders>
              <w:top w:val="nil"/>
              <w:left w:val="nil"/>
              <w:bottom w:val="single" w:sz="4" w:space="0" w:color="auto"/>
              <w:right w:val="single" w:sz="4" w:space="0" w:color="auto"/>
            </w:tcBorders>
            <w:shd w:val="clear" w:color="auto" w:fill="auto"/>
            <w:vAlign w:val="center"/>
            <w:hideMark/>
          </w:tcPr>
          <w:p w14:paraId="2B03DD1A"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79607165"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6F45AF5D"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17</w:t>
            </w:r>
          </w:p>
        </w:tc>
        <w:tc>
          <w:tcPr>
            <w:tcW w:w="5365" w:type="dxa"/>
            <w:tcBorders>
              <w:top w:val="nil"/>
              <w:left w:val="nil"/>
              <w:bottom w:val="single" w:sz="4" w:space="0" w:color="auto"/>
              <w:right w:val="single" w:sz="4" w:space="0" w:color="auto"/>
            </w:tcBorders>
            <w:shd w:val="clear" w:color="auto" w:fill="auto"/>
            <w:vAlign w:val="center"/>
            <w:hideMark/>
          </w:tcPr>
          <w:p w14:paraId="5F656790"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lang w:eastAsia="ru-RU"/>
              </w:rPr>
              <w:t xml:space="preserve">Адаптер проходной </w:t>
            </w:r>
            <w:r w:rsidRPr="00BE3450">
              <w:rPr>
                <w:rFonts w:ascii="Arial" w:hAnsi="Arial" w:cs="Arial"/>
                <w:sz w:val="24"/>
                <w:szCs w:val="24"/>
                <w:lang w:val="en-US" w:eastAsia="ru-RU"/>
              </w:rPr>
              <w:t>ST</w:t>
            </w:r>
            <w:r w:rsidRPr="00BE3450">
              <w:rPr>
                <w:rFonts w:ascii="Arial" w:hAnsi="Arial" w:cs="Arial"/>
                <w:sz w:val="24"/>
                <w:szCs w:val="24"/>
                <w:lang w:eastAsia="ru-RU"/>
              </w:rPr>
              <w:t xml:space="preserve">, </w:t>
            </w:r>
            <w:r w:rsidRPr="00BE3450">
              <w:rPr>
                <w:rFonts w:ascii="Arial" w:hAnsi="Arial" w:cs="Arial"/>
                <w:sz w:val="24"/>
                <w:szCs w:val="24"/>
                <w:lang w:val="en-US" w:eastAsia="ru-RU"/>
              </w:rPr>
              <w:t>MM</w:t>
            </w:r>
            <w:r w:rsidRPr="00BE3450">
              <w:rPr>
                <w:rFonts w:ascii="Arial" w:hAnsi="Arial" w:cs="Arial"/>
                <w:sz w:val="24"/>
                <w:szCs w:val="24"/>
                <w:lang w:eastAsia="ru-RU"/>
              </w:rPr>
              <w:t>,</w:t>
            </w:r>
            <w:r w:rsidRPr="00BE3450">
              <w:rPr>
                <w:rFonts w:ascii="Arial" w:hAnsi="Arial" w:cs="Arial"/>
                <w:sz w:val="24"/>
                <w:szCs w:val="24"/>
                <w:lang w:val="en-US" w:eastAsia="ru-RU"/>
              </w:rPr>
              <w:t>CKC</w:t>
            </w:r>
            <w:r w:rsidRPr="00BE3450">
              <w:rPr>
                <w:rFonts w:ascii="Arial" w:hAnsi="Arial" w:cs="Arial"/>
                <w:sz w:val="24"/>
                <w:szCs w:val="24"/>
                <w:lang w:eastAsia="ru-RU"/>
              </w:rPr>
              <w:t xml:space="preserve"> «</w:t>
            </w:r>
            <w:proofErr w:type="spellStart"/>
            <w:r w:rsidRPr="00BE3450">
              <w:rPr>
                <w:rFonts w:ascii="Arial" w:hAnsi="Arial" w:cs="Arial"/>
                <w:sz w:val="24"/>
                <w:szCs w:val="24"/>
                <w:lang w:val="en-US" w:eastAsia="ru-RU"/>
              </w:rPr>
              <w:t>ExaLan</w:t>
            </w:r>
            <w:proofErr w:type="spellEnd"/>
            <w:r w:rsidRPr="00BE3450">
              <w:rPr>
                <w:rFonts w:ascii="Arial" w:hAnsi="Arial" w:cs="Arial"/>
                <w:sz w:val="24"/>
                <w:szCs w:val="24"/>
                <w:lang w:eastAsia="ru-RU"/>
              </w:rPr>
              <w:t>+»</w:t>
            </w:r>
          </w:p>
        </w:tc>
        <w:tc>
          <w:tcPr>
            <w:tcW w:w="728" w:type="dxa"/>
            <w:tcBorders>
              <w:top w:val="nil"/>
              <w:left w:val="nil"/>
              <w:bottom w:val="single" w:sz="4" w:space="0" w:color="auto"/>
              <w:right w:val="single" w:sz="4" w:space="0" w:color="auto"/>
            </w:tcBorders>
            <w:shd w:val="clear" w:color="auto" w:fill="auto"/>
            <w:vAlign w:val="center"/>
            <w:hideMark/>
          </w:tcPr>
          <w:p w14:paraId="5042E4FD"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3157AA68"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48</w:t>
            </w:r>
          </w:p>
        </w:tc>
        <w:tc>
          <w:tcPr>
            <w:tcW w:w="1430" w:type="dxa"/>
            <w:tcBorders>
              <w:top w:val="nil"/>
              <w:left w:val="nil"/>
              <w:bottom w:val="single" w:sz="4" w:space="0" w:color="auto"/>
              <w:right w:val="single" w:sz="4" w:space="0" w:color="auto"/>
            </w:tcBorders>
            <w:shd w:val="clear" w:color="auto" w:fill="auto"/>
            <w:vAlign w:val="center"/>
            <w:hideMark/>
          </w:tcPr>
          <w:p w14:paraId="0B313239"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18E78F35"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03EB34D8"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18</w:t>
            </w:r>
          </w:p>
        </w:tc>
        <w:tc>
          <w:tcPr>
            <w:tcW w:w="5365" w:type="dxa"/>
            <w:tcBorders>
              <w:top w:val="nil"/>
              <w:left w:val="nil"/>
              <w:bottom w:val="single" w:sz="4" w:space="0" w:color="auto"/>
              <w:right w:val="single" w:sz="4" w:space="0" w:color="auto"/>
            </w:tcBorders>
            <w:shd w:val="clear" w:color="auto" w:fill="auto"/>
            <w:vAlign w:val="center"/>
            <w:hideMark/>
          </w:tcPr>
          <w:p w14:paraId="7156ED66" w14:textId="77777777" w:rsidR="00DF0F61" w:rsidRPr="00BE3450" w:rsidRDefault="00DF0F61" w:rsidP="001A3FF2">
            <w:pPr>
              <w:spacing w:before="0" w:after="0"/>
              <w:ind w:firstLine="0"/>
              <w:jc w:val="left"/>
              <w:rPr>
                <w:rFonts w:ascii="Arial" w:hAnsi="Arial" w:cs="Arial"/>
                <w:color w:val="000000"/>
                <w:sz w:val="24"/>
                <w:szCs w:val="24"/>
                <w:lang w:val="en-US" w:eastAsia="ru-RU"/>
              </w:rPr>
            </w:pPr>
            <w:r w:rsidRPr="00BE3450">
              <w:rPr>
                <w:rFonts w:ascii="Arial" w:hAnsi="Arial" w:cs="Arial"/>
                <w:sz w:val="24"/>
                <w:szCs w:val="24"/>
                <w:lang w:eastAsia="ru-RU"/>
              </w:rPr>
              <w:t>Шнур</w:t>
            </w:r>
            <w:r w:rsidRPr="00BE3450">
              <w:rPr>
                <w:rFonts w:ascii="Arial" w:hAnsi="Arial" w:cs="Arial"/>
                <w:sz w:val="24"/>
                <w:szCs w:val="24"/>
                <w:lang w:val="en-US" w:eastAsia="ru-RU"/>
              </w:rPr>
              <w:t xml:space="preserve"> 2 </w:t>
            </w:r>
            <w:proofErr w:type="spellStart"/>
            <w:r w:rsidRPr="00BE3450">
              <w:rPr>
                <w:rFonts w:ascii="Arial" w:hAnsi="Arial" w:cs="Arial"/>
                <w:sz w:val="24"/>
                <w:szCs w:val="24"/>
                <w:lang w:eastAsia="ru-RU"/>
              </w:rPr>
              <w:t>пигтейла</w:t>
            </w:r>
            <w:proofErr w:type="spellEnd"/>
            <w:r w:rsidRPr="00BE3450">
              <w:rPr>
                <w:rFonts w:ascii="Arial" w:hAnsi="Arial" w:cs="Arial"/>
                <w:sz w:val="24"/>
                <w:szCs w:val="24"/>
                <w:lang w:val="en-US" w:eastAsia="ru-RU"/>
              </w:rPr>
              <w:t xml:space="preserve"> ST-ST, 50/125, UPC, 0,9mm, 2x1m</w:t>
            </w:r>
          </w:p>
        </w:tc>
        <w:tc>
          <w:tcPr>
            <w:tcW w:w="728" w:type="dxa"/>
            <w:tcBorders>
              <w:top w:val="nil"/>
              <w:left w:val="nil"/>
              <w:bottom w:val="single" w:sz="4" w:space="0" w:color="auto"/>
              <w:right w:val="single" w:sz="4" w:space="0" w:color="auto"/>
            </w:tcBorders>
            <w:shd w:val="clear" w:color="auto" w:fill="auto"/>
            <w:vAlign w:val="center"/>
            <w:hideMark/>
          </w:tcPr>
          <w:p w14:paraId="2EDE6555"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24E22A59"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24</w:t>
            </w:r>
          </w:p>
        </w:tc>
        <w:tc>
          <w:tcPr>
            <w:tcW w:w="1430" w:type="dxa"/>
            <w:tcBorders>
              <w:top w:val="nil"/>
              <w:left w:val="nil"/>
              <w:bottom w:val="single" w:sz="4" w:space="0" w:color="auto"/>
              <w:right w:val="single" w:sz="4" w:space="0" w:color="auto"/>
            </w:tcBorders>
            <w:shd w:val="clear" w:color="auto" w:fill="auto"/>
            <w:vAlign w:val="center"/>
            <w:hideMark/>
          </w:tcPr>
          <w:p w14:paraId="137F6237"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75953E64"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066D92B7"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19</w:t>
            </w:r>
          </w:p>
        </w:tc>
        <w:tc>
          <w:tcPr>
            <w:tcW w:w="5365" w:type="dxa"/>
            <w:tcBorders>
              <w:top w:val="nil"/>
              <w:left w:val="nil"/>
              <w:bottom w:val="single" w:sz="4" w:space="0" w:color="auto"/>
              <w:right w:val="single" w:sz="4" w:space="0" w:color="auto"/>
            </w:tcBorders>
            <w:shd w:val="clear" w:color="auto" w:fill="auto"/>
            <w:vAlign w:val="center"/>
            <w:hideMark/>
          </w:tcPr>
          <w:p w14:paraId="34A21B45" w14:textId="77777777" w:rsidR="00DF0F61" w:rsidRPr="00BE3450" w:rsidRDefault="00DF0F61" w:rsidP="001A3FF2">
            <w:pPr>
              <w:spacing w:before="0" w:after="0"/>
              <w:ind w:firstLine="0"/>
              <w:jc w:val="left"/>
              <w:rPr>
                <w:rFonts w:ascii="Arial" w:hAnsi="Arial" w:cs="Arial"/>
                <w:color w:val="000000"/>
                <w:sz w:val="24"/>
                <w:szCs w:val="24"/>
                <w:lang w:val="en-US" w:eastAsia="ru-RU"/>
              </w:rPr>
            </w:pPr>
            <w:r w:rsidRPr="00BE3450">
              <w:rPr>
                <w:rFonts w:ascii="Arial" w:hAnsi="Arial" w:cs="Arial"/>
                <w:sz w:val="24"/>
                <w:szCs w:val="24"/>
                <w:lang w:eastAsia="ru-RU"/>
              </w:rPr>
              <w:t>Оптический</w:t>
            </w:r>
            <w:r w:rsidRPr="00BE3450">
              <w:rPr>
                <w:rFonts w:ascii="Arial" w:hAnsi="Arial" w:cs="Arial"/>
                <w:sz w:val="24"/>
                <w:szCs w:val="24"/>
                <w:lang w:val="en-US" w:eastAsia="ru-RU"/>
              </w:rPr>
              <w:t xml:space="preserve"> </w:t>
            </w:r>
            <w:proofErr w:type="spellStart"/>
            <w:r w:rsidRPr="00BE3450">
              <w:rPr>
                <w:rFonts w:ascii="Arial" w:hAnsi="Arial" w:cs="Arial"/>
                <w:sz w:val="24"/>
                <w:szCs w:val="24"/>
                <w:lang w:eastAsia="ru-RU"/>
              </w:rPr>
              <w:t>патч</w:t>
            </w:r>
            <w:proofErr w:type="spellEnd"/>
            <w:r w:rsidRPr="00BE3450">
              <w:rPr>
                <w:rFonts w:ascii="Arial" w:hAnsi="Arial" w:cs="Arial"/>
                <w:sz w:val="24"/>
                <w:szCs w:val="24"/>
                <w:lang w:val="en-US" w:eastAsia="ru-RU"/>
              </w:rPr>
              <w:t>-</w:t>
            </w:r>
            <w:r w:rsidRPr="00BE3450">
              <w:rPr>
                <w:rFonts w:ascii="Arial" w:hAnsi="Arial" w:cs="Arial"/>
                <w:sz w:val="24"/>
                <w:szCs w:val="24"/>
                <w:lang w:eastAsia="ru-RU"/>
              </w:rPr>
              <w:t>корд</w:t>
            </w:r>
            <w:r w:rsidRPr="00BE3450">
              <w:rPr>
                <w:rFonts w:ascii="Arial" w:hAnsi="Arial" w:cs="Arial"/>
                <w:sz w:val="24"/>
                <w:szCs w:val="24"/>
                <w:lang w:val="en-US" w:eastAsia="ru-RU"/>
              </w:rPr>
              <w:t xml:space="preserve"> ST – ST, 50/125, Duplex 2m</w:t>
            </w:r>
          </w:p>
        </w:tc>
        <w:tc>
          <w:tcPr>
            <w:tcW w:w="728" w:type="dxa"/>
            <w:tcBorders>
              <w:top w:val="nil"/>
              <w:left w:val="nil"/>
              <w:bottom w:val="single" w:sz="4" w:space="0" w:color="auto"/>
              <w:right w:val="single" w:sz="4" w:space="0" w:color="auto"/>
            </w:tcBorders>
            <w:shd w:val="clear" w:color="auto" w:fill="auto"/>
            <w:vAlign w:val="center"/>
            <w:hideMark/>
          </w:tcPr>
          <w:p w14:paraId="49FD0706"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0B034CAC"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22</w:t>
            </w:r>
          </w:p>
        </w:tc>
        <w:tc>
          <w:tcPr>
            <w:tcW w:w="1430" w:type="dxa"/>
            <w:tcBorders>
              <w:top w:val="nil"/>
              <w:left w:val="nil"/>
              <w:bottom w:val="single" w:sz="4" w:space="0" w:color="auto"/>
              <w:right w:val="single" w:sz="4" w:space="0" w:color="auto"/>
            </w:tcBorders>
            <w:shd w:val="clear" w:color="auto" w:fill="auto"/>
            <w:vAlign w:val="center"/>
            <w:hideMark/>
          </w:tcPr>
          <w:p w14:paraId="18A10DA5"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7AB5A8CD"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79877F28"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20</w:t>
            </w:r>
          </w:p>
        </w:tc>
        <w:tc>
          <w:tcPr>
            <w:tcW w:w="5365" w:type="dxa"/>
            <w:tcBorders>
              <w:top w:val="nil"/>
              <w:left w:val="nil"/>
              <w:bottom w:val="single" w:sz="4" w:space="0" w:color="auto"/>
              <w:right w:val="single" w:sz="4" w:space="0" w:color="auto"/>
            </w:tcBorders>
            <w:shd w:val="clear" w:color="auto" w:fill="auto"/>
            <w:vAlign w:val="center"/>
            <w:hideMark/>
          </w:tcPr>
          <w:p w14:paraId="5E26130C"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lang w:eastAsia="ru-RU"/>
              </w:rPr>
              <w:t xml:space="preserve">КДЗС </w:t>
            </w:r>
            <w:proofErr w:type="spellStart"/>
            <w:r w:rsidRPr="00BE3450">
              <w:rPr>
                <w:rFonts w:ascii="Arial" w:hAnsi="Arial" w:cs="Arial"/>
                <w:sz w:val="24"/>
                <w:szCs w:val="24"/>
                <w:lang w:eastAsia="ru-RU"/>
              </w:rPr>
              <w:t>Термоусадочная</w:t>
            </w:r>
            <w:proofErr w:type="spellEnd"/>
            <w:r w:rsidRPr="00BE3450">
              <w:rPr>
                <w:rFonts w:ascii="Arial" w:hAnsi="Arial" w:cs="Arial"/>
                <w:sz w:val="24"/>
                <w:szCs w:val="24"/>
                <w:lang w:eastAsia="ru-RU"/>
              </w:rPr>
              <w:t xml:space="preserve"> гильза 60мм</w:t>
            </w:r>
          </w:p>
        </w:tc>
        <w:tc>
          <w:tcPr>
            <w:tcW w:w="728" w:type="dxa"/>
            <w:tcBorders>
              <w:top w:val="nil"/>
              <w:left w:val="nil"/>
              <w:bottom w:val="single" w:sz="4" w:space="0" w:color="auto"/>
              <w:right w:val="single" w:sz="4" w:space="0" w:color="auto"/>
            </w:tcBorders>
            <w:shd w:val="clear" w:color="auto" w:fill="auto"/>
            <w:vAlign w:val="center"/>
            <w:hideMark/>
          </w:tcPr>
          <w:p w14:paraId="75B59463"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520AA2C8"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40</w:t>
            </w:r>
          </w:p>
        </w:tc>
        <w:tc>
          <w:tcPr>
            <w:tcW w:w="1430" w:type="dxa"/>
            <w:tcBorders>
              <w:top w:val="nil"/>
              <w:left w:val="nil"/>
              <w:bottom w:val="single" w:sz="4" w:space="0" w:color="auto"/>
              <w:right w:val="single" w:sz="4" w:space="0" w:color="auto"/>
            </w:tcBorders>
            <w:shd w:val="clear" w:color="auto" w:fill="auto"/>
            <w:vAlign w:val="center"/>
            <w:hideMark/>
          </w:tcPr>
          <w:p w14:paraId="7D13C691"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66F48D27"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2619B1B1"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21</w:t>
            </w:r>
          </w:p>
        </w:tc>
        <w:tc>
          <w:tcPr>
            <w:tcW w:w="5365" w:type="dxa"/>
            <w:tcBorders>
              <w:top w:val="nil"/>
              <w:left w:val="nil"/>
              <w:bottom w:val="single" w:sz="4" w:space="0" w:color="auto"/>
              <w:right w:val="single" w:sz="4" w:space="0" w:color="auto"/>
            </w:tcBorders>
            <w:shd w:val="clear" w:color="auto" w:fill="auto"/>
            <w:vAlign w:val="center"/>
            <w:hideMark/>
          </w:tcPr>
          <w:p w14:paraId="42C29876" w14:textId="77777777" w:rsidR="00DF0F61" w:rsidRPr="00BE3450" w:rsidRDefault="00DF0F61" w:rsidP="001A3FF2">
            <w:pPr>
              <w:spacing w:before="0" w:after="0"/>
              <w:ind w:firstLine="0"/>
              <w:jc w:val="left"/>
              <w:rPr>
                <w:rFonts w:ascii="Arial" w:hAnsi="Arial" w:cs="Arial"/>
                <w:color w:val="000000"/>
                <w:sz w:val="24"/>
                <w:szCs w:val="24"/>
                <w:lang w:val="en-US" w:eastAsia="ru-RU"/>
              </w:rPr>
            </w:pPr>
            <w:r w:rsidRPr="00BE3450">
              <w:rPr>
                <w:rFonts w:ascii="Arial" w:hAnsi="Arial" w:cs="Arial"/>
                <w:color w:val="000000"/>
                <w:sz w:val="24"/>
                <w:szCs w:val="24"/>
                <w:lang w:eastAsia="ru-RU"/>
              </w:rPr>
              <w:t xml:space="preserve">Коммутатор </w:t>
            </w:r>
            <w:r w:rsidRPr="00BE3450">
              <w:rPr>
                <w:rFonts w:ascii="Arial" w:hAnsi="Arial" w:cs="Arial"/>
                <w:color w:val="000000"/>
                <w:sz w:val="24"/>
                <w:szCs w:val="24"/>
                <w:lang w:val="en-US" w:eastAsia="ru-RU"/>
              </w:rPr>
              <w:t>Hirschman</w:t>
            </w:r>
          </w:p>
          <w:p w14:paraId="3E5FB372" w14:textId="77777777" w:rsidR="00DF0F61" w:rsidRPr="00BE3450" w:rsidRDefault="00DF0F61" w:rsidP="001A3FF2">
            <w:pPr>
              <w:spacing w:before="0" w:after="0"/>
              <w:ind w:firstLine="0"/>
              <w:jc w:val="left"/>
              <w:rPr>
                <w:rFonts w:ascii="Arial" w:hAnsi="Arial" w:cs="Arial"/>
                <w:color w:val="000000"/>
                <w:sz w:val="24"/>
                <w:szCs w:val="24"/>
                <w:lang w:val="en-US" w:eastAsia="ru-RU"/>
              </w:rPr>
            </w:pPr>
            <w:r w:rsidRPr="00BE3450">
              <w:rPr>
                <w:rFonts w:ascii="Arial" w:hAnsi="Arial" w:cs="Arial"/>
                <w:sz w:val="24"/>
                <w:szCs w:val="24"/>
                <w:lang w:eastAsia="ru-RU"/>
              </w:rPr>
              <w:t>MAR1020-99NNNNNNNNNNNNTT9999999999UG9HPHH</w:t>
            </w:r>
          </w:p>
        </w:tc>
        <w:tc>
          <w:tcPr>
            <w:tcW w:w="728" w:type="dxa"/>
            <w:tcBorders>
              <w:top w:val="nil"/>
              <w:left w:val="nil"/>
              <w:bottom w:val="single" w:sz="4" w:space="0" w:color="auto"/>
              <w:right w:val="single" w:sz="4" w:space="0" w:color="auto"/>
            </w:tcBorders>
            <w:shd w:val="clear" w:color="auto" w:fill="auto"/>
            <w:vAlign w:val="center"/>
            <w:hideMark/>
          </w:tcPr>
          <w:p w14:paraId="7873E850"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11A44558"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1430" w:type="dxa"/>
            <w:tcBorders>
              <w:top w:val="nil"/>
              <w:left w:val="nil"/>
              <w:bottom w:val="single" w:sz="4" w:space="0" w:color="auto"/>
              <w:right w:val="single" w:sz="4" w:space="0" w:color="auto"/>
            </w:tcBorders>
            <w:shd w:val="clear" w:color="auto" w:fill="auto"/>
            <w:vAlign w:val="center"/>
            <w:hideMark/>
          </w:tcPr>
          <w:p w14:paraId="6604F33E"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BE3450" w14:paraId="09D259BC"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4ED80621" w14:textId="77777777" w:rsidR="00DF0F61" w:rsidRPr="00BE3450" w:rsidRDefault="00DF0F61" w:rsidP="001A3FF2">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22</w:t>
            </w:r>
          </w:p>
        </w:tc>
        <w:tc>
          <w:tcPr>
            <w:tcW w:w="5365" w:type="dxa"/>
            <w:tcBorders>
              <w:top w:val="nil"/>
              <w:left w:val="nil"/>
              <w:bottom w:val="single" w:sz="4" w:space="0" w:color="auto"/>
              <w:right w:val="single" w:sz="4" w:space="0" w:color="auto"/>
            </w:tcBorders>
            <w:shd w:val="clear" w:color="auto" w:fill="auto"/>
            <w:vAlign w:val="center"/>
            <w:hideMark/>
          </w:tcPr>
          <w:p w14:paraId="50700E95"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Модуль ввода дискретной информации </w:t>
            </w:r>
            <w:r w:rsidRPr="00BE3450">
              <w:rPr>
                <w:rFonts w:ascii="Arial" w:hAnsi="Arial" w:cs="Arial"/>
                <w:color w:val="000000"/>
                <w:sz w:val="24"/>
                <w:szCs w:val="24"/>
                <w:lang w:val="en-US" w:eastAsia="ru-RU"/>
              </w:rPr>
              <w:t>IMA</w:t>
            </w:r>
            <w:r w:rsidRPr="00BE3450">
              <w:rPr>
                <w:rFonts w:ascii="Arial" w:hAnsi="Arial" w:cs="Arial"/>
                <w:color w:val="000000"/>
                <w:sz w:val="24"/>
                <w:szCs w:val="24"/>
                <w:lang w:eastAsia="ru-RU"/>
              </w:rPr>
              <w:t>16</w:t>
            </w:r>
            <w:r w:rsidRPr="00BE3450">
              <w:rPr>
                <w:rFonts w:ascii="Arial" w:hAnsi="Arial" w:cs="Arial"/>
                <w:color w:val="000000"/>
                <w:sz w:val="24"/>
                <w:szCs w:val="24"/>
                <w:lang w:val="en-US" w:eastAsia="ru-RU"/>
              </w:rPr>
              <w:t>RM</w:t>
            </w:r>
            <w:r w:rsidRPr="00BE3450">
              <w:rPr>
                <w:rFonts w:ascii="Arial" w:hAnsi="Arial" w:cs="Arial"/>
                <w:color w:val="000000"/>
                <w:sz w:val="24"/>
                <w:szCs w:val="24"/>
                <w:lang w:eastAsia="ru-RU"/>
              </w:rPr>
              <w:t>-220</w:t>
            </w:r>
            <w:r w:rsidRPr="00BE3450">
              <w:rPr>
                <w:rFonts w:ascii="Arial" w:hAnsi="Arial" w:cs="Arial"/>
                <w:color w:val="000000"/>
                <w:sz w:val="24"/>
                <w:szCs w:val="24"/>
                <w:lang w:val="en-US" w:eastAsia="ru-RU"/>
              </w:rPr>
              <w:t>AC</w:t>
            </w:r>
          </w:p>
        </w:tc>
        <w:tc>
          <w:tcPr>
            <w:tcW w:w="728" w:type="dxa"/>
            <w:tcBorders>
              <w:top w:val="nil"/>
              <w:left w:val="nil"/>
              <w:bottom w:val="single" w:sz="4" w:space="0" w:color="auto"/>
              <w:right w:val="single" w:sz="4" w:space="0" w:color="auto"/>
            </w:tcBorders>
            <w:shd w:val="clear" w:color="auto" w:fill="auto"/>
            <w:vAlign w:val="center"/>
            <w:hideMark/>
          </w:tcPr>
          <w:p w14:paraId="75EC47DC"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048DCC0B"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1430" w:type="dxa"/>
            <w:tcBorders>
              <w:top w:val="nil"/>
              <w:left w:val="nil"/>
              <w:bottom w:val="single" w:sz="4" w:space="0" w:color="auto"/>
              <w:right w:val="single" w:sz="4" w:space="0" w:color="auto"/>
            </w:tcBorders>
            <w:shd w:val="clear" w:color="auto" w:fill="auto"/>
            <w:vAlign w:val="center"/>
            <w:hideMark/>
          </w:tcPr>
          <w:p w14:paraId="4ED9850E"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DF0F61" w:rsidRPr="00EE3CD4" w14:paraId="758A1160" w14:textId="77777777" w:rsidTr="001A3FF2">
        <w:trPr>
          <w:trHeight w:val="30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5C92722" w14:textId="77777777" w:rsidR="00DF0F61" w:rsidRPr="00EE3CD4" w:rsidRDefault="00DF0F61" w:rsidP="001A3FF2">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lastRenderedPageBreak/>
              <w:t>23</w:t>
            </w:r>
          </w:p>
        </w:tc>
        <w:tc>
          <w:tcPr>
            <w:tcW w:w="5365" w:type="dxa"/>
            <w:tcBorders>
              <w:top w:val="single" w:sz="4" w:space="0" w:color="auto"/>
              <w:left w:val="nil"/>
              <w:bottom w:val="single" w:sz="4" w:space="0" w:color="auto"/>
              <w:right w:val="single" w:sz="4" w:space="0" w:color="auto"/>
            </w:tcBorders>
            <w:shd w:val="clear" w:color="auto" w:fill="auto"/>
            <w:vAlign w:val="center"/>
            <w:hideMark/>
          </w:tcPr>
          <w:p w14:paraId="70EF3923" w14:textId="2AB52AC8" w:rsidR="00DF0F61" w:rsidRPr="00EE3CD4" w:rsidRDefault="00184E78" w:rsidP="005C49EC">
            <w:pPr>
              <w:spacing w:before="0" w:after="0"/>
              <w:ind w:firstLine="0"/>
              <w:jc w:val="left"/>
              <w:rPr>
                <w:rFonts w:ascii="Arial" w:hAnsi="Arial" w:cs="Arial"/>
                <w:color w:val="000000"/>
                <w:sz w:val="24"/>
                <w:szCs w:val="24"/>
                <w:lang w:eastAsia="ru-RU"/>
              </w:rPr>
            </w:pPr>
            <w:r w:rsidRPr="00EE3CD4">
              <w:rPr>
                <w:rFonts w:ascii="Arial" w:hAnsi="Arial" w:cs="Arial"/>
                <w:color w:val="000000"/>
                <w:sz w:val="24"/>
                <w:szCs w:val="24"/>
                <w:lang w:eastAsia="ru-RU"/>
              </w:rPr>
              <w:t xml:space="preserve">Модуль ввода дискретных сигналов </w:t>
            </w:r>
            <w:r w:rsidR="00DF0F61" w:rsidRPr="00EE3CD4">
              <w:rPr>
                <w:rFonts w:ascii="Arial" w:hAnsi="Arial" w:cs="Arial"/>
                <w:color w:val="000000"/>
                <w:sz w:val="24"/>
                <w:szCs w:val="24"/>
                <w:lang w:val="en-US" w:eastAsia="ru-RU"/>
              </w:rPr>
              <w:t>SIMATIC</w:t>
            </w:r>
            <w:r w:rsidR="00DF0F61" w:rsidRPr="00EE3CD4">
              <w:rPr>
                <w:rFonts w:ascii="Arial" w:hAnsi="Arial" w:cs="Arial"/>
                <w:color w:val="000000"/>
                <w:sz w:val="24"/>
                <w:szCs w:val="24"/>
                <w:lang w:eastAsia="ru-RU"/>
              </w:rPr>
              <w:t xml:space="preserve"> </w:t>
            </w:r>
            <w:r w:rsidR="00DF0F61" w:rsidRPr="00EE3CD4">
              <w:rPr>
                <w:rFonts w:ascii="Arial" w:hAnsi="Arial" w:cs="Arial"/>
                <w:color w:val="000000"/>
                <w:sz w:val="24"/>
                <w:szCs w:val="24"/>
                <w:lang w:val="en-US" w:eastAsia="ru-RU"/>
              </w:rPr>
              <w:t>S</w:t>
            </w:r>
            <w:r w:rsidR="00DF0F61" w:rsidRPr="00EE3CD4">
              <w:rPr>
                <w:rFonts w:ascii="Arial" w:hAnsi="Arial" w:cs="Arial"/>
                <w:color w:val="000000"/>
                <w:sz w:val="24"/>
                <w:szCs w:val="24"/>
                <w:lang w:eastAsia="ru-RU"/>
              </w:rPr>
              <w:t>7-300</w:t>
            </w:r>
            <w:r w:rsidR="001A3FF2" w:rsidRPr="00EE3CD4">
              <w:rPr>
                <w:rFonts w:ascii="Arial" w:hAnsi="Arial" w:cs="Arial"/>
                <w:color w:val="000000"/>
                <w:sz w:val="24"/>
                <w:szCs w:val="24"/>
                <w:lang w:eastAsia="ru-RU"/>
              </w:rPr>
              <w:t xml:space="preserve">, </w:t>
            </w:r>
            <w:r w:rsidR="005C49EC" w:rsidRPr="00EE3CD4">
              <w:rPr>
                <w:rFonts w:ascii="Arial" w:hAnsi="Arial" w:cs="Arial"/>
                <w:color w:val="000000"/>
                <w:sz w:val="24"/>
                <w:szCs w:val="24"/>
                <w:lang w:val="en-US" w:eastAsia="ru-RU"/>
              </w:rPr>
              <w:t>SM</w:t>
            </w:r>
            <w:r w:rsidR="005C49EC" w:rsidRPr="00EE3CD4">
              <w:rPr>
                <w:rFonts w:ascii="Arial" w:hAnsi="Arial" w:cs="Arial"/>
                <w:color w:val="000000"/>
                <w:sz w:val="24"/>
                <w:szCs w:val="24"/>
                <w:lang w:eastAsia="ru-RU"/>
              </w:rPr>
              <w:t xml:space="preserve"> 321</w:t>
            </w:r>
            <w:r w:rsidR="00EE3CD4" w:rsidRPr="00EE3CD4">
              <w:rPr>
                <w:rFonts w:ascii="Arial" w:hAnsi="Arial" w:cs="Arial"/>
                <w:color w:val="000000"/>
                <w:sz w:val="24"/>
                <w:szCs w:val="24"/>
                <w:lang w:eastAsia="ru-RU"/>
              </w:rPr>
              <w:t>,</w:t>
            </w:r>
            <w:r w:rsidR="005C49EC" w:rsidRPr="00EE3CD4">
              <w:rPr>
                <w:rFonts w:ascii="Arial" w:hAnsi="Arial" w:cs="Arial"/>
                <w:color w:val="000000"/>
                <w:sz w:val="24"/>
                <w:szCs w:val="24"/>
                <w:lang w:eastAsia="ru-RU"/>
              </w:rPr>
              <w:t xml:space="preserve">  6</w:t>
            </w:r>
            <w:r w:rsidR="005C49EC" w:rsidRPr="00EE3CD4">
              <w:rPr>
                <w:rFonts w:ascii="Arial" w:hAnsi="Arial" w:cs="Arial"/>
                <w:color w:val="000000"/>
                <w:sz w:val="24"/>
                <w:szCs w:val="24"/>
                <w:lang w:val="en-US" w:eastAsia="ru-RU"/>
              </w:rPr>
              <w:t>ES</w:t>
            </w:r>
            <w:r w:rsidR="005C49EC" w:rsidRPr="00EE3CD4">
              <w:rPr>
                <w:rFonts w:ascii="Arial" w:hAnsi="Arial" w:cs="Arial"/>
                <w:color w:val="000000"/>
                <w:sz w:val="24"/>
                <w:szCs w:val="24"/>
                <w:lang w:eastAsia="ru-RU"/>
              </w:rPr>
              <w:t>7321-1</w:t>
            </w:r>
            <w:r w:rsidR="005C49EC" w:rsidRPr="00EE3CD4">
              <w:rPr>
                <w:rFonts w:ascii="Arial" w:hAnsi="Arial" w:cs="Arial"/>
                <w:color w:val="000000"/>
                <w:sz w:val="24"/>
                <w:szCs w:val="24"/>
                <w:lang w:val="en-US" w:eastAsia="ru-RU"/>
              </w:rPr>
              <w:t>BH</w:t>
            </w:r>
            <w:r w:rsidR="005C49EC" w:rsidRPr="00EE3CD4">
              <w:rPr>
                <w:rFonts w:ascii="Arial" w:hAnsi="Arial" w:cs="Arial"/>
                <w:color w:val="000000"/>
                <w:sz w:val="24"/>
                <w:szCs w:val="24"/>
                <w:lang w:eastAsia="ru-RU"/>
              </w:rPr>
              <w:t>02-0</w:t>
            </w:r>
            <w:r w:rsidR="005C49EC" w:rsidRPr="00EE3CD4">
              <w:rPr>
                <w:rFonts w:ascii="Arial" w:hAnsi="Arial" w:cs="Arial"/>
                <w:color w:val="000000"/>
                <w:sz w:val="24"/>
                <w:szCs w:val="24"/>
                <w:lang w:val="en-US" w:eastAsia="ru-RU"/>
              </w:rPr>
              <w:t>AA</w:t>
            </w:r>
            <w:r w:rsidR="005C49EC" w:rsidRPr="00EE3CD4">
              <w:rPr>
                <w:rFonts w:ascii="Arial" w:hAnsi="Arial" w:cs="Arial"/>
                <w:color w:val="000000"/>
                <w:sz w:val="24"/>
                <w:szCs w:val="24"/>
                <w:lang w:eastAsia="ru-RU"/>
              </w:rPr>
              <w:t>0</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246FE23C" w14:textId="77777777" w:rsidR="00DF0F61" w:rsidRPr="00EE3CD4" w:rsidRDefault="00DF0F61"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шт.</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7346EEA3" w14:textId="77777777" w:rsidR="00DF0F61" w:rsidRPr="00EE3CD4" w:rsidRDefault="00DF0F61"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2</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14:paraId="033DD110" w14:textId="77777777" w:rsidR="00DF0F61" w:rsidRPr="00EE3CD4" w:rsidRDefault="00DF0F61"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Заказчик</w:t>
            </w:r>
          </w:p>
        </w:tc>
      </w:tr>
      <w:tr w:rsidR="005C49EC" w:rsidRPr="00BE3450" w14:paraId="295DFA22" w14:textId="77777777" w:rsidTr="001A3FF2">
        <w:trPr>
          <w:trHeight w:val="30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CC9836B" w14:textId="51831D98" w:rsidR="005C49EC" w:rsidRPr="00EE3CD4" w:rsidRDefault="00EE3CD4" w:rsidP="001A3FF2">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24</w:t>
            </w:r>
          </w:p>
        </w:tc>
        <w:tc>
          <w:tcPr>
            <w:tcW w:w="5365" w:type="dxa"/>
            <w:tcBorders>
              <w:top w:val="single" w:sz="4" w:space="0" w:color="auto"/>
              <w:left w:val="nil"/>
              <w:bottom w:val="single" w:sz="4" w:space="0" w:color="auto"/>
              <w:right w:val="single" w:sz="4" w:space="0" w:color="auto"/>
            </w:tcBorders>
            <w:shd w:val="clear" w:color="auto" w:fill="auto"/>
            <w:vAlign w:val="center"/>
          </w:tcPr>
          <w:p w14:paraId="69C36DDF" w14:textId="6739566B" w:rsidR="005C49EC" w:rsidRPr="00EE3CD4" w:rsidRDefault="005C49EC" w:rsidP="0099619F">
            <w:pPr>
              <w:spacing w:before="0" w:after="0"/>
              <w:ind w:firstLine="0"/>
              <w:jc w:val="left"/>
              <w:rPr>
                <w:rFonts w:ascii="Arial" w:hAnsi="Arial" w:cs="Arial"/>
                <w:color w:val="000000"/>
                <w:sz w:val="24"/>
                <w:szCs w:val="24"/>
                <w:lang w:eastAsia="ru-RU"/>
              </w:rPr>
            </w:pPr>
            <w:r w:rsidRPr="00EE3CD4">
              <w:rPr>
                <w:rFonts w:ascii="Arial" w:hAnsi="Arial" w:cs="Arial"/>
                <w:color w:val="000000"/>
                <w:sz w:val="24"/>
                <w:szCs w:val="24"/>
                <w:lang w:eastAsia="ru-RU"/>
              </w:rPr>
              <w:t xml:space="preserve">Фронтальный соединитель </w:t>
            </w:r>
            <w:r w:rsidRPr="00EE3CD4">
              <w:rPr>
                <w:rFonts w:ascii="Arial" w:hAnsi="Arial" w:cs="Arial"/>
                <w:color w:val="000000"/>
                <w:sz w:val="24"/>
                <w:szCs w:val="24"/>
                <w:lang w:val="en-US" w:eastAsia="ru-RU"/>
              </w:rPr>
              <w:t>SIMATIC</w:t>
            </w:r>
            <w:r w:rsidRPr="00EE3CD4">
              <w:rPr>
                <w:rFonts w:ascii="Arial" w:hAnsi="Arial" w:cs="Arial"/>
                <w:color w:val="000000"/>
                <w:sz w:val="24"/>
                <w:szCs w:val="24"/>
                <w:lang w:eastAsia="ru-RU"/>
              </w:rPr>
              <w:t xml:space="preserve"> </w:t>
            </w:r>
            <w:r w:rsidRPr="00EE3CD4">
              <w:rPr>
                <w:rFonts w:ascii="Arial" w:hAnsi="Arial" w:cs="Arial"/>
                <w:color w:val="000000"/>
                <w:sz w:val="24"/>
                <w:szCs w:val="24"/>
                <w:lang w:val="en-US" w:eastAsia="ru-RU"/>
              </w:rPr>
              <w:t>TOP</w:t>
            </w:r>
            <w:r w:rsidRPr="00EE3CD4">
              <w:rPr>
                <w:rFonts w:ascii="Arial" w:hAnsi="Arial" w:cs="Arial"/>
                <w:color w:val="000000"/>
                <w:sz w:val="24"/>
                <w:szCs w:val="24"/>
                <w:lang w:eastAsia="ru-RU"/>
              </w:rPr>
              <w:t xml:space="preserve"> </w:t>
            </w:r>
            <w:r w:rsidRPr="00EE3CD4">
              <w:rPr>
                <w:rFonts w:ascii="Arial" w:hAnsi="Arial" w:cs="Arial"/>
                <w:color w:val="000000"/>
                <w:sz w:val="24"/>
                <w:szCs w:val="24"/>
                <w:lang w:val="en-US" w:eastAsia="ru-RU"/>
              </w:rPr>
              <w:t>CONNECT</w:t>
            </w:r>
            <w:r w:rsidRPr="00EE3CD4">
              <w:rPr>
                <w:rFonts w:ascii="Arial" w:hAnsi="Arial" w:cs="Arial"/>
                <w:color w:val="000000"/>
                <w:sz w:val="24"/>
                <w:szCs w:val="24"/>
                <w:lang w:eastAsia="ru-RU"/>
              </w:rPr>
              <w:t xml:space="preserve"> для 16-канальных модулей ввода-вывода дискретных сигналов, подключение внешних цепей витым ленточным кабелем, подключение питания через терминальный блок с контактами-защёлками, </w:t>
            </w:r>
            <w:r w:rsidR="0099619F" w:rsidRPr="00EE3CD4">
              <w:rPr>
                <w:rFonts w:ascii="Arial" w:hAnsi="Arial" w:cs="Arial"/>
                <w:color w:val="000000"/>
                <w:sz w:val="24"/>
                <w:szCs w:val="24"/>
                <w:lang w:eastAsia="ru-RU"/>
              </w:rPr>
              <w:t>6</w:t>
            </w:r>
            <w:r w:rsidR="0099619F" w:rsidRPr="00EE3CD4">
              <w:rPr>
                <w:rFonts w:ascii="Arial" w:hAnsi="Arial" w:cs="Arial"/>
                <w:color w:val="000000"/>
                <w:sz w:val="24"/>
                <w:szCs w:val="24"/>
                <w:lang w:val="en-US" w:eastAsia="ru-RU"/>
              </w:rPr>
              <w:t>ES</w:t>
            </w:r>
            <w:r w:rsidR="0099619F" w:rsidRPr="00EE3CD4">
              <w:rPr>
                <w:rFonts w:ascii="Arial" w:hAnsi="Arial" w:cs="Arial"/>
                <w:color w:val="000000"/>
                <w:sz w:val="24"/>
                <w:szCs w:val="24"/>
                <w:lang w:eastAsia="ru-RU"/>
              </w:rPr>
              <w:t>7921-3</w:t>
            </w:r>
            <w:r w:rsidR="0099619F" w:rsidRPr="00EE3CD4">
              <w:rPr>
                <w:rFonts w:ascii="Arial" w:hAnsi="Arial" w:cs="Arial"/>
                <w:color w:val="000000"/>
                <w:sz w:val="24"/>
                <w:szCs w:val="24"/>
                <w:lang w:val="en-US" w:eastAsia="ru-RU"/>
              </w:rPr>
              <w:t>AA</w:t>
            </w:r>
            <w:r w:rsidR="0099619F" w:rsidRPr="00EE3CD4">
              <w:rPr>
                <w:rFonts w:ascii="Arial" w:hAnsi="Arial" w:cs="Arial"/>
                <w:color w:val="000000"/>
                <w:sz w:val="24"/>
                <w:szCs w:val="24"/>
                <w:lang w:eastAsia="ru-RU"/>
              </w:rPr>
              <w:t>00-0</w:t>
            </w:r>
            <w:r w:rsidR="0099619F" w:rsidRPr="00EE3CD4">
              <w:rPr>
                <w:rFonts w:ascii="Arial" w:hAnsi="Arial" w:cs="Arial"/>
                <w:color w:val="000000"/>
                <w:sz w:val="24"/>
                <w:szCs w:val="24"/>
                <w:lang w:val="en-US" w:eastAsia="ru-RU"/>
              </w:rPr>
              <w:t>AA</w:t>
            </w:r>
            <w:r w:rsidR="0099619F" w:rsidRPr="00EE3CD4">
              <w:rPr>
                <w:rFonts w:ascii="Arial" w:hAnsi="Arial" w:cs="Arial"/>
                <w:color w:val="000000"/>
                <w:sz w:val="24"/>
                <w:szCs w:val="24"/>
                <w:lang w:eastAsia="ru-RU"/>
              </w:rPr>
              <w:t>0</w:t>
            </w:r>
          </w:p>
        </w:tc>
        <w:tc>
          <w:tcPr>
            <w:tcW w:w="728" w:type="dxa"/>
            <w:tcBorders>
              <w:top w:val="single" w:sz="4" w:space="0" w:color="auto"/>
              <w:left w:val="nil"/>
              <w:bottom w:val="single" w:sz="4" w:space="0" w:color="auto"/>
              <w:right w:val="single" w:sz="4" w:space="0" w:color="auto"/>
            </w:tcBorders>
            <w:shd w:val="clear" w:color="auto" w:fill="auto"/>
            <w:vAlign w:val="center"/>
          </w:tcPr>
          <w:p w14:paraId="095AE13A" w14:textId="77777777" w:rsidR="005C49EC" w:rsidRPr="00EE3CD4" w:rsidRDefault="005C49EC"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шт.</w:t>
            </w:r>
          </w:p>
        </w:tc>
        <w:tc>
          <w:tcPr>
            <w:tcW w:w="1162" w:type="dxa"/>
            <w:tcBorders>
              <w:top w:val="single" w:sz="4" w:space="0" w:color="auto"/>
              <w:left w:val="nil"/>
              <w:bottom w:val="single" w:sz="4" w:space="0" w:color="auto"/>
              <w:right w:val="single" w:sz="4" w:space="0" w:color="auto"/>
            </w:tcBorders>
            <w:shd w:val="clear" w:color="auto" w:fill="auto"/>
            <w:vAlign w:val="center"/>
          </w:tcPr>
          <w:p w14:paraId="7E7F200B" w14:textId="77777777" w:rsidR="005C49EC" w:rsidRPr="00EE3CD4" w:rsidRDefault="005C49EC"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2</w:t>
            </w:r>
          </w:p>
        </w:tc>
        <w:tc>
          <w:tcPr>
            <w:tcW w:w="1430" w:type="dxa"/>
            <w:tcBorders>
              <w:top w:val="single" w:sz="4" w:space="0" w:color="auto"/>
              <w:left w:val="nil"/>
              <w:bottom w:val="single" w:sz="4" w:space="0" w:color="auto"/>
              <w:right w:val="single" w:sz="4" w:space="0" w:color="auto"/>
            </w:tcBorders>
            <w:shd w:val="clear" w:color="auto" w:fill="auto"/>
            <w:vAlign w:val="center"/>
          </w:tcPr>
          <w:p w14:paraId="6DFD4C1E" w14:textId="77777777" w:rsidR="005C49EC" w:rsidRPr="00EE3CD4" w:rsidRDefault="005C49EC"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Заказчик</w:t>
            </w:r>
          </w:p>
        </w:tc>
      </w:tr>
      <w:tr w:rsidR="00DF0F61" w:rsidRPr="00BE3450" w14:paraId="2390167E" w14:textId="77777777" w:rsidTr="001A3FF2">
        <w:trPr>
          <w:trHeight w:val="60"/>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BF19" w14:textId="2F02417A" w:rsidR="00DF0F61" w:rsidRPr="00EE3CD4" w:rsidRDefault="00EE3CD4" w:rsidP="001A3FF2">
            <w:pPr>
              <w:spacing w:before="0" w:after="0"/>
              <w:ind w:firstLine="0"/>
              <w:jc w:val="center"/>
              <w:rPr>
                <w:rFonts w:ascii="Arial" w:hAnsi="Arial" w:cs="Arial"/>
                <w:color w:val="000000"/>
                <w:sz w:val="24"/>
                <w:szCs w:val="24"/>
                <w:lang w:val="en-US" w:eastAsia="ru-RU"/>
              </w:rPr>
            </w:pPr>
            <w:r>
              <w:rPr>
                <w:rFonts w:ascii="Arial" w:hAnsi="Arial" w:cs="Arial"/>
                <w:color w:val="000000"/>
                <w:sz w:val="24"/>
                <w:szCs w:val="24"/>
                <w:lang w:val="en-US" w:eastAsia="ru-RU"/>
              </w:rPr>
              <w:t>25</w:t>
            </w:r>
          </w:p>
        </w:tc>
        <w:tc>
          <w:tcPr>
            <w:tcW w:w="5365" w:type="dxa"/>
            <w:tcBorders>
              <w:top w:val="single" w:sz="4" w:space="0" w:color="auto"/>
              <w:left w:val="nil"/>
              <w:bottom w:val="single" w:sz="4" w:space="0" w:color="auto"/>
              <w:right w:val="single" w:sz="4" w:space="0" w:color="auto"/>
            </w:tcBorders>
            <w:shd w:val="clear" w:color="auto" w:fill="auto"/>
            <w:vAlign w:val="center"/>
            <w:hideMark/>
          </w:tcPr>
          <w:p w14:paraId="7C1CE643" w14:textId="77777777" w:rsidR="00DF0F61" w:rsidRPr="00B13258" w:rsidRDefault="00DF0F61" w:rsidP="001A3FF2">
            <w:pPr>
              <w:spacing w:before="0" w:after="0"/>
              <w:ind w:firstLine="0"/>
              <w:jc w:val="left"/>
              <w:rPr>
                <w:rFonts w:ascii="Arial" w:hAnsi="Arial" w:cs="Arial"/>
                <w:color w:val="000000"/>
                <w:sz w:val="24"/>
                <w:szCs w:val="24"/>
                <w:lang w:val="en-US" w:eastAsia="ru-RU"/>
              </w:rPr>
            </w:pPr>
            <w:r w:rsidRPr="00BE3450">
              <w:rPr>
                <w:rFonts w:ascii="Arial" w:hAnsi="Arial" w:cs="Arial"/>
                <w:color w:val="000000"/>
                <w:sz w:val="24"/>
                <w:szCs w:val="24"/>
                <w:lang w:eastAsia="ru-RU"/>
              </w:rPr>
              <w:t>Монтажные</w:t>
            </w:r>
            <w:r w:rsidRPr="00B13258">
              <w:rPr>
                <w:rFonts w:ascii="Arial" w:hAnsi="Arial" w:cs="Arial"/>
                <w:color w:val="000000"/>
                <w:sz w:val="24"/>
                <w:szCs w:val="24"/>
                <w:lang w:val="en-US" w:eastAsia="ru-RU"/>
              </w:rPr>
              <w:t xml:space="preserve"> </w:t>
            </w:r>
            <w:r w:rsidRPr="00BE3450">
              <w:rPr>
                <w:rFonts w:ascii="Arial" w:hAnsi="Arial" w:cs="Arial"/>
                <w:color w:val="000000"/>
                <w:sz w:val="24"/>
                <w:szCs w:val="24"/>
                <w:lang w:eastAsia="ru-RU"/>
              </w:rPr>
              <w:t>клеммы</w:t>
            </w:r>
            <w:r w:rsidRPr="00B13258">
              <w:rPr>
                <w:rFonts w:ascii="Arial" w:hAnsi="Arial" w:cs="Arial"/>
                <w:color w:val="000000"/>
                <w:sz w:val="24"/>
                <w:szCs w:val="24"/>
                <w:lang w:val="en-US" w:eastAsia="ru-RU"/>
              </w:rPr>
              <w:t xml:space="preserve"> </w:t>
            </w:r>
            <w:r w:rsidRPr="00BE3450">
              <w:rPr>
                <w:rFonts w:ascii="Arial" w:hAnsi="Arial" w:cs="Arial"/>
                <w:color w:val="000000"/>
                <w:sz w:val="24"/>
                <w:szCs w:val="24"/>
                <w:lang w:val="en-US" w:eastAsia="ru-RU"/>
              </w:rPr>
              <w:t>WTL</w:t>
            </w:r>
            <w:r w:rsidRPr="00B13258">
              <w:rPr>
                <w:rFonts w:ascii="Arial" w:hAnsi="Arial" w:cs="Arial"/>
                <w:color w:val="000000"/>
                <w:sz w:val="24"/>
                <w:szCs w:val="24"/>
                <w:lang w:val="en-US" w:eastAsia="ru-RU"/>
              </w:rPr>
              <w:t xml:space="preserve"> 6/1/</w:t>
            </w:r>
            <w:r w:rsidRPr="00BE3450">
              <w:rPr>
                <w:rFonts w:ascii="Arial" w:hAnsi="Arial" w:cs="Arial"/>
                <w:color w:val="000000"/>
                <w:sz w:val="24"/>
                <w:szCs w:val="24"/>
                <w:lang w:val="en-US" w:eastAsia="ru-RU"/>
              </w:rPr>
              <w:t>STB</w:t>
            </w:r>
            <w:r w:rsidRPr="00B13258">
              <w:rPr>
                <w:rFonts w:ascii="Arial" w:hAnsi="Arial" w:cs="Arial"/>
                <w:color w:val="000000"/>
                <w:sz w:val="24"/>
                <w:szCs w:val="24"/>
                <w:lang w:val="en-US" w:eastAsia="ru-RU"/>
              </w:rPr>
              <w:t xml:space="preserve"> </w:t>
            </w:r>
            <w:proofErr w:type="spellStart"/>
            <w:r w:rsidRPr="00BE3450">
              <w:rPr>
                <w:rFonts w:ascii="Arial" w:hAnsi="Arial" w:cs="Arial"/>
                <w:color w:val="000000"/>
                <w:sz w:val="24"/>
                <w:szCs w:val="24"/>
                <w:lang w:val="en-US" w:eastAsia="ru-RU"/>
              </w:rPr>
              <w:t>Weidmuller</w:t>
            </w:r>
            <w:proofErr w:type="spellEnd"/>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7BBAA3C7"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422A0AD8" w14:textId="77777777" w:rsidR="00DF0F61" w:rsidRPr="001A3FF2" w:rsidRDefault="00DF0F61" w:rsidP="009B537B">
            <w:pPr>
              <w:spacing w:before="0" w:after="0"/>
              <w:ind w:firstLine="0"/>
              <w:jc w:val="center"/>
              <w:rPr>
                <w:rFonts w:ascii="Arial" w:hAnsi="Arial" w:cs="Arial"/>
                <w:color w:val="000000"/>
                <w:sz w:val="24"/>
                <w:szCs w:val="24"/>
                <w:lang w:eastAsia="ru-RU"/>
              </w:rPr>
            </w:pPr>
            <w:r w:rsidRPr="001A3FF2">
              <w:rPr>
                <w:rFonts w:ascii="Arial" w:hAnsi="Arial" w:cs="Arial"/>
                <w:color w:val="000000"/>
                <w:sz w:val="24"/>
                <w:szCs w:val="24"/>
                <w:lang w:eastAsia="ru-RU"/>
              </w:rPr>
              <w:t>130</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14:paraId="61EEDC8E"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DF0F61" w:rsidRPr="00BE3450" w14:paraId="323CBA95"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69BBB09E" w14:textId="77777777" w:rsidR="00DF0F61" w:rsidRPr="00BE3450" w:rsidRDefault="00DF0F61" w:rsidP="001A3FF2">
            <w:pPr>
              <w:spacing w:before="0" w:after="0"/>
              <w:ind w:firstLine="0"/>
              <w:jc w:val="center"/>
              <w:rPr>
                <w:rFonts w:ascii="Arial" w:hAnsi="Arial" w:cs="Arial"/>
                <w:b/>
                <w:color w:val="000000"/>
                <w:sz w:val="24"/>
                <w:szCs w:val="24"/>
                <w:lang w:eastAsia="ru-RU"/>
              </w:rPr>
            </w:pPr>
          </w:p>
        </w:tc>
        <w:tc>
          <w:tcPr>
            <w:tcW w:w="5365" w:type="dxa"/>
            <w:tcBorders>
              <w:top w:val="nil"/>
              <w:left w:val="nil"/>
              <w:bottom w:val="single" w:sz="4" w:space="0" w:color="auto"/>
              <w:right w:val="single" w:sz="4" w:space="0" w:color="auto"/>
            </w:tcBorders>
            <w:shd w:val="clear" w:color="auto" w:fill="auto"/>
            <w:vAlign w:val="center"/>
          </w:tcPr>
          <w:p w14:paraId="60739D39" w14:textId="77777777" w:rsidR="00DF0F61" w:rsidRPr="00BE3450" w:rsidRDefault="00DF0F61" w:rsidP="001A3FF2">
            <w:pPr>
              <w:spacing w:before="0" w:after="0"/>
              <w:ind w:firstLine="0"/>
              <w:jc w:val="left"/>
              <w:rPr>
                <w:rFonts w:ascii="Arial" w:hAnsi="Arial" w:cs="Arial"/>
                <w:b/>
                <w:color w:val="000000"/>
                <w:sz w:val="24"/>
                <w:szCs w:val="24"/>
                <w:lang w:eastAsia="ru-RU"/>
              </w:rPr>
            </w:pPr>
            <w:r w:rsidRPr="00BE3450">
              <w:rPr>
                <w:rFonts w:ascii="Arial" w:eastAsia="ArialMT" w:hAnsi="Arial" w:cs="Arial"/>
                <w:b/>
                <w:sz w:val="24"/>
                <w:szCs w:val="24"/>
                <w:lang w:eastAsia="ru-RU"/>
              </w:rPr>
              <w:t>БНС 1. Шкаф противопожарной автоматики</w:t>
            </w:r>
          </w:p>
        </w:tc>
        <w:tc>
          <w:tcPr>
            <w:tcW w:w="728" w:type="dxa"/>
            <w:tcBorders>
              <w:top w:val="nil"/>
              <w:left w:val="nil"/>
              <w:bottom w:val="single" w:sz="4" w:space="0" w:color="auto"/>
              <w:right w:val="single" w:sz="4" w:space="0" w:color="auto"/>
            </w:tcBorders>
            <w:shd w:val="clear" w:color="auto" w:fill="auto"/>
            <w:vAlign w:val="center"/>
          </w:tcPr>
          <w:p w14:paraId="4E638F43" w14:textId="77777777" w:rsidR="00DF0F61" w:rsidRPr="00BE3450" w:rsidRDefault="00DF0F61" w:rsidP="009B537B">
            <w:pPr>
              <w:spacing w:before="0" w:after="0"/>
              <w:ind w:firstLine="0"/>
              <w:jc w:val="center"/>
              <w:rPr>
                <w:rFonts w:ascii="Arial" w:hAnsi="Arial" w:cs="Arial"/>
                <w:b/>
                <w:color w:val="000000"/>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tcPr>
          <w:p w14:paraId="5C7BEB55" w14:textId="77777777" w:rsidR="00DF0F61" w:rsidRPr="00BE3450" w:rsidRDefault="00DF0F61" w:rsidP="009B537B">
            <w:pPr>
              <w:spacing w:before="0" w:after="0"/>
              <w:ind w:firstLine="0"/>
              <w:jc w:val="center"/>
              <w:rPr>
                <w:rFonts w:ascii="Arial" w:hAnsi="Arial" w:cs="Arial"/>
                <w:b/>
                <w:color w:val="000000"/>
                <w:sz w:val="24"/>
                <w:szCs w:val="24"/>
                <w:lang w:val="en-US" w:eastAsia="ru-RU"/>
              </w:rPr>
            </w:pPr>
          </w:p>
        </w:tc>
        <w:tc>
          <w:tcPr>
            <w:tcW w:w="1430" w:type="dxa"/>
            <w:tcBorders>
              <w:top w:val="nil"/>
              <w:left w:val="nil"/>
              <w:bottom w:val="single" w:sz="4" w:space="0" w:color="auto"/>
              <w:right w:val="single" w:sz="4" w:space="0" w:color="auto"/>
            </w:tcBorders>
            <w:shd w:val="clear" w:color="auto" w:fill="auto"/>
            <w:vAlign w:val="center"/>
          </w:tcPr>
          <w:p w14:paraId="19000E99" w14:textId="77777777" w:rsidR="00DF0F61" w:rsidRPr="00BE3450" w:rsidRDefault="00DF0F61" w:rsidP="009B537B">
            <w:pPr>
              <w:spacing w:before="0" w:after="0"/>
              <w:ind w:firstLine="0"/>
              <w:jc w:val="center"/>
              <w:rPr>
                <w:rFonts w:ascii="Arial" w:hAnsi="Arial" w:cs="Arial"/>
                <w:b/>
                <w:color w:val="000000"/>
                <w:sz w:val="24"/>
                <w:szCs w:val="24"/>
                <w:lang w:eastAsia="ru-RU"/>
              </w:rPr>
            </w:pPr>
          </w:p>
        </w:tc>
      </w:tr>
      <w:tr w:rsidR="00DF0F61" w:rsidRPr="00BE3450" w14:paraId="101D1FB7"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5ECEA60B" w14:textId="25AEFF63" w:rsidR="00DF0F61" w:rsidRPr="00EE3CD4" w:rsidRDefault="00EE3CD4" w:rsidP="001A3FF2">
            <w:pPr>
              <w:spacing w:before="0" w:after="0"/>
              <w:ind w:firstLine="0"/>
              <w:jc w:val="center"/>
              <w:rPr>
                <w:rFonts w:ascii="Arial" w:hAnsi="Arial" w:cs="Arial"/>
                <w:color w:val="000000"/>
                <w:sz w:val="24"/>
                <w:szCs w:val="24"/>
                <w:lang w:val="en-US" w:eastAsia="ru-RU"/>
              </w:rPr>
            </w:pPr>
            <w:r>
              <w:rPr>
                <w:rFonts w:ascii="Arial" w:hAnsi="Arial" w:cs="Arial"/>
                <w:color w:val="000000"/>
                <w:sz w:val="24"/>
                <w:szCs w:val="24"/>
                <w:lang w:val="en-US" w:eastAsia="ru-RU"/>
              </w:rPr>
              <w:t>26</w:t>
            </w:r>
          </w:p>
        </w:tc>
        <w:tc>
          <w:tcPr>
            <w:tcW w:w="5365" w:type="dxa"/>
            <w:tcBorders>
              <w:top w:val="nil"/>
              <w:left w:val="nil"/>
              <w:bottom w:val="single" w:sz="4" w:space="0" w:color="auto"/>
              <w:right w:val="single" w:sz="4" w:space="0" w:color="auto"/>
            </w:tcBorders>
            <w:shd w:val="clear" w:color="auto" w:fill="auto"/>
            <w:vAlign w:val="center"/>
          </w:tcPr>
          <w:p w14:paraId="38C4CB83"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eastAsia="ArialMT" w:hAnsi="Arial" w:cs="Arial"/>
                <w:sz w:val="24"/>
                <w:szCs w:val="24"/>
                <w:lang w:eastAsia="ru-RU"/>
              </w:rPr>
              <w:t xml:space="preserve">Клемма проходная монтажная </w:t>
            </w:r>
            <w:r w:rsidRPr="00BE3450">
              <w:rPr>
                <w:rFonts w:ascii="Arial" w:hAnsi="Arial" w:cs="Arial"/>
                <w:sz w:val="24"/>
                <w:szCs w:val="24"/>
                <w:lang w:eastAsia="ru-RU"/>
              </w:rPr>
              <w:t xml:space="preserve">WDU 2.5 </w:t>
            </w:r>
            <w:proofErr w:type="spellStart"/>
            <w:r w:rsidRPr="00BE3450">
              <w:rPr>
                <w:rFonts w:ascii="Arial" w:hAnsi="Arial" w:cs="Arial"/>
                <w:sz w:val="24"/>
                <w:szCs w:val="24"/>
                <w:lang w:eastAsia="ru-RU"/>
              </w:rPr>
              <w:t>Weidmuller</w:t>
            </w:r>
            <w:proofErr w:type="spellEnd"/>
          </w:p>
        </w:tc>
        <w:tc>
          <w:tcPr>
            <w:tcW w:w="728" w:type="dxa"/>
            <w:tcBorders>
              <w:top w:val="nil"/>
              <w:left w:val="nil"/>
              <w:bottom w:val="single" w:sz="4" w:space="0" w:color="auto"/>
              <w:right w:val="single" w:sz="4" w:space="0" w:color="auto"/>
            </w:tcBorders>
            <w:shd w:val="clear" w:color="auto" w:fill="auto"/>
            <w:vAlign w:val="center"/>
          </w:tcPr>
          <w:p w14:paraId="70C0406C"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tcPr>
          <w:p w14:paraId="1A74554A"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40</w:t>
            </w:r>
          </w:p>
        </w:tc>
        <w:tc>
          <w:tcPr>
            <w:tcW w:w="1430" w:type="dxa"/>
            <w:tcBorders>
              <w:top w:val="nil"/>
              <w:left w:val="nil"/>
              <w:bottom w:val="single" w:sz="4" w:space="0" w:color="auto"/>
              <w:right w:val="single" w:sz="4" w:space="0" w:color="auto"/>
            </w:tcBorders>
            <w:shd w:val="clear" w:color="auto" w:fill="auto"/>
            <w:vAlign w:val="center"/>
          </w:tcPr>
          <w:p w14:paraId="7BF8BAA4"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DF0F61" w:rsidRPr="00BE3450" w14:paraId="0D81F215"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485665F4" w14:textId="18D7E647" w:rsidR="00DF0F61" w:rsidRPr="00EE3CD4" w:rsidRDefault="00EE3CD4" w:rsidP="001A3FF2">
            <w:pPr>
              <w:spacing w:before="0" w:after="0"/>
              <w:ind w:firstLine="0"/>
              <w:jc w:val="center"/>
              <w:rPr>
                <w:rFonts w:ascii="Arial" w:hAnsi="Arial" w:cs="Arial"/>
                <w:color w:val="000000"/>
                <w:sz w:val="24"/>
                <w:szCs w:val="24"/>
                <w:lang w:val="en-US" w:eastAsia="ru-RU"/>
              </w:rPr>
            </w:pPr>
            <w:r>
              <w:rPr>
                <w:rFonts w:ascii="Arial" w:hAnsi="Arial" w:cs="Arial"/>
                <w:color w:val="000000"/>
                <w:sz w:val="24"/>
                <w:szCs w:val="24"/>
                <w:lang w:val="en-US" w:eastAsia="ru-RU"/>
              </w:rPr>
              <w:t>27</w:t>
            </w:r>
          </w:p>
        </w:tc>
        <w:tc>
          <w:tcPr>
            <w:tcW w:w="5365" w:type="dxa"/>
            <w:tcBorders>
              <w:top w:val="nil"/>
              <w:left w:val="nil"/>
              <w:bottom w:val="single" w:sz="4" w:space="0" w:color="auto"/>
              <w:right w:val="single" w:sz="4" w:space="0" w:color="auto"/>
            </w:tcBorders>
            <w:shd w:val="clear" w:color="auto" w:fill="auto"/>
            <w:vAlign w:val="center"/>
          </w:tcPr>
          <w:p w14:paraId="35921D81" w14:textId="77777777" w:rsidR="00DF0F61" w:rsidRPr="00BE3450" w:rsidRDefault="00DF0F61" w:rsidP="001A3FF2">
            <w:pPr>
              <w:spacing w:before="0" w:after="0"/>
              <w:ind w:firstLine="0"/>
              <w:jc w:val="left"/>
              <w:rPr>
                <w:rFonts w:ascii="Arial" w:hAnsi="Arial" w:cs="Arial"/>
                <w:color w:val="000000"/>
                <w:sz w:val="24"/>
                <w:szCs w:val="24"/>
                <w:lang w:eastAsia="ru-RU"/>
              </w:rPr>
            </w:pPr>
            <w:r w:rsidRPr="00BE3450">
              <w:rPr>
                <w:rFonts w:ascii="Arial" w:eastAsia="ArialMT" w:hAnsi="Arial" w:cs="Arial"/>
                <w:sz w:val="24"/>
                <w:szCs w:val="24"/>
                <w:lang w:eastAsia="ru-RU"/>
              </w:rPr>
              <w:t xml:space="preserve">Винтовой соединительный мостик на 5 контактов </w:t>
            </w:r>
            <w:r w:rsidRPr="00BE3450">
              <w:rPr>
                <w:rFonts w:ascii="Arial" w:hAnsi="Arial" w:cs="Arial"/>
                <w:sz w:val="24"/>
                <w:szCs w:val="24"/>
                <w:lang w:eastAsia="ru-RU"/>
              </w:rPr>
              <w:t xml:space="preserve">WQV 2.5/5 </w:t>
            </w:r>
            <w:proofErr w:type="spellStart"/>
            <w:r w:rsidRPr="00BE3450">
              <w:rPr>
                <w:rFonts w:ascii="Arial" w:hAnsi="Arial" w:cs="Arial"/>
                <w:sz w:val="24"/>
                <w:szCs w:val="24"/>
                <w:lang w:eastAsia="ru-RU"/>
              </w:rPr>
              <w:t>Weidmuller</w:t>
            </w:r>
            <w:proofErr w:type="spellEnd"/>
          </w:p>
        </w:tc>
        <w:tc>
          <w:tcPr>
            <w:tcW w:w="728" w:type="dxa"/>
            <w:tcBorders>
              <w:top w:val="nil"/>
              <w:left w:val="nil"/>
              <w:bottom w:val="single" w:sz="4" w:space="0" w:color="auto"/>
              <w:right w:val="single" w:sz="4" w:space="0" w:color="auto"/>
            </w:tcBorders>
            <w:shd w:val="clear" w:color="auto" w:fill="auto"/>
            <w:vAlign w:val="center"/>
          </w:tcPr>
          <w:p w14:paraId="4182ABDD"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tcPr>
          <w:p w14:paraId="4D081A7F"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1430" w:type="dxa"/>
            <w:tcBorders>
              <w:top w:val="nil"/>
              <w:left w:val="nil"/>
              <w:bottom w:val="single" w:sz="4" w:space="0" w:color="auto"/>
              <w:right w:val="single" w:sz="4" w:space="0" w:color="auto"/>
            </w:tcBorders>
            <w:shd w:val="clear" w:color="auto" w:fill="auto"/>
            <w:vAlign w:val="center"/>
          </w:tcPr>
          <w:p w14:paraId="4AED527A" w14:textId="77777777" w:rsidR="00DF0F61" w:rsidRPr="00BE3450" w:rsidRDefault="00DF0F61"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EE3CD4" w:rsidRPr="00BE3450" w14:paraId="6618B473"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4D30C859" w14:textId="5F6107C8"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5365" w:type="dxa"/>
            <w:tcBorders>
              <w:top w:val="nil"/>
              <w:left w:val="nil"/>
              <w:bottom w:val="single" w:sz="4" w:space="0" w:color="auto"/>
              <w:right w:val="single" w:sz="4" w:space="0" w:color="auto"/>
            </w:tcBorders>
            <w:shd w:val="clear" w:color="auto" w:fill="auto"/>
            <w:vAlign w:val="center"/>
          </w:tcPr>
          <w:p w14:paraId="6382EB6D"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eastAsia="ArialMT" w:hAnsi="Arial" w:cs="Arial"/>
                <w:sz w:val="24"/>
                <w:szCs w:val="24"/>
                <w:lang w:eastAsia="ru-RU"/>
              </w:rPr>
              <w:t xml:space="preserve">Винтовой соединительный мостик на 2 контакта </w:t>
            </w:r>
            <w:r w:rsidRPr="00BE3450">
              <w:rPr>
                <w:rFonts w:ascii="Arial" w:hAnsi="Arial" w:cs="Arial"/>
                <w:sz w:val="24"/>
                <w:szCs w:val="24"/>
                <w:lang w:eastAsia="ru-RU"/>
              </w:rPr>
              <w:t xml:space="preserve">WQV 2.5/2 </w:t>
            </w:r>
            <w:proofErr w:type="spellStart"/>
            <w:r w:rsidRPr="00BE3450">
              <w:rPr>
                <w:rFonts w:ascii="Arial" w:hAnsi="Arial" w:cs="Arial"/>
                <w:sz w:val="24"/>
                <w:szCs w:val="24"/>
                <w:lang w:eastAsia="ru-RU"/>
              </w:rPr>
              <w:t>Weidmuller</w:t>
            </w:r>
            <w:proofErr w:type="spellEnd"/>
          </w:p>
        </w:tc>
        <w:tc>
          <w:tcPr>
            <w:tcW w:w="728" w:type="dxa"/>
            <w:tcBorders>
              <w:top w:val="nil"/>
              <w:left w:val="nil"/>
              <w:bottom w:val="single" w:sz="4" w:space="0" w:color="auto"/>
              <w:right w:val="single" w:sz="4" w:space="0" w:color="auto"/>
            </w:tcBorders>
            <w:shd w:val="clear" w:color="auto" w:fill="auto"/>
            <w:vAlign w:val="center"/>
          </w:tcPr>
          <w:p w14:paraId="308EA06C"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tcPr>
          <w:p w14:paraId="6AAD1152"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20</w:t>
            </w:r>
          </w:p>
        </w:tc>
        <w:tc>
          <w:tcPr>
            <w:tcW w:w="1430" w:type="dxa"/>
            <w:tcBorders>
              <w:top w:val="nil"/>
              <w:left w:val="nil"/>
              <w:bottom w:val="single" w:sz="4" w:space="0" w:color="auto"/>
              <w:right w:val="single" w:sz="4" w:space="0" w:color="auto"/>
            </w:tcBorders>
            <w:shd w:val="clear" w:color="auto" w:fill="auto"/>
            <w:vAlign w:val="center"/>
          </w:tcPr>
          <w:p w14:paraId="0C7E589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EE3CD4" w:rsidRPr="00BE3450" w14:paraId="092C1377"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5CCF90B1" w14:textId="28745D33"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5365" w:type="dxa"/>
            <w:tcBorders>
              <w:top w:val="nil"/>
              <w:left w:val="nil"/>
              <w:bottom w:val="single" w:sz="4" w:space="0" w:color="auto"/>
              <w:right w:val="single" w:sz="4" w:space="0" w:color="auto"/>
            </w:tcBorders>
            <w:shd w:val="clear" w:color="auto" w:fill="auto"/>
            <w:vAlign w:val="center"/>
          </w:tcPr>
          <w:p w14:paraId="21EECC3D" w14:textId="77777777" w:rsidR="00EE3CD4" w:rsidRPr="00BE3450" w:rsidRDefault="00EE3CD4" w:rsidP="001A3FF2">
            <w:pPr>
              <w:spacing w:before="0" w:after="0"/>
              <w:ind w:firstLine="0"/>
              <w:jc w:val="left"/>
              <w:rPr>
                <w:rFonts w:ascii="Arial" w:eastAsia="ArialMT" w:hAnsi="Arial" w:cs="Arial"/>
                <w:sz w:val="24"/>
                <w:szCs w:val="24"/>
                <w:lang w:eastAsia="ru-RU"/>
              </w:rPr>
            </w:pPr>
            <w:r w:rsidRPr="00BE3450">
              <w:rPr>
                <w:rFonts w:ascii="Arial" w:eastAsia="ArialMT" w:hAnsi="Arial" w:cs="Arial"/>
                <w:sz w:val="24"/>
                <w:szCs w:val="24"/>
                <w:lang w:eastAsia="ru-RU"/>
              </w:rPr>
              <w:t xml:space="preserve">Стопор </w:t>
            </w:r>
            <w:r w:rsidRPr="00BE3450">
              <w:rPr>
                <w:rFonts w:ascii="Arial" w:hAnsi="Arial" w:cs="Arial"/>
                <w:sz w:val="24"/>
                <w:szCs w:val="24"/>
                <w:lang w:eastAsia="ru-RU"/>
              </w:rPr>
              <w:t xml:space="preserve">WEW-35/2 </w:t>
            </w:r>
            <w:proofErr w:type="spellStart"/>
            <w:r w:rsidRPr="00BE3450">
              <w:rPr>
                <w:rFonts w:ascii="Arial" w:hAnsi="Arial" w:cs="Arial"/>
                <w:sz w:val="24"/>
                <w:szCs w:val="24"/>
                <w:lang w:eastAsia="ru-RU"/>
              </w:rPr>
              <w:t>Weidmuller</w:t>
            </w:r>
            <w:proofErr w:type="spellEnd"/>
          </w:p>
        </w:tc>
        <w:tc>
          <w:tcPr>
            <w:tcW w:w="728" w:type="dxa"/>
            <w:tcBorders>
              <w:top w:val="nil"/>
              <w:left w:val="nil"/>
              <w:bottom w:val="single" w:sz="4" w:space="0" w:color="auto"/>
              <w:right w:val="single" w:sz="4" w:space="0" w:color="auto"/>
            </w:tcBorders>
            <w:shd w:val="clear" w:color="auto" w:fill="auto"/>
            <w:vAlign w:val="center"/>
          </w:tcPr>
          <w:p w14:paraId="611E1640"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tcPr>
          <w:p w14:paraId="5A488A2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w:t>
            </w:r>
          </w:p>
        </w:tc>
        <w:tc>
          <w:tcPr>
            <w:tcW w:w="1430" w:type="dxa"/>
            <w:tcBorders>
              <w:top w:val="nil"/>
              <w:left w:val="nil"/>
              <w:bottom w:val="single" w:sz="4" w:space="0" w:color="auto"/>
              <w:right w:val="single" w:sz="4" w:space="0" w:color="auto"/>
            </w:tcBorders>
            <w:shd w:val="clear" w:color="auto" w:fill="auto"/>
            <w:vAlign w:val="center"/>
          </w:tcPr>
          <w:p w14:paraId="2BE84858"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EE3CD4" w:rsidRPr="00BE3450" w14:paraId="165316FC"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7AF3783F" w14:textId="0A94175B"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5365" w:type="dxa"/>
            <w:tcBorders>
              <w:top w:val="nil"/>
              <w:left w:val="nil"/>
              <w:bottom w:val="single" w:sz="4" w:space="0" w:color="auto"/>
              <w:right w:val="single" w:sz="4" w:space="0" w:color="auto"/>
            </w:tcBorders>
            <w:shd w:val="clear" w:color="auto" w:fill="auto"/>
            <w:vAlign w:val="center"/>
          </w:tcPr>
          <w:p w14:paraId="6958F5AE" w14:textId="77777777" w:rsidR="00EE3CD4" w:rsidRPr="00BE3450" w:rsidRDefault="00EE3CD4" w:rsidP="001A3FF2">
            <w:pPr>
              <w:spacing w:before="0" w:after="0"/>
              <w:ind w:firstLine="0"/>
              <w:jc w:val="left"/>
              <w:rPr>
                <w:rFonts w:ascii="Arial" w:eastAsia="ArialMT" w:hAnsi="Arial" w:cs="Arial"/>
                <w:sz w:val="24"/>
                <w:szCs w:val="24"/>
                <w:lang w:eastAsia="ru-RU"/>
              </w:rPr>
            </w:pPr>
            <w:r w:rsidRPr="00BE3450">
              <w:rPr>
                <w:rFonts w:ascii="Arial" w:eastAsia="ArialMT" w:hAnsi="Arial" w:cs="Arial"/>
                <w:sz w:val="24"/>
                <w:szCs w:val="24"/>
                <w:lang w:eastAsia="ru-RU"/>
              </w:rPr>
              <w:t xml:space="preserve">Маркировочный </w:t>
            </w:r>
            <w:proofErr w:type="spellStart"/>
            <w:r w:rsidRPr="00BE3450">
              <w:rPr>
                <w:rFonts w:ascii="Arial" w:eastAsia="ArialMT" w:hAnsi="Arial" w:cs="Arial"/>
                <w:sz w:val="24"/>
                <w:szCs w:val="24"/>
                <w:lang w:eastAsia="ru-RU"/>
              </w:rPr>
              <w:t>шильдик</w:t>
            </w:r>
            <w:proofErr w:type="spellEnd"/>
            <w:r w:rsidRPr="00BE3450">
              <w:rPr>
                <w:rFonts w:ascii="Arial" w:eastAsia="ArialMT" w:hAnsi="Arial" w:cs="Arial"/>
                <w:sz w:val="24"/>
                <w:szCs w:val="24"/>
                <w:lang w:eastAsia="ru-RU"/>
              </w:rPr>
              <w:t xml:space="preserve"> DEK 5</w:t>
            </w:r>
          </w:p>
        </w:tc>
        <w:tc>
          <w:tcPr>
            <w:tcW w:w="728" w:type="dxa"/>
            <w:tcBorders>
              <w:top w:val="nil"/>
              <w:left w:val="nil"/>
              <w:bottom w:val="single" w:sz="4" w:space="0" w:color="auto"/>
              <w:right w:val="single" w:sz="4" w:space="0" w:color="auto"/>
            </w:tcBorders>
            <w:shd w:val="clear" w:color="auto" w:fill="auto"/>
            <w:vAlign w:val="center"/>
          </w:tcPr>
          <w:p w14:paraId="14D60A87"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tcPr>
          <w:p w14:paraId="725E893F"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80</w:t>
            </w:r>
          </w:p>
        </w:tc>
        <w:tc>
          <w:tcPr>
            <w:tcW w:w="1430" w:type="dxa"/>
            <w:tcBorders>
              <w:top w:val="nil"/>
              <w:left w:val="nil"/>
              <w:bottom w:val="single" w:sz="4" w:space="0" w:color="auto"/>
              <w:right w:val="single" w:sz="4" w:space="0" w:color="auto"/>
            </w:tcBorders>
            <w:shd w:val="clear" w:color="auto" w:fill="auto"/>
            <w:vAlign w:val="center"/>
          </w:tcPr>
          <w:p w14:paraId="2FC43C8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EE3CD4" w:rsidRPr="00BE3450" w14:paraId="3E928DD6"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0CA57267" w14:textId="77777777" w:rsidR="00EE3CD4" w:rsidRPr="00BE3450" w:rsidRDefault="00EE3CD4" w:rsidP="001A3FF2">
            <w:pPr>
              <w:spacing w:before="0" w:after="0"/>
              <w:ind w:firstLine="0"/>
              <w:jc w:val="center"/>
              <w:rPr>
                <w:rFonts w:ascii="Arial" w:hAnsi="Arial" w:cs="Arial"/>
                <w:color w:val="000000"/>
                <w:sz w:val="24"/>
                <w:szCs w:val="24"/>
                <w:lang w:eastAsia="ru-RU"/>
              </w:rPr>
            </w:pPr>
          </w:p>
        </w:tc>
        <w:tc>
          <w:tcPr>
            <w:tcW w:w="5365" w:type="dxa"/>
            <w:tcBorders>
              <w:top w:val="nil"/>
              <w:left w:val="nil"/>
              <w:bottom w:val="single" w:sz="4" w:space="0" w:color="auto"/>
              <w:right w:val="single" w:sz="4" w:space="0" w:color="auto"/>
            </w:tcBorders>
            <w:shd w:val="clear" w:color="auto" w:fill="auto"/>
            <w:vAlign w:val="center"/>
          </w:tcPr>
          <w:p w14:paraId="42229D61" w14:textId="77777777" w:rsidR="00EE3CD4" w:rsidRPr="00BE3450" w:rsidRDefault="00EE3CD4" w:rsidP="001A3FF2">
            <w:pPr>
              <w:spacing w:before="0" w:after="0"/>
              <w:ind w:firstLine="0"/>
              <w:jc w:val="left"/>
              <w:rPr>
                <w:rFonts w:ascii="Arial" w:hAnsi="Arial" w:cs="Arial"/>
                <w:color w:val="000000"/>
                <w:sz w:val="24"/>
                <w:szCs w:val="24"/>
                <w:lang w:eastAsia="ru-RU"/>
              </w:rPr>
            </w:pPr>
          </w:p>
        </w:tc>
        <w:tc>
          <w:tcPr>
            <w:tcW w:w="728" w:type="dxa"/>
            <w:tcBorders>
              <w:top w:val="nil"/>
              <w:left w:val="nil"/>
              <w:bottom w:val="single" w:sz="4" w:space="0" w:color="auto"/>
              <w:right w:val="single" w:sz="4" w:space="0" w:color="auto"/>
            </w:tcBorders>
            <w:shd w:val="clear" w:color="auto" w:fill="auto"/>
            <w:vAlign w:val="center"/>
          </w:tcPr>
          <w:p w14:paraId="44FC6269"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tcPr>
          <w:p w14:paraId="21583D9F"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430" w:type="dxa"/>
            <w:tcBorders>
              <w:top w:val="nil"/>
              <w:left w:val="nil"/>
              <w:bottom w:val="single" w:sz="4" w:space="0" w:color="auto"/>
              <w:right w:val="single" w:sz="4" w:space="0" w:color="auto"/>
            </w:tcBorders>
            <w:shd w:val="clear" w:color="auto" w:fill="auto"/>
            <w:vAlign w:val="center"/>
          </w:tcPr>
          <w:p w14:paraId="5140D0AE" w14:textId="77777777" w:rsidR="00EE3CD4" w:rsidRPr="00BE3450" w:rsidRDefault="00EE3CD4" w:rsidP="009B537B">
            <w:pPr>
              <w:spacing w:before="0" w:after="0"/>
              <w:ind w:firstLine="0"/>
              <w:jc w:val="center"/>
              <w:rPr>
                <w:rFonts w:ascii="Arial" w:hAnsi="Arial" w:cs="Arial"/>
                <w:color w:val="000000"/>
                <w:sz w:val="24"/>
                <w:szCs w:val="24"/>
                <w:lang w:eastAsia="ru-RU"/>
              </w:rPr>
            </w:pPr>
          </w:p>
        </w:tc>
      </w:tr>
      <w:tr w:rsidR="00EE3CD4" w:rsidRPr="00BE3450" w14:paraId="53A4F11D"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1758106E" w14:textId="7A5E313E" w:rsidR="00EE3CD4" w:rsidRPr="00BE3450" w:rsidRDefault="00EE3CD4" w:rsidP="001A3FF2">
            <w:pPr>
              <w:spacing w:before="0" w:after="0"/>
              <w:ind w:firstLine="0"/>
              <w:jc w:val="center"/>
              <w:rPr>
                <w:rFonts w:ascii="Arial" w:hAnsi="Arial" w:cs="Arial"/>
                <w:color w:val="000000"/>
                <w:sz w:val="24"/>
                <w:szCs w:val="24"/>
                <w:lang w:eastAsia="ru-RU"/>
              </w:rPr>
            </w:pPr>
          </w:p>
        </w:tc>
        <w:tc>
          <w:tcPr>
            <w:tcW w:w="5365" w:type="dxa"/>
            <w:tcBorders>
              <w:top w:val="nil"/>
              <w:left w:val="nil"/>
              <w:bottom w:val="single" w:sz="4" w:space="0" w:color="auto"/>
              <w:right w:val="single" w:sz="4" w:space="0" w:color="auto"/>
            </w:tcBorders>
            <w:shd w:val="clear" w:color="auto" w:fill="auto"/>
            <w:vAlign w:val="center"/>
            <w:hideMark/>
          </w:tcPr>
          <w:p w14:paraId="287AFC97" w14:textId="77777777" w:rsidR="00EE3CD4" w:rsidRPr="00BE3450" w:rsidRDefault="00EE3CD4" w:rsidP="001A3FF2">
            <w:pPr>
              <w:spacing w:before="0" w:after="0"/>
              <w:ind w:firstLine="0"/>
              <w:jc w:val="left"/>
              <w:rPr>
                <w:rFonts w:ascii="Arial" w:hAnsi="Arial" w:cs="Arial"/>
                <w:b/>
                <w:color w:val="000000"/>
                <w:sz w:val="24"/>
                <w:szCs w:val="24"/>
                <w:lang w:eastAsia="ru-RU"/>
              </w:rPr>
            </w:pPr>
            <w:r w:rsidRPr="00BE3450">
              <w:rPr>
                <w:rFonts w:ascii="Arial" w:hAnsi="Arial" w:cs="Arial"/>
                <w:b/>
                <w:color w:val="000000"/>
                <w:sz w:val="24"/>
                <w:szCs w:val="24"/>
                <w:lang w:eastAsia="ru-RU"/>
              </w:rPr>
              <w:t>Кабельная продукция</w:t>
            </w:r>
          </w:p>
        </w:tc>
        <w:tc>
          <w:tcPr>
            <w:tcW w:w="728" w:type="dxa"/>
            <w:tcBorders>
              <w:top w:val="nil"/>
              <w:left w:val="nil"/>
              <w:bottom w:val="single" w:sz="4" w:space="0" w:color="auto"/>
              <w:right w:val="single" w:sz="4" w:space="0" w:color="auto"/>
            </w:tcBorders>
            <w:shd w:val="clear" w:color="auto" w:fill="auto"/>
            <w:vAlign w:val="center"/>
            <w:hideMark/>
          </w:tcPr>
          <w:p w14:paraId="11390247"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hideMark/>
          </w:tcPr>
          <w:p w14:paraId="531913F7"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430" w:type="dxa"/>
            <w:tcBorders>
              <w:top w:val="nil"/>
              <w:left w:val="nil"/>
              <w:bottom w:val="single" w:sz="4" w:space="0" w:color="auto"/>
              <w:right w:val="single" w:sz="4" w:space="0" w:color="auto"/>
            </w:tcBorders>
            <w:shd w:val="clear" w:color="auto" w:fill="auto"/>
            <w:vAlign w:val="center"/>
            <w:hideMark/>
          </w:tcPr>
          <w:p w14:paraId="041FD116" w14:textId="77777777" w:rsidR="00EE3CD4" w:rsidRPr="00BE3450" w:rsidRDefault="00EE3CD4" w:rsidP="009B537B">
            <w:pPr>
              <w:spacing w:before="0" w:after="0"/>
              <w:ind w:firstLine="0"/>
              <w:jc w:val="center"/>
              <w:rPr>
                <w:rFonts w:ascii="Arial" w:hAnsi="Arial" w:cs="Arial"/>
                <w:color w:val="000000"/>
                <w:sz w:val="24"/>
                <w:szCs w:val="24"/>
                <w:lang w:eastAsia="ru-RU"/>
              </w:rPr>
            </w:pPr>
          </w:p>
        </w:tc>
      </w:tr>
      <w:tr w:rsidR="00EE3CD4" w:rsidRPr="00BE3450" w14:paraId="23BA79D2"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79C2C13F"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5365" w:type="dxa"/>
            <w:tcBorders>
              <w:top w:val="nil"/>
              <w:left w:val="nil"/>
              <w:bottom w:val="single" w:sz="4" w:space="0" w:color="auto"/>
              <w:right w:val="single" w:sz="4" w:space="0" w:color="auto"/>
            </w:tcBorders>
            <w:shd w:val="clear" w:color="auto" w:fill="auto"/>
            <w:vAlign w:val="center"/>
            <w:hideMark/>
          </w:tcPr>
          <w:p w14:paraId="3F7C7450"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14х2,5             0,66кВ</w:t>
            </w:r>
          </w:p>
        </w:tc>
        <w:tc>
          <w:tcPr>
            <w:tcW w:w="728" w:type="dxa"/>
            <w:tcBorders>
              <w:top w:val="nil"/>
              <w:left w:val="nil"/>
              <w:bottom w:val="single" w:sz="4" w:space="0" w:color="auto"/>
              <w:right w:val="single" w:sz="4" w:space="0" w:color="auto"/>
            </w:tcBorders>
            <w:shd w:val="clear" w:color="auto" w:fill="auto"/>
            <w:vAlign w:val="center"/>
            <w:hideMark/>
          </w:tcPr>
          <w:p w14:paraId="24870698"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6B14AD6A"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6823</w:t>
            </w:r>
          </w:p>
        </w:tc>
        <w:tc>
          <w:tcPr>
            <w:tcW w:w="1430" w:type="dxa"/>
            <w:tcBorders>
              <w:top w:val="nil"/>
              <w:left w:val="nil"/>
              <w:bottom w:val="single" w:sz="4" w:space="0" w:color="auto"/>
              <w:right w:val="single" w:sz="4" w:space="0" w:color="auto"/>
            </w:tcBorders>
            <w:shd w:val="clear" w:color="auto" w:fill="auto"/>
            <w:vAlign w:val="center"/>
            <w:hideMark/>
          </w:tcPr>
          <w:p w14:paraId="134D9E31"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623259C9"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43E033B9"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5365" w:type="dxa"/>
            <w:tcBorders>
              <w:top w:val="nil"/>
              <w:left w:val="nil"/>
              <w:bottom w:val="single" w:sz="4" w:space="0" w:color="auto"/>
              <w:right w:val="single" w:sz="4" w:space="0" w:color="auto"/>
            </w:tcBorders>
            <w:shd w:val="clear" w:color="auto" w:fill="auto"/>
            <w:vAlign w:val="center"/>
            <w:hideMark/>
          </w:tcPr>
          <w:p w14:paraId="0B2D1029"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10х1,5             0,66кВ</w:t>
            </w:r>
          </w:p>
        </w:tc>
        <w:tc>
          <w:tcPr>
            <w:tcW w:w="728" w:type="dxa"/>
            <w:tcBorders>
              <w:top w:val="nil"/>
              <w:left w:val="nil"/>
              <w:bottom w:val="single" w:sz="4" w:space="0" w:color="auto"/>
              <w:right w:val="single" w:sz="4" w:space="0" w:color="auto"/>
            </w:tcBorders>
            <w:shd w:val="clear" w:color="auto" w:fill="auto"/>
            <w:vAlign w:val="center"/>
            <w:hideMark/>
          </w:tcPr>
          <w:p w14:paraId="5AD1A11A"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371E42BB"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3791</w:t>
            </w:r>
          </w:p>
        </w:tc>
        <w:tc>
          <w:tcPr>
            <w:tcW w:w="1430" w:type="dxa"/>
            <w:tcBorders>
              <w:top w:val="nil"/>
              <w:left w:val="nil"/>
              <w:bottom w:val="single" w:sz="4" w:space="0" w:color="auto"/>
              <w:right w:val="single" w:sz="4" w:space="0" w:color="auto"/>
            </w:tcBorders>
            <w:shd w:val="clear" w:color="auto" w:fill="auto"/>
            <w:vAlign w:val="center"/>
            <w:hideMark/>
          </w:tcPr>
          <w:p w14:paraId="1EF2C312"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168558E5"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40AB6277"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5365" w:type="dxa"/>
            <w:tcBorders>
              <w:top w:val="nil"/>
              <w:left w:val="nil"/>
              <w:bottom w:val="single" w:sz="4" w:space="0" w:color="auto"/>
              <w:right w:val="single" w:sz="4" w:space="0" w:color="auto"/>
            </w:tcBorders>
            <w:shd w:val="clear" w:color="auto" w:fill="auto"/>
            <w:vAlign w:val="center"/>
            <w:hideMark/>
          </w:tcPr>
          <w:p w14:paraId="09ED3F08"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5х2,5               0,66кВ</w:t>
            </w:r>
          </w:p>
        </w:tc>
        <w:tc>
          <w:tcPr>
            <w:tcW w:w="728" w:type="dxa"/>
            <w:tcBorders>
              <w:top w:val="nil"/>
              <w:left w:val="nil"/>
              <w:bottom w:val="single" w:sz="4" w:space="0" w:color="auto"/>
              <w:right w:val="single" w:sz="4" w:space="0" w:color="auto"/>
            </w:tcBorders>
            <w:shd w:val="clear" w:color="auto" w:fill="auto"/>
            <w:vAlign w:val="center"/>
            <w:hideMark/>
          </w:tcPr>
          <w:p w14:paraId="6D97DA8A"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75A7C8A8"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1194</w:t>
            </w:r>
          </w:p>
        </w:tc>
        <w:tc>
          <w:tcPr>
            <w:tcW w:w="1430" w:type="dxa"/>
            <w:tcBorders>
              <w:top w:val="nil"/>
              <w:left w:val="nil"/>
              <w:bottom w:val="single" w:sz="4" w:space="0" w:color="auto"/>
              <w:right w:val="single" w:sz="4" w:space="0" w:color="auto"/>
            </w:tcBorders>
            <w:shd w:val="clear" w:color="auto" w:fill="auto"/>
            <w:vAlign w:val="center"/>
            <w:hideMark/>
          </w:tcPr>
          <w:p w14:paraId="40C9BDDB"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2D462F7A"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14B016F8"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5365" w:type="dxa"/>
            <w:tcBorders>
              <w:top w:val="nil"/>
              <w:left w:val="nil"/>
              <w:bottom w:val="single" w:sz="4" w:space="0" w:color="auto"/>
              <w:right w:val="single" w:sz="4" w:space="0" w:color="auto"/>
            </w:tcBorders>
            <w:shd w:val="clear" w:color="auto" w:fill="auto"/>
            <w:vAlign w:val="center"/>
            <w:hideMark/>
          </w:tcPr>
          <w:p w14:paraId="426DF066"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19х1,5             0,66кВ</w:t>
            </w:r>
          </w:p>
        </w:tc>
        <w:tc>
          <w:tcPr>
            <w:tcW w:w="728" w:type="dxa"/>
            <w:tcBorders>
              <w:top w:val="nil"/>
              <w:left w:val="nil"/>
              <w:bottom w:val="single" w:sz="4" w:space="0" w:color="auto"/>
              <w:right w:val="single" w:sz="4" w:space="0" w:color="auto"/>
            </w:tcBorders>
            <w:shd w:val="clear" w:color="auto" w:fill="auto"/>
            <w:vAlign w:val="center"/>
            <w:hideMark/>
          </w:tcPr>
          <w:p w14:paraId="0EAC5DC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0595BA1D"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252</w:t>
            </w:r>
          </w:p>
        </w:tc>
        <w:tc>
          <w:tcPr>
            <w:tcW w:w="1430" w:type="dxa"/>
            <w:tcBorders>
              <w:top w:val="nil"/>
              <w:left w:val="nil"/>
              <w:bottom w:val="single" w:sz="4" w:space="0" w:color="auto"/>
              <w:right w:val="single" w:sz="4" w:space="0" w:color="auto"/>
            </w:tcBorders>
            <w:shd w:val="clear" w:color="auto" w:fill="auto"/>
            <w:vAlign w:val="center"/>
            <w:hideMark/>
          </w:tcPr>
          <w:p w14:paraId="5C11ADD2"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23235186"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78981B28"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5365" w:type="dxa"/>
            <w:tcBorders>
              <w:top w:val="nil"/>
              <w:left w:val="nil"/>
              <w:bottom w:val="single" w:sz="4" w:space="0" w:color="auto"/>
              <w:right w:val="single" w:sz="4" w:space="0" w:color="auto"/>
            </w:tcBorders>
            <w:shd w:val="clear" w:color="auto" w:fill="auto"/>
            <w:vAlign w:val="center"/>
            <w:hideMark/>
          </w:tcPr>
          <w:p w14:paraId="7E56C470"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19х2,5             0,66кВ</w:t>
            </w:r>
          </w:p>
        </w:tc>
        <w:tc>
          <w:tcPr>
            <w:tcW w:w="728" w:type="dxa"/>
            <w:tcBorders>
              <w:top w:val="nil"/>
              <w:left w:val="nil"/>
              <w:bottom w:val="single" w:sz="4" w:space="0" w:color="auto"/>
              <w:right w:val="single" w:sz="4" w:space="0" w:color="auto"/>
            </w:tcBorders>
            <w:shd w:val="clear" w:color="auto" w:fill="auto"/>
            <w:vAlign w:val="center"/>
            <w:hideMark/>
          </w:tcPr>
          <w:p w14:paraId="61BB0714"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5F0B76FC"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2138</w:t>
            </w:r>
          </w:p>
        </w:tc>
        <w:tc>
          <w:tcPr>
            <w:tcW w:w="1430" w:type="dxa"/>
            <w:tcBorders>
              <w:top w:val="nil"/>
              <w:left w:val="nil"/>
              <w:bottom w:val="single" w:sz="4" w:space="0" w:color="auto"/>
              <w:right w:val="single" w:sz="4" w:space="0" w:color="auto"/>
            </w:tcBorders>
            <w:shd w:val="clear" w:color="auto" w:fill="auto"/>
            <w:vAlign w:val="center"/>
            <w:hideMark/>
          </w:tcPr>
          <w:p w14:paraId="55E090E4"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3B0D8A3D"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1CFB3B3A"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5365" w:type="dxa"/>
            <w:tcBorders>
              <w:top w:val="nil"/>
              <w:left w:val="nil"/>
              <w:bottom w:val="single" w:sz="4" w:space="0" w:color="auto"/>
              <w:right w:val="single" w:sz="4" w:space="0" w:color="auto"/>
            </w:tcBorders>
            <w:shd w:val="clear" w:color="auto" w:fill="auto"/>
            <w:vAlign w:val="center"/>
            <w:hideMark/>
          </w:tcPr>
          <w:p w14:paraId="6D1BE6BA"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-LS 10х2,5                  0,66кВ</w:t>
            </w:r>
          </w:p>
        </w:tc>
        <w:tc>
          <w:tcPr>
            <w:tcW w:w="728" w:type="dxa"/>
            <w:tcBorders>
              <w:top w:val="nil"/>
              <w:left w:val="nil"/>
              <w:bottom w:val="single" w:sz="4" w:space="0" w:color="auto"/>
              <w:right w:val="single" w:sz="4" w:space="0" w:color="auto"/>
            </w:tcBorders>
            <w:shd w:val="clear" w:color="auto" w:fill="auto"/>
            <w:vAlign w:val="center"/>
            <w:hideMark/>
          </w:tcPr>
          <w:p w14:paraId="626F526C"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63B9E5F4"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9800</w:t>
            </w:r>
          </w:p>
        </w:tc>
        <w:tc>
          <w:tcPr>
            <w:tcW w:w="1430" w:type="dxa"/>
            <w:tcBorders>
              <w:top w:val="nil"/>
              <w:left w:val="nil"/>
              <w:bottom w:val="single" w:sz="4" w:space="0" w:color="auto"/>
              <w:right w:val="single" w:sz="4" w:space="0" w:color="auto"/>
            </w:tcBorders>
            <w:shd w:val="clear" w:color="auto" w:fill="auto"/>
            <w:vAlign w:val="center"/>
            <w:hideMark/>
          </w:tcPr>
          <w:p w14:paraId="6DB7B0FB"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62740355"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117D2625"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37</w:t>
            </w:r>
          </w:p>
        </w:tc>
        <w:tc>
          <w:tcPr>
            <w:tcW w:w="5365" w:type="dxa"/>
            <w:tcBorders>
              <w:top w:val="nil"/>
              <w:left w:val="nil"/>
              <w:bottom w:val="single" w:sz="4" w:space="0" w:color="auto"/>
              <w:right w:val="single" w:sz="4" w:space="0" w:color="auto"/>
            </w:tcBorders>
            <w:shd w:val="clear" w:color="auto" w:fill="auto"/>
            <w:vAlign w:val="center"/>
            <w:hideMark/>
          </w:tcPr>
          <w:p w14:paraId="092D2712"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-LS 5х4,0                    0,66кВ</w:t>
            </w:r>
          </w:p>
        </w:tc>
        <w:tc>
          <w:tcPr>
            <w:tcW w:w="728" w:type="dxa"/>
            <w:tcBorders>
              <w:top w:val="nil"/>
              <w:left w:val="nil"/>
              <w:bottom w:val="single" w:sz="4" w:space="0" w:color="auto"/>
              <w:right w:val="single" w:sz="4" w:space="0" w:color="auto"/>
            </w:tcBorders>
            <w:shd w:val="clear" w:color="auto" w:fill="auto"/>
            <w:vAlign w:val="center"/>
            <w:hideMark/>
          </w:tcPr>
          <w:p w14:paraId="244097E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5D108C3A"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3600</w:t>
            </w:r>
          </w:p>
        </w:tc>
        <w:tc>
          <w:tcPr>
            <w:tcW w:w="1430" w:type="dxa"/>
            <w:tcBorders>
              <w:top w:val="nil"/>
              <w:left w:val="nil"/>
              <w:bottom w:val="single" w:sz="4" w:space="0" w:color="auto"/>
              <w:right w:val="single" w:sz="4" w:space="0" w:color="auto"/>
            </w:tcBorders>
            <w:shd w:val="clear" w:color="auto" w:fill="auto"/>
            <w:vAlign w:val="center"/>
            <w:hideMark/>
          </w:tcPr>
          <w:p w14:paraId="5EE06AF4"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6B324920"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17B0B4EA"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38</w:t>
            </w:r>
          </w:p>
        </w:tc>
        <w:tc>
          <w:tcPr>
            <w:tcW w:w="5365" w:type="dxa"/>
            <w:tcBorders>
              <w:top w:val="nil"/>
              <w:left w:val="nil"/>
              <w:bottom w:val="single" w:sz="4" w:space="0" w:color="auto"/>
              <w:right w:val="single" w:sz="4" w:space="0" w:color="auto"/>
            </w:tcBorders>
            <w:shd w:val="clear" w:color="auto" w:fill="auto"/>
            <w:vAlign w:val="center"/>
            <w:hideMark/>
          </w:tcPr>
          <w:p w14:paraId="71193119"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-LS 5х1,5                    0,66кВ</w:t>
            </w:r>
          </w:p>
        </w:tc>
        <w:tc>
          <w:tcPr>
            <w:tcW w:w="728" w:type="dxa"/>
            <w:tcBorders>
              <w:top w:val="nil"/>
              <w:left w:val="nil"/>
              <w:bottom w:val="single" w:sz="4" w:space="0" w:color="auto"/>
              <w:right w:val="single" w:sz="4" w:space="0" w:color="auto"/>
            </w:tcBorders>
            <w:shd w:val="clear" w:color="auto" w:fill="auto"/>
            <w:vAlign w:val="center"/>
            <w:hideMark/>
          </w:tcPr>
          <w:p w14:paraId="6E7D7FD8"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5F9E73BC"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36</w:t>
            </w:r>
          </w:p>
        </w:tc>
        <w:tc>
          <w:tcPr>
            <w:tcW w:w="1430" w:type="dxa"/>
            <w:tcBorders>
              <w:top w:val="nil"/>
              <w:left w:val="nil"/>
              <w:bottom w:val="single" w:sz="4" w:space="0" w:color="auto"/>
              <w:right w:val="single" w:sz="4" w:space="0" w:color="auto"/>
            </w:tcBorders>
            <w:shd w:val="clear" w:color="auto" w:fill="auto"/>
            <w:vAlign w:val="center"/>
            <w:hideMark/>
          </w:tcPr>
          <w:p w14:paraId="5CCACD4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1391FBEE"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032C4824"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5365" w:type="dxa"/>
            <w:tcBorders>
              <w:top w:val="nil"/>
              <w:left w:val="nil"/>
              <w:bottom w:val="single" w:sz="4" w:space="0" w:color="auto"/>
              <w:right w:val="single" w:sz="4" w:space="0" w:color="auto"/>
            </w:tcBorders>
            <w:shd w:val="clear" w:color="auto" w:fill="auto"/>
            <w:vAlign w:val="center"/>
            <w:hideMark/>
          </w:tcPr>
          <w:p w14:paraId="54D835C3"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Гибкий провод ПВ-3 1х2,5                    0,66кВ</w:t>
            </w:r>
          </w:p>
        </w:tc>
        <w:tc>
          <w:tcPr>
            <w:tcW w:w="728" w:type="dxa"/>
            <w:tcBorders>
              <w:top w:val="nil"/>
              <w:left w:val="nil"/>
              <w:bottom w:val="single" w:sz="4" w:space="0" w:color="auto"/>
              <w:right w:val="single" w:sz="4" w:space="0" w:color="auto"/>
            </w:tcBorders>
            <w:shd w:val="clear" w:color="auto" w:fill="auto"/>
            <w:vAlign w:val="center"/>
            <w:hideMark/>
          </w:tcPr>
          <w:p w14:paraId="05936BE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039E991E"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1000</w:t>
            </w:r>
          </w:p>
        </w:tc>
        <w:tc>
          <w:tcPr>
            <w:tcW w:w="1430" w:type="dxa"/>
            <w:tcBorders>
              <w:top w:val="nil"/>
              <w:left w:val="nil"/>
              <w:bottom w:val="single" w:sz="4" w:space="0" w:color="auto"/>
              <w:right w:val="single" w:sz="4" w:space="0" w:color="auto"/>
            </w:tcBorders>
            <w:shd w:val="clear" w:color="auto" w:fill="auto"/>
            <w:vAlign w:val="center"/>
            <w:hideMark/>
          </w:tcPr>
          <w:p w14:paraId="7664C978"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003E97F2"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627A8C56"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5365" w:type="dxa"/>
            <w:tcBorders>
              <w:top w:val="nil"/>
              <w:left w:val="nil"/>
              <w:bottom w:val="single" w:sz="4" w:space="0" w:color="auto"/>
              <w:right w:val="single" w:sz="4" w:space="0" w:color="auto"/>
            </w:tcBorders>
            <w:shd w:val="clear" w:color="auto" w:fill="auto"/>
            <w:vAlign w:val="center"/>
          </w:tcPr>
          <w:p w14:paraId="1266A5E6"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 xml:space="preserve">(А)-LS 27х2,5             0,66кВ  </w:t>
            </w:r>
          </w:p>
        </w:tc>
        <w:tc>
          <w:tcPr>
            <w:tcW w:w="728" w:type="dxa"/>
            <w:tcBorders>
              <w:top w:val="nil"/>
              <w:left w:val="nil"/>
              <w:bottom w:val="single" w:sz="4" w:space="0" w:color="auto"/>
              <w:right w:val="single" w:sz="4" w:space="0" w:color="auto"/>
            </w:tcBorders>
            <w:shd w:val="clear" w:color="auto" w:fill="auto"/>
            <w:vAlign w:val="center"/>
          </w:tcPr>
          <w:p w14:paraId="06F71631"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501AFAAA" w14:textId="77777777" w:rsidR="00EE3CD4" w:rsidRPr="00BE3450" w:rsidRDefault="00EE3CD4" w:rsidP="009B537B">
            <w:pPr>
              <w:spacing w:before="0" w:after="0"/>
              <w:ind w:firstLine="0"/>
              <w:jc w:val="center"/>
              <w:rPr>
                <w:rFonts w:ascii="Arial" w:hAnsi="Arial" w:cs="Arial"/>
                <w:color w:val="000000"/>
                <w:sz w:val="24"/>
                <w:szCs w:val="24"/>
                <w:lang w:val="en-US" w:eastAsia="ru-RU"/>
              </w:rPr>
            </w:pPr>
            <w:r w:rsidRPr="00BE3450">
              <w:rPr>
                <w:rFonts w:ascii="Arial" w:hAnsi="Arial" w:cs="Arial"/>
                <w:color w:val="000000"/>
                <w:sz w:val="24"/>
                <w:szCs w:val="24"/>
                <w:lang w:val="en-US" w:eastAsia="ru-RU"/>
              </w:rPr>
              <w:t>643</w:t>
            </w:r>
          </w:p>
        </w:tc>
        <w:tc>
          <w:tcPr>
            <w:tcW w:w="1430" w:type="dxa"/>
            <w:tcBorders>
              <w:top w:val="nil"/>
              <w:left w:val="nil"/>
              <w:bottom w:val="single" w:sz="4" w:space="0" w:color="auto"/>
              <w:right w:val="single" w:sz="4" w:space="0" w:color="auto"/>
            </w:tcBorders>
            <w:shd w:val="clear" w:color="auto" w:fill="auto"/>
            <w:vAlign w:val="center"/>
          </w:tcPr>
          <w:p w14:paraId="360F33AF"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5C079E6E"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7C57CA72"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5365" w:type="dxa"/>
            <w:tcBorders>
              <w:top w:val="nil"/>
              <w:left w:val="nil"/>
              <w:bottom w:val="single" w:sz="4" w:space="0" w:color="auto"/>
              <w:right w:val="single" w:sz="4" w:space="0" w:color="auto"/>
            </w:tcBorders>
            <w:shd w:val="clear" w:color="auto" w:fill="auto"/>
            <w:vAlign w:val="center"/>
          </w:tcPr>
          <w:p w14:paraId="4EFE65B6"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14х1,5             0,66кВ</w:t>
            </w:r>
          </w:p>
        </w:tc>
        <w:tc>
          <w:tcPr>
            <w:tcW w:w="728" w:type="dxa"/>
            <w:tcBorders>
              <w:top w:val="nil"/>
              <w:left w:val="nil"/>
              <w:bottom w:val="single" w:sz="4" w:space="0" w:color="auto"/>
              <w:right w:val="single" w:sz="4" w:space="0" w:color="auto"/>
            </w:tcBorders>
            <w:shd w:val="clear" w:color="auto" w:fill="auto"/>
            <w:vAlign w:val="center"/>
          </w:tcPr>
          <w:p w14:paraId="1090C75E"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1D3D293B"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630</w:t>
            </w:r>
          </w:p>
        </w:tc>
        <w:tc>
          <w:tcPr>
            <w:tcW w:w="1430" w:type="dxa"/>
            <w:tcBorders>
              <w:top w:val="nil"/>
              <w:left w:val="nil"/>
              <w:bottom w:val="single" w:sz="4" w:space="0" w:color="auto"/>
              <w:right w:val="single" w:sz="4" w:space="0" w:color="auto"/>
            </w:tcBorders>
            <w:shd w:val="clear" w:color="auto" w:fill="auto"/>
            <w:vAlign w:val="center"/>
          </w:tcPr>
          <w:p w14:paraId="4E638C3B"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12469775"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2B55CA7D"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5365" w:type="dxa"/>
            <w:tcBorders>
              <w:top w:val="nil"/>
              <w:left w:val="nil"/>
              <w:bottom w:val="single" w:sz="4" w:space="0" w:color="auto"/>
              <w:right w:val="single" w:sz="4" w:space="0" w:color="auto"/>
            </w:tcBorders>
            <w:shd w:val="clear" w:color="auto" w:fill="auto"/>
            <w:vAlign w:val="center"/>
          </w:tcPr>
          <w:p w14:paraId="1545DFCD"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КВВГЭнг</w:t>
            </w:r>
            <w:proofErr w:type="spellEnd"/>
            <w:r w:rsidRPr="00BE3450">
              <w:rPr>
                <w:rFonts w:ascii="Arial" w:hAnsi="Arial" w:cs="Arial"/>
                <w:color w:val="000000"/>
                <w:sz w:val="24"/>
                <w:szCs w:val="24"/>
                <w:lang w:eastAsia="ru-RU"/>
              </w:rPr>
              <w:t>(А)-LS 7х1,5               0,66кВ</w:t>
            </w:r>
          </w:p>
        </w:tc>
        <w:tc>
          <w:tcPr>
            <w:tcW w:w="728" w:type="dxa"/>
            <w:tcBorders>
              <w:top w:val="nil"/>
              <w:left w:val="nil"/>
              <w:bottom w:val="single" w:sz="4" w:space="0" w:color="auto"/>
              <w:right w:val="single" w:sz="4" w:space="0" w:color="auto"/>
            </w:tcBorders>
            <w:shd w:val="clear" w:color="auto" w:fill="auto"/>
            <w:vAlign w:val="center"/>
          </w:tcPr>
          <w:p w14:paraId="34A76C67"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15F6765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1100</w:t>
            </w:r>
          </w:p>
        </w:tc>
        <w:tc>
          <w:tcPr>
            <w:tcW w:w="1430" w:type="dxa"/>
            <w:tcBorders>
              <w:top w:val="nil"/>
              <w:left w:val="nil"/>
              <w:bottom w:val="single" w:sz="4" w:space="0" w:color="auto"/>
              <w:right w:val="single" w:sz="4" w:space="0" w:color="auto"/>
            </w:tcBorders>
            <w:shd w:val="clear" w:color="auto" w:fill="auto"/>
            <w:vAlign w:val="center"/>
          </w:tcPr>
          <w:p w14:paraId="2B27006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203FA12B"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392D0D8A"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5365" w:type="dxa"/>
            <w:tcBorders>
              <w:top w:val="nil"/>
              <w:left w:val="nil"/>
              <w:bottom w:val="single" w:sz="4" w:space="0" w:color="auto"/>
              <w:right w:val="single" w:sz="4" w:space="0" w:color="auto"/>
            </w:tcBorders>
            <w:shd w:val="clear" w:color="auto" w:fill="auto"/>
            <w:vAlign w:val="center"/>
          </w:tcPr>
          <w:p w14:paraId="106D3D27"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КВПнг</w:t>
            </w:r>
            <w:proofErr w:type="spellEnd"/>
            <w:r w:rsidRPr="00BE3450">
              <w:rPr>
                <w:rFonts w:ascii="Arial" w:hAnsi="Arial" w:cs="Arial"/>
                <w:color w:val="000000"/>
                <w:sz w:val="24"/>
                <w:szCs w:val="24"/>
                <w:lang w:eastAsia="ru-RU"/>
              </w:rPr>
              <w:t>(А)-LS-5</w:t>
            </w:r>
            <w:proofErr w:type="gramStart"/>
            <w:r w:rsidRPr="00BE3450">
              <w:rPr>
                <w:rFonts w:ascii="Arial" w:hAnsi="Arial" w:cs="Arial"/>
                <w:color w:val="000000"/>
                <w:sz w:val="24"/>
                <w:szCs w:val="24"/>
                <w:lang w:eastAsia="ru-RU"/>
              </w:rPr>
              <w:t>e  4</w:t>
            </w:r>
            <w:proofErr w:type="gramEnd"/>
            <w:r w:rsidRPr="00BE3450">
              <w:rPr>
                <w:rFonts w:ascii="Arial" w:hAnsi="Arial" w:cs="Arial"/>
                <w:color w:val="000000"/>
                <w:sz w:val="24"/>
                <w:szCs w:val="24"/>
                <w:lang w:eastAsia="ru-RU"/>
              </w:rPr>
              <w:t>x2x0,52</w:t>
            </w:r>
          </w:p>
        </w:tc>
        <w:tc>
          <w:tcPr>
            <w:tcW w:w="728" w:type="dxa"/>
            <w:tcBorders>
              <w:top w:val="nil"/>
              <w:left w:val="nil"/>
              <w:bottom w:val="single" w:sz="4" w:space="0" w:color="auto"/>
              <w:right w:val="single" w:sz="4" w:space="0" w:color="auto"/>
            </w:tcBorders>
            <w:shd w:val="clear" w:color="auto" w:fill="auto"/>
            <w:vAlign w:val="center"/>
          </w:tcPr>
          <w:p w14:paraId="49CFC8B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43544CF4"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310</w:t>
            </w:r>
          </w:p>
        </w:tc>
        <w:tc>
          <w:tcPr>
            <w:tcW w:w="1430" w:type="dxa"/>
            <w:tcBorders>
              <w:top w:val="nil"/>
              <w:left w:val="nil"/>
              <w:bottom w:val="single" w:sz="4" w:space="0" w:color="auto"/>
              <w:right w:val="single" w:sz="4" w:space="0" w:color="auto"/>
            </w:tcBorders>
            <w:shd w:val="clear" w:color="auto" w:fill="auto"/>
            <w:vAlign w:val="center"/>
          </w:tcPr>
          <w:p w14:paraId="14190E20"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11BC90A8"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4416A34C"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5365" w:type="dxa"/>
            <w:tcBorders>
              <w:top w:val="nil"/>
              <w:left w:val="nil"/>
              <w:bottom w:val="single" w:sz="4" w:space="0" w:color="auto"/>
              <w:right w:val="single" w:sz="4" w:space="0" w:color="auto"/>
            </w:tcBorders>
            <w:shd w:val="clear" w:color="auto" w:fill="auto"/>
            <w:vAlign w:val="center"/>
          </w:tcPr>
          <w:p w14:paraId="338368B0"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Кабель КПСВЭВ 2x2x0,5</w:t>
            </w:r>
          </w:p>
        </w:tc>
        <w:tc>
          <w:tcPr>
            <w:tcW w:w="728" w:type="dxa"/>
            <w:tcBorders>
              <w:top w:val="nil"/>
              <w:left w:val="nil"/>
              <w:bottom w:val="single" w:sz="4" w:space="0" w:color="auto"/>
              <w:right w:val="single" w:sz="4" w:space="0" w:color="auto"/>
            </w:tcBorders>
            <w:shd w:val="clear" w:color="auto" w:fill="auto"/>
            <w:vAlign w:val="center"/>
          </w:tcPr>
          <w:p w14:paraId="5353E5C1"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54A1F155"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30</w:t>
            </w:r>
          </w:p>
        </w:tc>
        <w:tc>
          <w:tcPr>
            <w:tcW w:w="1430" w:type="dxa"/>
            <w:tcBorders>
              <w:top w:val="nil"/>
              <w:left w:val="nil"/>
              <w:bottom w:val="single" w:sz="4" w:space="0" w:color="auto"/>
              <w:right w:val="single" w:sz="4" w:space="0" w:color="auto"/>
            </w:tcBorders>
            <w:shd w:val="clear" w:color="auto" w:fill="auto"/>
            <w:vAlign w:val="center"/>
          </w:tcPr>
          <w:p w14:paraId="63B42A0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13E1A10B"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0A062F29"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5365" w:type="dxa"/>
            <w:tcBorders>
              <w:top w:val="nil"/>
              <w:left w:val="nil"/>
              <w:bottom w:val="single" w:sz="4" w:space="0" w:color="auto"/>
              <w:right w:val="single" w:sz="4" w:space="0" w:color="auto"/>
            </w:tcBorders>
            <w:shd w:val="clear" w:color="auto" w:fill="auto"/>
            <w:vAlign w:val="center"/>
          </w:tcPr>
          <w:p w14:paraId="2A4BFF3A"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ПВСнг</w:t>
            </w:r>
            <w:proofErr w:type="spellEnd"/>
            <w:r w:rsidRPr="00BE3450">
              <w:rPr>
                <w:rFonts w:ascii="Arial" w:hAnsi="Arial" w:cs="Arial"/>
                <w:color w:val="000000"/>
                <w:sz w:val="24"/>
                <w:szCs w:val="24"/>
                <w:lang w:eastAsia="ru-RU"/>
              </w:rPr>
              <w:t>(А)-LS 3х1,5                 0,66кВ</w:t>
            </w:r>
          </w:p>
        </w:tc>
        <w:tc>
          <w:tcPr>
            <w:tcW w:w="728" w:type="dxa"/>
            <w:tcBorders>
              <w:top w:val="nil"/>
              <w:left w:val="nil"/>
              <w:bottom w:val="single" w:sz="4" w:space="0" w:color="auto"/>
              <w:right w:val="single" w:sz="4" w:space="0" w:color="auto"/>
            </w:tcBorders>
            <w:shd w:val="clear" w:color="auto" w:fill="auto"/>
            <w:vAlign w:val="center"/>
          </w:tcPr>
          <w:p w14:paraId="408B2AEA"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35FA1A7E"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40</w:t>
            </w:r>
          </w:p>
        </w:tc>
        <w:tc>
          <w:tcPr>
            <w:tcW w:w="1430" w:type="dxa"/>
            <w:tcBorders>
              <w:top w:val="nil"/>
              <w:left w:val="nil"/>
              <w:bottom w:val="single" w:sz="4" w:space="0" w:color="auto"/>
              <w:right w:val="single" w:sz="4" w:space="0" w:color="auto"/>
            </w:tcBorders>
            <w:shd w:val="clear" w:color="auto" w:fill="auto"/>
            <w:vAlign w:val="center"/>
          </w:tcPr>
          <w:p w14:paraId="56D71230"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03C1246F"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51EBE229"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5365" w:type="dxa"/>
            <w:tcBorders>
              <w:top w:val="nil"/>
              <w:left w:val="nil"/>
              <w:bottom w:val="single" w:sz="4" w:space="0" w:color="auto"/>
              <w:right w:val="single" w:sz="4" w:space="0" w:color="auto"/>
            </w:tcBorders>
            <w:shd w:val="clear" w:color="auto" w:fill="auto"/>
            <w:vAlign w:val="center"/>
          </w:tcPr>
          <w:p w14:paraId="61501D74"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xml:space="preserve">Кабель </w:t>
            </w:r>
            <w:proofErr w:type="spellStart"/>
            <w:r w:rsidRPr="00BE3450">
              <w:rPr>
                <w:rFonts w:ascii="Arial" w:hAnsi="Arial" w:cs="Arial"/>
                <w:color w:val="000000"/>
                <w:sz w:val="24"/>
                <w:szCs w:val="24"/>
                <w:lang w:eastAsia="ru-RU"/>
              </w:rPr>
              <w:t>ВВГЭнг</w:t>
            </w:r>
            <w:proofErr w:type="spellEnd"/>
            <w:r w:rsidRPr="00BE3450">
              <w:rPr>
                <w:rFonts w:ascii="Arial" w:hAnsi="Arial" w:cs="Arial"/>
                <w:color w:val="000000"/>
                <w:sz w:val="24"/>
                <w:szCs w:val="24"/>
                <w:lang w:eastAsia="ru-RU"/>
              </w:rPr>
              <w:t>-LS 3х4                       0,66кВ</w:t>
            </w:r>
          </w:p>
        </w:tc>
        <w:tc>
          <w:tcPr>
            <w:tcW w:w="728" w:type="dxa"/>
            <w:tcBorders>
              <w:top w:val="nil"/>
              <w:left w:val="nil"/>
              <w:bottom w:val="single" w:sz="4" w:space="0" w:color="auto"/>
              <w:right w:val="single" w:sz="4" w:space="0" w:color="auto"/>
            </w:tcBorders>
            <w:shd w:val="clear" w:color="auto" w:fill="auto"/>
            <w:vAlign w:val="center"/>
          </w:tcPr>
          <w:p w14:paraId="5986CDD2"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2392D39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195</w:t>
            </w:r>
          </w:p>
        </w:tc>
        <w:tc>
          <w:tcPr>
            <w:tcW w:w="1430" w:type="dxa"/>
            <w:tcBorders>
              <w:top w:val="nil"/>
              <w:left w:val="nil"/>
              <w:bottom w:val="single" w:sz="4" w:space="0" w:color="auto"/>
              <w:right w:val="single" w:sz="4" w:space="0" w:color="auto"/>
            </w:tcBorders>
            <w:shd w:val="clear" w:color="auto" w:fill="auto"/>
            <w:vAlign w:val="center"/>
          </w:tcPr>
          <w:p w14:paraId="52CC540C"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07408B14"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239F6229"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5365" w:type="dxa"/>
            <w:tcBorders>
              <w:top w:val="nil"/>
              <w:left w:val="nil"/>
              <w:bottom w:val="single" w:sz="4" w:space="0" w:color="auto"/>
              <w:right w:val="single" w:sz="4" w:space="0" w:color="auto"/>
            </w:tcBorders>
            <w:shd w:val="clear" w:color="auto" w:fill="auto"/>
            <w:vAlign w:val="center"/>
            <w:hideMark/>
          </w:tcPr>
          <w:p w14:paraId="34857C56"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Кабель оптический микро ДПО-</w:t>
            </w:r>
            <w:proofErr w:type="spellStart"/>
            <w:r w:rsidRPr="00BE3450">
              <w:rPr>
                <w:rFonts w:ascii="Arial" w:hAnsi="Arial" w:cs="Arial"/>
                <w:color w:val="000000"/>
                <w:sz w:val="24"/>
                <w:szCs w:val="24"/>
                <w:lang w:eastAsia="ru-RU"/>
              </w:rPr>
              <w:t>нг</w:t>
            </w:r>
            <w:proofErr w:type="spellEnd"/>
            <w:r w:rsidRPr="00BE3450">
              <w:rPr>
                <w:rFonts w:ascii="Arial" w:hAnsi="Arial" w:cs="Arial"/>
                <w:color w:val="000000"/>
                <w:sz w:val="24"/>
                <w:szCs w:val="24"/>
                <w:lang w:eastAsia="ru-RU"/>
              </w:rPr>
              <w:t>(А)HF-0,4M-1,5кН</w:t>
            </w:r>
          </w:p>
        </w:tc>
        <w:tc>
          <w:tcPr>
            <w:tcW w:w="728" w:type="dxa"/>
            <w:tcBorders>
              <w:top w:val="nil"/>
              <w:left w:val="nil"/>
              <w:bottom w:val="single" w:sz="4" w:space="0" w:color="auto"/>
              <w:right w:val="single" w:sz="4" w:space="0" w:color="auto"/>
            </w:tcBorders>
            <w:shd w:val="clear" w:color="auto" w:fill="auto"/>
            <w:vAlign w:val="center"/>
            <w:hideMark/>
          </w:tcPr>
          <w:p w14:paraId="7FFFC6FB"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hideMark/>
          </w:tcPr>
          <w:p w14:paraId="12817FED"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11760</w:t>
            </w:r>
          </w:p>
        </w:tc>
        <w:tc>
          <w:tcPr>
            <w:tcW w:w="1430" w:type="dxa"/>
            <w:tcBorders>
              <w:top w:val="nil"/>
              <w:left w:val="nil"/>
              <w:bottom w:val="single" w:sz="4" w:space="0" w:color="auto"/>
              <w:right w:val="single" w:sz="4" w:space="0" w:color="auto"/>
            </w:tcBorders>
            <w:shd w:val="clear" w:color="auto" w:fill="auto"/>
            <w:vAlign w:val="center"/>
            <w:hideMark/>
          </w:tcPr>
          <w:p w14:paraId="0D155A94"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5823F877"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5224314A"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5365" w:type="dxa"/>
            <w:tcBorders>
              <w:top w:val="nil"/>
              <w:left w:val="nil"/>
              <w:bottom w:val="single" w:sz="4" w:space="0" w:color="auto"/>
              <w:right w:val="single" w:sz="4" w:space="0" w:color="auto"/>
            </w:tcBorders>
            <w:shd w:val="clear" w:color="auto" w:fill="auto"/>
            <w:vAlign w:val="center"/>
          </w:tcPr>
          <w:p w14:paraId="5183D878"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Кабель ДПО-П-08М (2x4)</w:t>
            </w:r>
          </w:p>
        </w:tc>
        <w:tc>
          <w:tcPr>
            <w:tcW w:w="728" w:type="dxa"/>
            <w:tcBorders>
              <w:top w:val="nil"/>
              <w:left w:val="nil"/>
              <w:bottom w:val="single" w:sz="4" w:space="0" w:color="auto"/>
              <w:right w:val="single" w:sz="4" w:space="0" w:color="auto"/>
            </w:tcBorders>
            <w:shd w:val="clear" w:color="auto" w:fill="auto"/>
            <w:vAlign w:val="center"/>
          </w:tcPr>
          <w:p w14:paraId="4A1465B6"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0B8EC31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1720</w:t>
            </w:r>
          </w:p>
        </w:tc>
        <w:tc>
          <w:tcPr>
            <w:tcW w:w="1430" w:type="dxa"/>
            <w:tcBorders>
              <w:top w:val="nil"/>
              <w:left w:val="nil"/>
              <w:bottom w:val="single" w:sz="4" w:space="0" w:color="auto"/>
              <w:right w:val="single" w:sz="4" w:space="0" w:color="auto"/>
            </w:tcBorders>
            <w:shd w:val="clear" w:color="auto" w:fill="auto"/>
            <w:vAlign w:val="center"/>
          </w:tcPr>
          <w:p w14:paraId="7EDF5099"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6ECE7650"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76FFC2DF" w14:textId="77777777"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49</w:t>
            </w:r>
          </w:p>
        </w:tc>
        <w:tc>
          <w:tcPr>
            <w:tcW w:w="5365" w:type="dxa"/>
            <w:tcBorders>
              <w:top w:val="nil"/>
              <w:left w:val="nil"/>
              <w:bottom w:val="single" w:sz="4" w:space="0" w:color="auto"/>
              <w:right w:val="single" w:sz="4" w:space="0" w:color="auto"/>
            </w:tcBorders>
            <w:shd w:val="clear" w:color="auto" w:fill="auto"/>
            <w:vAlign w:val="center"/>
          </w:tcPr>
          <w:p w14:paraId="4CE3D674" w14:textId="77777777" w:rsidR="00EE3CD4" w:rsidRPr="00BE3450" w:rsidRDefault="00EE3CD4" w:rsidP="001A3FF2">
            <w:pPr>
              <w:spacing w:before="0" w:after="0"/>
              <w:ind w:firstLine="0"/>
              <w:jc w:val="left"/>
              <w:rPr>
                <w:rFonts w:ascii="Arial" w:hAnsi="Arial" w:cs="Arial"/>
                <w:b/>
                <w:color w:val="000000"/>
                <w:sz w:val="24"/>
                <w:szCs w:val="24"/>
                <w:lang w:eastAsia="ru-RU"/>
              </w:rPr>
            </w:pPr>
            <w:r w:rsidRPr="00BE3450">
              <w:rPr>
                <w:rFonts w:ascii="Arial" w:eastAsia="ArialMT" w:hAnsi="Arial" w:cs="Arial"/>
                <w:sz w:val="24"/>
                <w:szCs w:val="24"/>
                <w:lang w:eastAsia="ru-RU"/>
              </w:rPr>
              <w:t>Гибкий провод ПВ-1 1x1,5 мм2</w:t>
            </w:r>
          </w:p>
        </w:tc>
        <w:tc>
          <w:tcPr>
            <w:tcW w:w="728" w:type="dxa"/>
            <w:tcBorders>
              <w:top w:val="nil"/>
              <w:left w:val="nil"/>
              <w:bottom w:val="single" w:sz="4" w:space="0" w:color="auto"/>
              <w:right w:val="single" w:sz="4" w:space="0" w:color="auto"/>
            </w:tcBorders>
            <w:shd w:val="clear" w:color="auto" w:fill="auto"/>
            <w:vAlign w:val="center"/>
          </w:tcPr>
          <w:p w14:paraId="5BA6FA47"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2FDC6357"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100</w:t>
            </w:r>
          </w:p>
        </w:tc>
        <w:tc>
          <w:tcPr>
            <w:tcW w:w="1430" w:type="dxa"/>
            <w:tcBorders>
              <w:top w:val="nil"/>
              <w:left w:val="nil"/>
              <w:bottom w:val="single" w:sz="4" w:space="0" w:color="auto"/>
              <w:right w:val="single" w:sz="4" w:space="0" w:color="auto"/>
            </w:tcBorders>
            <w:shd w:val="clear" w:color="auto" w:fill="auto"/>
            <w:vAlign w:val="center"/>
          </w:tcPr>
          <w:p w14:paraId="34DBC98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Заказчик</w:t>
            </w:r>
          </w:p>
        </w:tc>
      </w:tr>
      <w:tr w:rsidR="00EE3CD4" w:rsidRPr="00BE3450" w14:paraId="6564F3B8"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019DBF19" w14:textId="60046EDF" w:rsidR="00EE3CD4" w:rsidRPr="00EE3CD4" w:rsidRDefault="00EE3CD4" w:rsidP="001A3FF2">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50</w:t>
            </w:r>
          </w:p>
        </w:tc>
        <w:tc>
          <w:tcPr>
            <w:tcW w:w="5365" w:type="dxa"/>
            <w:tcBorders>
              <w:top w:val="nil"/>
              <w:left w:val="nil"/>
              <w:bottom w:val="single" w:sz="4" w:space="0" w:color="auto"/>
              <w:right w:val="single" w:sz="4" w:space="0" w:color="auto"/>
            </w:tcBorders>
            <w:shd w:val="clear" w:color="auto" w:fill="auto"/>
            <w:vAlign w:val="center"/>
          </w:tcPr>
          <w:p w14:paraId="1BB8C214" w14:textId="2CEC6170" w:rsidR="00EE3CD4" w:rsidRPr="00EE3CD4" w:rsidRDefault="00EE3CD4" w:rsidP="00883D3D">
            <w:pPr>
              <w:spacing w:before="0" w:after="0"/>
              <w:ind w:firstLine="0"/>
              <w:jc w:val="left"/>
              <w:rPr>
                <w:rFonts w:ascii="Arial" w:hAnsi="Arial" w:cs="Arial"/>
                <w:b/>
                <w:color w:val="000000"/>
                <w:sz w:val="24"/>
                <w:szCs w:val="24"/>
                <w:lang w:eastAsia="ru-RU"/>
              </w:rPr>
            </w:pPr>
            <w:r w:rsidRPr="00EE3CD4">
              <w:rPr>
                <w:rFonts w:ascii="Arial" w:hAnsi="Arial" w:cs="Arial"/>
                <w:color w:val="000000"/>
                <w:sz w:val="24"/>
                <w:szCs w:val="24"/>
                <w:lang w:eastAsia="ru-RU"/>
              </w:rPr>
              <w:t xml:space="preserve"> Кабель </w:t>
            </w:r>
            <w:proofErr w:type="spellStart"/>
            <w:r w:rsidRPr="00EE3CD4">
              <w:rPr>
                <w:rFonts w:ascii="Arial" w:hAnsi="Arial" w:cs="Arial"/>
                <w:color w:val="000000"/>
                <w:sz w:val="24"/>
                <w:szCs w:val="24"/>
                <w:lang w:eastAsia="ru-RU"/>
              </w:rPr>
              <w:t>КПКВнг</w:t>
            </w:r>
            <w:proofErr w:type="spellEnd"/>
            <w:r w:rsidRPr="00EE3CD4">
              <w:rPr>
                <w:rFonts w:ascii="Arial" w:hAnsi="Arial" w:cs="Arial"/>
                <w:color w:val="000000"/>
                <w:sz w:val="24"/>
                <w:szCs w:val="24"/>
                <w:lang w:eastAsia="ru-RU"/>
              </w:rPr>
              <w:t>(А)-</w:t>
            </w:r>
            <w:r w:rsidRPr="00EE3CD4">
              <w:rPr>
                <w:rFonts w:ascii="Arial" w:hAnsi="Arial" w:cs="Arial"/>
                <w:color w:val="000000"/>
                <w:sz w:val="24"/>
                <w:szCs w:val="24"/>
                <w:lang w:val="en-US" w:eastAsia="ru-RU"/>
              </w:rPr>
              <w:t>FRLS</w:t>
            </w:r>
            <w:r w:rsidRPr="00EE3CD4">
              <w:rPr>
                <w:rFonts w:ascii="Arial" w:hAnsi="Arial" w:cs="Arial"/>
                <w:color w:val="000000"/>
                <w:sz w:val="24"/>
                <w:szCs w:val="24"/>
                <w:lang w:eastAsia="ru-RU"/>
              </w:rPr>
              <w:t xml:space="preserve">  2x2x0,75</w:t>
            </w:r>
          </w:p>
        </w:tc>
        <w:tc>
          <w:tcPr>
            <w:tcW w:w="728" w:type="dxa"/>
            <w:tcBorders>
              <w:top w:val="nil"/>
              <w:left w:val="nil"/>
              <w:bottom w:val="single" w:sz="4" w:space="0" w:color="auto"/>
              <w:right w:val="single" w:sz="4" w:space="0" w:color="auto"/>
            </w:tcBorders>
            <w:shd w:val="clear" w:color="auto" w:fill="auto"/>
            <w:vAlign w:val="center"/>
          </w:tcPr>
          <w:p w14:paraId="19FA4240" w14:textId="4F24CDE4" w:rsidR="00EE3CD4" w:rsidRPr="00EE3CD4" w:rsidRDefault="00EE3CD4" w:rsidP="009B537B">
            <w:pPr>
              <w:spacing w:before="0" w:after="0"/>
              <w:ind w:firstLine="0"/>
              <w:jc w:val="center"/>
              <w:rPr>
                <w:rFonts w:ascii="Arial" w:hAnsi="Arial" w:cs="Arial"/>
                <w:color w:val="000000"/>
                <w:sz w:val="24"/>
                <w:szCs w:val="24"/>
                <w:lang w:val="en-US" w:eastAsia="ru-RU"/>
              </w:rPr>
            </w:pPr>
            <w:r w:rsidRPr="00EE3CD4">
              <w:rPr>
                <w:rFonts w:ascii="Arial" w:hAnsi="Arial" w:cs="Arial"/>
                <w:color w:val="000000"/>
                <w:sz w:val="24"/>
                <w:szCs w:val="24"/>
                <w:lang w:eastAsia="ru-RU"/>
              </w:rPr>
              <w:t>м</w:t>
            </w:r>
          </w:p>
        </w:tc>
        <w:tc>
          <w:tcPr>
            <w:tcW w:w="1162" w:type="dxa"/>
            <w:tcBorders>
              <w:top w:val="nil"/>
              <w:left w:val="nil"/>
              <w:bottom w:val="single" w:sz="4" w:space="0" w:color="auto"/>
              <w:right w:val="single" w:sz="4" w:space="0" w:color="auto"/>
            </w:tcBorders>
            <w:shd w:val="clear" w:color="auto" w:fill="auto"/>
            <w:vAlign w:val="center"/>
          </w:tcPr>
          <w:p w14:paraId="30CC4D15" w14:textId="51FB7413" w:rsidR="00EE3CD4" w:rsidRPr="00EE3CD4" w:rsidRDefault="00EE3CD4"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120</w:t>
            </w:r>
          </w:p>
        </w:tc>
        <w:tc>
          <w:tcPr>
            <w:tcW w:w="1430" w:type="dxa"/>
            <w:tcBorders>
              <w:top w:val="nil"/>
              <w:left w:val="nil"/>
              <w:bottom w:val="single" w:sz="4" w:space="0" w:color="auto"/>
              <w:right w:val="single" w:sz="4" w:space="0" w:color="auto"/>
            </w:tcBorders>
            <w:shd w:val="clear" w:color="auto" w:fill="auto"/>
            <w:vAlign w:val="center"/>
          </w:tcPr>
          <w:p w14:paraId="28B5E6D3" w14:textId="5C0D2DFC" w:rsidR="00EE3CD4" w:rsidRPr="00EE3CD4" w:rsidRDefault="00EE3CD4" w:rsidP="009B537B">
            <w:pPr>
              <w:spacing w:before="0" w:after="0"/>
              <w:ind w:firstLine="0"/>
              <w:jc w:val="center"/>
              <w:rPr>
                <w:rFonts w:ascii="Arial" w:hAnsi="Arial" w:cs="Arial"/>
                <w:color w:val="000000"/>
                <w:sz w:val="24"/>
                <w:szCs w:val="24"/>
                <w:lang w:eastAsia="ru-RU"/>
              </w:rPr>
            </w:pPr>
            <w:r w:rsidRPr="00EE3CD4">
              <w:rPr>
                <w:rFonts w:ascii="Arial" w:hAnsi="Arial" w:cs="Arial"/>
                <w:color w:val="000000"/>
                <w:sz w:val="24"/>
                <w:szCs w:val="24"/>
                <w:lang w:eastAsia="ru-RU"/>
              </w:rPr>
              <w:t>Заказчик</w:t>
            </w:r>
          </w:p>
        </w:tc>
      </w:tr>
      <w:tr w:rsidR="00EE3CD4" w:rsidRPr="00BE3450" w14:paraId="712DA278"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6CE6D1D7" w14:textId="251E5275"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5365" w:type="dxa"/>
            <w:tcBorders>
              <w:top w:val="nil"/>
              <w:left w:val="nil"/>
              <w:bottom w:val="single" w:sz="4" w:space="0" w:color="auto"/>
              <w:right w:val="single" w:sz="4" w:space="0" w:color="auto"/>
            </w:tcBorders>
            <w:shd w:val="clear" w:color="auto" w:fill="auto"/>
            <w:vAlign w:val="center"/>
            <w:hideMark/>
          </w:tcPr>
          <w:p w14:paraId="6E0D0E27"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Заделка для контрольного кабеля сечением одной жилы до 2,5 мм</w:t>
            </w:r>
            <w:r w:rsidRPr="00BE3450">
              <w:rPr>
                <w:rFonts w:ascii="Arial" w:hAnsi="Arial" w:cs="Arial"/>
                <w:sz w:val="24"/>
                <w:szCs w:val="24"/>
                <w:vertAlign w:val="superscript"/>
              </w:rPr>
              <w:t>2</w:t>
            </w:r>
            <w:r w:rsidRPr="00BE3450">
              <w:rPr>
                <w:rFonts w:ascii="Arial" w:hAnsi="Arial" w:cs="Arial"/>
                <w:sz w:val="24"/>
                <w:szCs w:val="24"/>
              </w:rPr>
              <w:t>, количество жил, до 7</w:t>
            </w:r>
          </w:p>
        </w:tc>
        <w:tc>
          <w:tcPr>
            <w:tcW w:w="728" w:type="dxa"/>
            <w:tcBorders>
              <w:top w:val="nil"/>
              <w:left w:val="nil"/>
              <w:bottom w:val="single" w:sz="4" w:space="0" w:color="auto"/>
              <w:right w:val="single" w:sz="4" w:space="0" w:color="auto"/>
            </w:tcBorders>
            <w:shd w:val="clear" w:color="auto" w:fill="auto"/>
            <w:vAlign w:val="center"/>
            <w:hideMark/>
          </w:tcPr>
          <w:p w14:paraId="05E4E17D"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38AB1A81"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46</w:t>
            </w:r>
          </w:p>
        </w:tc>
        <w:tc>
          <w:tcPr>
            <w:tcW w:w="1430" w:type="dxa"/>
            <w:tcBorders>
              <w:top w:val="nil"/>
              <w:left w:val="nil"/>
              <w:bottom w:val="single" w:sz="4" w:space="0" w:color="auto"/>
              <w:right w:val="single" w:sz="4" w:space="0" w:color="auto"/>
            </w:tcBorders>
            <w:shd w:val="clear" w:color="auto" w:fill="auto"/>
            <w:hideMark/>
          </w:tcPr>
          <w:p w14:paraId="17249325" w14:textId="77777777" w:rsidR="00EE3CD4" w:rsidRPr="00BE3450" w:rsidRDefault="00EE3CD4" w:rsidP="009B537B">
            <w:pPr>
              <w:ind w:firstLine="0"/>
              <w:rPr>
                <w:rFonts w:ascii="Arial" w:hAnsi="Arial" w:cs="Arial"/>
                <w:sz w:val="24"/>
                <w:szCs w:val="24"/>
              </w:rPr>
            </w:pPr>
            <w:r w:rsidRPr="00BE3450">
              <w:rPr>
                <w:rFonts w:ascii="Arial" w:hAnsi="Arial" w:cs="Arial"/>
                <w:color w:val="000000"/>
                <w:sz w:val="24"/>
                <w:szCs w:val="24"/>
                <w:lang w:eastAsia="ru-RU"/>
              </w:rPr>
              <w:t>Подрядчик</w:t>
            </w:r>
          </w:p>
        </w:tc>
      </w:tr>
      <w:tr w:rsidR="00EE3CD4" w:rsidRPr="00BE3450" w14:paraId="1B065F56"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7EBEBFFD" w14:textId="34B2ADC9"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5365" w:type="dxa"/>
            <w:tcBorders>
              <w:top w:val="nil"/>
              <w:left w:val="nil"/>
              <w:bottom w:val="single" w:sz="4" w:space="0" w:color="auto"/>
              <w:right w:val="single" w:sz="4" w:space="0" w:color="auto"/>
            </w:tcBorders>
            <w:shd w:val="clear" w:color="auto" w:fill="auto"/>
            <w:vAlign w:val="center"/>
            <w:hideMark/>
          </w:tcPr>
          <w:p w14:paraId="76D84A69"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Заделка для контрольного кабеля сечением одной жилы до 2,5 мм</w:t>
            </w:r>
            <w:r w:rsidRPr="00BE3450">
              <w:rPr>
                <w:rFonts w:ascii="Arial" w:hAnsi="Arial" w:cs="Arial"/>
                <w:sz w:val="24"/>
                <w:szCs w:val="24"/>
                <w:vertAlign w:val="superscript"/>
              </w:rPr>
              <w:t>2</w:t>
            </w:r>
            <w:r w:rsidRPr="00BE3450">
              <w:rPr>
                <w:rFonts w:ascii="Arial" w:hAnsi="Arial" w:cs="Arial"/>
                <w:sz w:val="24"/>
                <w:szCs w:val="24"/>
              </w:rPr>
              <w:t>, количество жил, до 10</w:t>
            </w:r>
          </w:p>
        </w:tc>
        <w:tc>
          <w:tcPr>
            <w:tcW w:w="728" w:type="dxa"/>
            <w:tcBorders>
              <w:top w:val="nil"/>
              <w:left w:val="nil"/>
              <w:bottom w:val="single" w:sz="4" w:space="0" w:color="auto"/>
              <w:right w:val="single" w:sz="4" w:space="0" w:color="auto"/>
            </w:tcBorders>
            <w:shd w:val="clear" w:color="auto" w:fill="auto"/>
            <w:vAlign w:val="center"/>
            <w:hideMark/>
          </w:tcPr>
          <w:p w14:paraId="62ABA7F0"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6E567D86"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60</w:t>
            </w:r>
          </w:p>
        </w:tc>
        <w:tc>
          <w:tcPr>
            <w:tcW w:w="1430" w:type="dxa"/>
            <w:tcBorders>
              <w:top w:val="nil"/>
              <w:left w:val="nil"/>
              <w:bottom w:val="single" w:sz="4" w:space="0" w:color="auto"/>
              <w:right w:val="single" w:sz="4" w:space="0" w:color="auto"/>
            </w:tcBorders>
            <w:shd w:val="clear" w:color="auto" w:fill="auto"/>
            <w:hideMark/>
          </w:tcPr>
          <w:p w14:paraId="071A67A2" w14:textId="77777777" w:rsidR="00EE3CD4" w:rsidRPr="00BE3450" w:rsidRDefault="00EE3CD4" w:rsidP="009B537B">
            <w:pPr>
              <w:ind w:firstLine="0"/>
              <w:rPr>
                <w:rFonts w:ascii="Arial" w:hAnsi="Arial" w:cs="Arial"/>
                <w:sz w:val="24"/>
                <w:szCs w:val="24"/>
              </w:rPr>
            </w:pPr>
            <w:r w:rsidRPr="00BE3450">
              <w:rPr>
                <w:rFonts w:ascii="Arial" w:hAnsi="Arial" w:cs="Arial"/>
                <w:color w:val="000000"/>
                <w:sz w:val="24"/>
                <w:szCs w:val="24"/>
                <w:lang w:eastAsia="ru-RU"/>
              </w:rPr>
              <w:t>Подрядчик</w:t>
            </w:r>
          </w:p>
        </w:tc>
      </w:tr>
      <w:tr w:rsidR="00EE3CD4" w:rsidRPr="00BE3450" w14:paraId="1FEF2118" w14:textId="77777777" w:rsidTr="00EE3CD4">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5E842388" w14:textId="45C1D30F"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lastRenderedPageBreak/>
              <w:t>53</w:t>
            </w:r>
          </w:p>
        </w:tc>
        <w:tc>
          <w:tcPr>
            <w:tcW w:w="5365" w:type="dxa"/>
            <w:tcBorders>
              <w:top w:val="nil"/>
              <w:left w:val="nil"/>
              <w:bottom w:val="single" w:sz="4" w:space="0" w:color="auto"/>
              <w:right w:val="single" w:sz="4" w:space="0" w:color="auto"/>
            </w:tcBorders>
            <w:shd w:val="clear" w:color="auto" w:fill="auto"/>
            <w:vAlign w:val="center"/>
            <w:hideMark/>
          </w:tcPr>
          <w:p w14:paraId="0E540894"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Заделка для контрольного кабеля сечением одной жилы до 2,5 мм</w:t>
            </w:r>
            <w:r w:rsidRPr="00BE3450">
              <w:rPr>
                <w:rFonts w:ascii="Arial" w:hAnsi="Arial" w:cs="Arial"/>
                <w:sz w:val="24"/>
                <w:szCs w:val="24"/>
                <w:vertAlign w:val="superscript"/>
              </w:rPr>
              <w:t>2</w:t>
            </w:r>
            <w:r w:rsidRPr="00BE3450">
              <w:rPr>
                <w:rFonts w:ascii="Arial" w:hAnsi="Arial" w:cs="Arial"/>
                <w:sz w:val="24"/>
                <w:szCs w:val="24"/>
              </w:rPr>
              <w:t>, количество жил, до 14</w:t>
            </w:r>
          </w:p>
        </w:tc>
        <w:tc>
          <w:tcPr>
            <w:tcW w:w="728" w:type="dxa"/>
            <w:tcBorders>
              <w:top w:val="nil"/>
              <w:left w:val="nil"/>
              <w:bottom w:val="single" w:sz="4" w:space="0" w:color="auto"/>
              <w:right w:val="single" w:sz="4" w:space="0" w:color="auto"/>
            </w:tcBorders>
            <w:shd w:val="clear" w:color="auto" w:fill="auto"/>
            <w:vAlign w:val="center"/>
            <w:hideMark/>
          </w:tcPr>
          <w:p w14:paraId="48D9C605"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658E86C1"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74</w:t>
            </w:r>
          </w:p>
        </w:tc>
        <w:tc>
          <w:tcPr>
            <w:tcW w:w="1430" w:type="dxa"/>
            <w:tcBorders>
              <w:top w:val="nil"/>
              <w:left w:val="nil"/>
              <w:bottom w:val="single" w:sz="4" w:space="0" w:color="auto"/>
              <w:right w:val="single" w:sz="4" w:space="0" w:color="auto"/>
            </w:tcBorders>
            <w:shd w:val="clear" w:color="auto" w:fill="auto"/>
            <w:hideMark/>
          </w:tcPr>
          <w:p w14:paraId="27D48B42" w14:textId="77777777" w:rsidR="00EE3CD4" w:rsidRPr="00BE3450" w:rsidRDefault="00EE3CD4" w:rsidP="009B537B">
            <w:pPr>
              <w:ind w:firstLine="0"/>
              <w:rPr>
                <w:rFonts w:ascii="Arial" w:hAnsi="Arial" w:cs="Arial"/>
                <w:sz w:val="24"/>
                <w:szCs w:val="24"/>
              </w:rPr>
            </w:pPr>
            <w:r w:rsidRPr="00BE3450">
              <w:rPr>
                <w:rFonts w:ascii="Arial" w:hAnsi="Arial" w:cs="Arial"/>
                <w:color w:val="000000"/>
                <w:sz w:val="24"/>
                <w:szCs w:val="24"/>
                <w:lang w:eastAsia="ru-RU"/>
              </w:rPr>
              <w:t>Подрядчик</w:t>
            </w:r>
          </w:p>
        </w:tc>
      </w:tr>
      <w:tr w:rsidR="00EE3CD4" w:rsidRPr="00BE3450" w14:paraId="6C310F81" w14:textId="77777777" w:rsidTr="00EE3CD4">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33D55F73" w14:textId="37CAB486"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5365" w:type="dxa"/>
            <w:tcBorders>
              <w:top w:val="nil"/>
              <w:left w:val="nil"/>
              <w:bottom w:val="single" w:sz="4" w:space="0" w:color="auto"/>
              <w:right w:val="single" w:sz="4" w:space="0" w:color="auto"/>
            </w:tcBorders>
            <w:shd w:val="clear" w:color="auto" w:fill="auto"/>
            <w:vAlign w:val="center"/>
            <w:hideMark/>
          </w:tcPr>
          <w:p w14:paraId="1BBB8E6E" w14:textId="77777777" w:rsidR="00EE3CD4" w:rsidRPr="00BE3450" w:rsidRDefault="00EE3CD4" w:rsidP="001A3FF2">
            <w:pPr>
              <w:spacing w:before="0" w:after="0"/>
              <w:ind w:firstLine="0"/>
              <w:jc w:val="left"/>
              <w:rPr>
                <w:rFonts w:ascii="Arial" w:hAnsi="Arial" w:cs="Arial"/>
                <w:color w:val="000000"/>
                <w:sz w:val="24"/>
                <w:szCs w:val="24"/>
                <w:lang w:eastAsia="ru-RU"/>
              </w:rPr>
            </w:pPr>
            <w:r w:rsidRPr="00BE3450">
              <w:rPr>
                <w:rFonts w:ascii="Arial" w:hAnsi="Arial" w:cs="Arial"/>
                <w:sz w:val="24"/>
                <w:szCs w:val="24"/>
              </w:rPr>
              <w:t>Заделка для контрольного кабеля сечением одной жилы до 2,5 мм</w:t>
            </w:r>
            <w:r w:rsidRPr="00BE3450">
              <w:rPr>
                <w:rFonts w:ascii="Arial" w:hAnsi="Arial" w:cs="Arial"/>
                <w:sz w:val="24"/>
                <w:szCs w:val="24"/>
                <w:vertAlign w:val="superscript"/>
              </w:rPr>
              <w:t>2</w:t>
            </w:r>
            <w:r w:rsidRPr="00BE3450">
              <w:rPr>
                <w:rFonts w:ascii="Arial" w:hAnsi="Arial" w:cs="Arial"/>
                <w:sz w:val="24"/>
                <w:szCs w:val="24"/>
              </w:rPr>
              <w:t>, количество жил, до 19</w:t>
            </w:r>
          </w:p>
        </w:tc>
        <w:tc>
          <w:tcPr>
            <w:tcW w:w="728" w:type="dxa"/>
            <w:tcBorders>
              <w:top w:val="nil"/>
              <w:left w:val="nil"/>
              <w:bottom w:val="single" w:sz="4" w:space="0" w:color="auto"/>
              <w:right w:val="single" w:sz="4" w:space="0" w:color="auto"/>
            </w:tcBorders>
            <w:shd w:val="clear" w:color="auto" w:fill="auto"/>
            <w:vAlign w:val="center"/>
            <w:hideMark/>
          </w:tcPr>
          <w:p w14:paraId="0553C8AA"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hideMark/>
          </w:tcPr>
          <w:p w14:paraId="7A45C5CC"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26</w:t>
            </w:r>
          </w:p>
        </w:tc>
        <w:tc>
          <w:tcPr>
            <w:tcW w:w="1430" w:type="dxa"/>
            <w:tcBorders>
              <w:top w:val="nil"/>
              <w:left w:val="nil"/>
              <w:bottom w:val="single" w:sz="4" w:space="0" w:color="auto"/>
              <w:right w:val="single" w:sz="4" w:space="0" w:color="auto"/>
            </w:tcBorders>
            <w:shd w:val="clear" w:color="auto" w:fill="auto"/>
            <w:hideMark/>
          </w:tcPr>
          <w:p w14:paraId="61C20B1C" w14:textId="77777777" w:rsidR="00EE3CD4" w:rsidRPr="00BE3450" w:rsidRDefault="00EE3CD4" w:rsidP="009B537B">
            <w:pPr>
              <w:ind w:firstLine="0"/>
              <w:rPr>
                <w:rFonts w:ascii="Arial" w:hAnsi="Arial" w:cs="Arial"/>
                <w:sz w:val="24"/>
                <w:szCs w:val="24"/>
              </w:rPr>
            </w:pPr>
            <w:r w:rsidRPr="00BE3450">
              <w:rPr>
                <w:rFonts w:ascii="Arial" w:hAnsi="Arial" w:cs="Arial"/>
                <w:color w:val="000000"/>
                <w:sz w:val="24"/>
                <w:szCs w:val="24"/>
                <w:lang w:eastAsia="ru-RU"/>
              </w:rPr>
              <w:t>Подрядчик</w:t>
            </w:r>
          </w:p>
        </w:tc>
      </w:tr>
      <w:tr w:rsidR="00EE3CD4" w:rsidRPr="00BE3450" w14:paraId="183D438C"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312CBC01" w14:textId="767C5CDB"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5365" w:type="dxa"/>
            <w:tcBorders>
              <w:top w:val="nil"/>
              <w:left w:val="nil"/>
              <w:bottom w:val="single" w:sz="4" w:space="0" w:color="auto"/>
              <w:right w:val="single" w:sz="4" w:space="0" w:color="auto"/>
            </w:tcBorders>
            <w:shd w:val="clear" w:color="auto" w:fill="auto"/>
            <w:vAlign w:val="center"/>
          </w:tcPr>
          <w:p w14:paraId="1C353AD2" w14:textId="77777777" w:rsidR="00EE3CD4" w:rsidRPr="00BE3450" w:rsidRDefault="00EE3CD4" w:rsidP="001A3FF2">
            <w:pPr>
              <w:spacing w:before="0" w:after="0"/>
              <w:ind w:firstLine="0"/>
              <w:jc w:val="left"/>
              <w:rPr>
                <w:rFonts w:ascii="Arial" w:hAnsi="Arial" w:cs="Arial"/>
                <w:sz w:val="24"/>
                <w:szCs w:val="24"/>
              </w:rPr>
            </w:pPr>
            <w:r w:rsidRPr="00BE3450">
              <w:rPr>
                <w:rFonts w:ascii="Arial" w:hAnsi="Arial" w:cs="Arial"/>
                <w:sz w:val="24"/>
                <w:szCs w:val="24"/>
              </w:rPr>
              <w:t>Заделка для контрольного кабеля сечением одной жилы до 2,5 мм</w:t>
            </w:r>
            <w:r w:rsidRPr="00BE3450">
              <w:rPr>
                <w:rFonts w:ascii="Arial" w:hAnsi="Arial" w:cs="Arial"/>
                <w:sz w:val="24"/>
                <w:szCs w:val="24"/>
                <w:vertAlign w:val="superscript"/>
              </w:rPr>
              <w:t>2</w:t>
            </w:r>
            <w:r w:rsidRPr="00BE3450">
              <w:rPr>
                <w:rFonts w:ascii="Arial" w:hAnsi="Arial" w:cs="Arial"/>
                <w:sz w:val="24"/>
                <w:szCs w:val="24"/>
              </w:rPr>
              <w:t>, количество жил, до 27</w:t>
            </w:r>
          </w:p>
        </w:tc>
        <w:tc>
          <w:tcPr>
            <w:tcW w:w="728" w:type="dxa"/>
            <w:tcBorders>
              <w:top w:val="nil"/>
              <w:left w:val="nil"/>
              <w:bottom w:val="single" w:sz="4" w:space="0" w:color="auto"/>
              <w:right w:val="single" w:sz="4" w:space="0" w:color="auto"/>
            </w:tcBorders>
            <w:shd w:val="clear" w:color="auto" w:fill="auto"/>
            <w:vAlign w:val="center"/>
          </w:tcPr>
          <w:p w14:paraId="411E5691"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tcPr>
          <w:p w14:paraId="43EBCF11"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4</w:t>
            </w:r>
          </w:p>
        </w:tc>
        <w:tc>
          <w:tcPr>
            <w:tcW w:w="1430" w:type="dxa"/>
            <w:tcBorders>
              <w:top w:val="nil"/>
              <w:left w:val="nil"/>
              <w:bottom w:val="single" w:sz="4" w:space="0" w:color="auto"/>
              <w:right w:val="single" w:sz="4" w:space="0" w:color="auto"/>
            </w:tcBorders>
            <w:shd w:val="clear" w:color="auto" w:fill="auto"/>
          </w:tcPr>
          <w:p w14:paraId="4873A993" w14:textId="77777777" w:rsidR="00EE3CD4" w:rsidRPr="00BE3450" w:rsidRDefault="00EE3CD4" w:rsidP="009B537B">
            <w:pPr>
              <w:ind w:firstLine="0"/>
              <w:rPr>
                <w:rFonts w:ascii="Arial" w:hAnsi="Arial" w:cs="Arial"/>
                <w:sz w:val="24"/>
                <w:szCs w:val="24"/>
              </w:rPr>
            </w:pPr>
            <w:r w:rsidRPr="00BE3450">
              <w:rPr>
                <w:rFonts w:ascii="Arial" w:hAnsi="Arial" w:cs="Arial"/>
                <w:color w:val="000000"/>
                <w:sz w:val="24"/>
                <w:szCs w:val="24"/>
                <w:lang w:eastAsia="ru-RU"/>
              </w:rPr>
              <w:t>Подрядчик</w:t>
            </w:r>
          </w:p>
        </w:tc>
      </w:tr>
      <w:tr w:rsidR="00EE3CD4" w:rsidRPr="00BE3450" w14:paraId="52418803"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01550EDB" w14:textId="585767DB"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5365" w:type="dxa"/>
            <w:tcBorders>
              <w:top w:val="nil"/>
              <w:left w:val="nil"/>
              <w:bottom w:val="single" w:sz="4" w:space="0" w:color="auto"/>
              <w:right w:val="single" w:sz="4" w:space="0" w:color="auto"/>
            </w:tcBorders>
            <w:shd w:val="clear" w:color="auto" w:fill="auto"/>
            <w:vAlign w:val="center"/>
          </w:tcPr>
          <w:p w14:paraId="3727957E" w14:textId="77777777" w:rsidR="00EE3CD4" w:rsidRPr="00BE3450" w:rsidRDefault="00EE3CD4" w:rsidP="001A3FF2">
            <w:pPr>
              <w:spacing w:before="0" w:after="0"/>
              <w:ind w:firstLine="0"/>
              <w:jc w:val="left"/>
              <w:rPr>
                <w:rFonts w:ascii="Arial" w:hAnsi="Arial" w:cs="Arial"/>
                <w:sz w:val="24"/>
                <w:szCs w:val="24"/>
              </w:rPr>
            </w:pPr>
            <w:r w:rsidRPr="00BE3450">
              <w:rPr>
                <w:rFonts w:ascii="Arial" w:hAnsi="Arial" w:cs="Arial"/>
                <w:sz w:val="24"/>
                <w:szCs w:val="24"/>
              </w:rPr>
              <w:t>Заделка для контрольного кабеля сечением одной жилы до 6 мм</w:t>
            </w:r>
            <w:r w:rsidRPr="00BE3450">
              <w:rPr>
                <w:rFonts w:ascii="Arial" w:hAnsi="Arial" w:cs="Arial"/>
                <w:sz w:val="24"/>
                <w:szCs w:val="24"/>
                <w:vertAlign w:val="superscript"/>
              </w:rPr>
              <w:t>2</w:t>
            </w:r>
            <w:r w:rsidRPr="00BE3450">
              <w:rPr>
                <w:rFonts w:ascii="Arial" w:hAnsi="Arial" w:cs="Arial"/>
                <w:sz w:val="24"/>
                <w:szCs w:val="24"/>
              </w:rPr>
              <w:t>, количество жил, до 7</w:t>
            </w:r>
          </w:p>
        </w:tc>
        <w:tc>
          <w:tcPr>
            <w:tcW w:w="728" w:type="dxa"/>
            <w:tcBorders>
              <w:top w:val="nil"/>
              <w:left w:val="nil"/>
              <w:bottom w:val="single" w:sz="4" w:space="0" w:color="auto"/>
              <w:right w:val="single" w:sz="4" w:space="0" w:color="auto"/>
            </w:tcBorders>
            <w:shd w:val="clear" w:color="auto" w:fill="auto"/>
            <w:vAlign w:val="center"/>
          </w:tcPr>
          <w:p w14:paraId="049EC384"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шт.</w:t>
            </w:r>
          </w:p>
        </w:tc>
        <w:tc>
          <w:tcPr>
            <w:tcW w:w="1162" w:type="dxa"/>
            <w:tcBorders>
              <w:top w:val="nil"/>
              <w:left w:val="nil"/>
              <w:bottom w:val="single" w:sz="4" w:space="0" w:color="auto"/>
              <w:right w:val="single" w:sz="4" w:space="0" w:color="auto"/>
            </w:tcBorders>
            <w:shd w:val="clear" w:color="auto" w:fill="auto"/>
            <w:vAlign w:val="center"/>
          </w:tcPr>
          <w:p w14:paraId="59BF5B7E"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28</w:t>
            </w:r>
          </w:p>
        </w:tc>
        <w:tc>
          <w:tcPr>
            <w:tcW w:w="1430" w:type="dxa"/>
            <w:tcBorders>
              <w:top w:val="nil"/>
              <w:left w:val="nil"/>
              <w:bottom w:val="single" w:sz="4" w:space="0" w:color="auto"/>
              <w:right w:val="single" w:sz="4" w:space="0" w:color="auto"/>
            </w:tcBorders>
            <w:shd w:val="clear" w:color="auto" w:fill="auto"/>
          </w:tcPr>
          <w:p w14:paraId="1D25E7FD" w14:textId="77777777" w:rsidR="00EE3CD4" w:rsidRPr="00BE3450" w:rsidRDefault="00EE3CD4" w:rsidP="009B537B">
            <w:pPr>
              <w:ind w:firstLine="0"/>
              <w:rPr>
                <w:rFonts w:ascii="Arial" w:hAnsi="Arial" w:cs="Arial"/>
                <w:sz w:val="24"/>
                <w:szCs w:val="24"/>
              </w:rPr>
            </w:pPr>
            <w:r w:rsidRPr="00BE3450">
              <w:rPr>
                <w:rFonts w:ascii="Arial" w:hAnsi="Arial" w:cs="Arial"/>
                <w:color w:val="000000"/>
                <w:sz w:val="24"/>
                <w:szCs w:val="24"/>
                <w:lang w:eastAsia="ru-RU"/>
              </w:rPr>
              <w:t>Подрядчик</w:t>
            </w:r>
          </w:p>
        </w:tc>
      </w:tr>
      <w:tr w:rsidR="00EE3CD4" w:rsidRPr="00BE3450" w14:paraId="4B110924" w14:textId="77777777" w:rsidTr="001A3FF2">
        <w:trPr>
          <w:trHeight w:val="300"/>
        </w:trPr>
        <w:tc>
          <w:tcPr>
            <w:tcW w:w="841" w:type="dxa"/>
            <w:tcBorders>
              <w:top w:val="nil"/>
              <w:left w:val="single" w:sz="4" w:space="0" w:color="auto"/>
              <w:bottom w:val="single" w:sz="4" w:space="0" w:color="auto"/>
              <w:right w:val="single" w:sz="4" w:space="0" w:color="auto"/>
            </w:tcBorders>
            <w:shd w:val="clear" w:color="auto" w:fill="auto"/>
            <w:vAlign w:val="center"/>
          </w:tcPr>
          <w:p w14:paraId="370BB049" w14:textId="0051C8A1" w:rsidR="00EE3CD4" w:rsidRPr="00BE3450" w:rsidRDefault="00EE3CD4" w:rsidP="001A3FF2">
            <w:pPr>
              <w:spacing w:before="0" w:after="0"/>
              <w:ind w:firstLine="0"/>
              <w:jc w:val="center"/>
              <w:rPr>
                <w:rFonts w:ascii="Arial" w:hAnsi="Arial" w:cs="Arial"/>
                <w:color w:val="000000"/>
                <w:sz w:val="24"/>
                <w:szCs w:val="24"/>
                <w:lang w:eastAsia="ru-RU"/>
              </w:rPr>
            </w:pPr>
          </w:p>
        </w:tc>
        <w:tc>
          <w:tcPr>
            <w:tcW w:w="5365" w:type="dxa"/>
            <w:tcBorders>
              <w:top w:val="nil"/>
              <w:left w:val="nil"/>
              <w:bottom w:val="single" w:sz="4" w:space="0" w:color="auto"/>
              <w:right w:val="single" w:sz="4" w:space="0" w:color="auto"/>
            </w:tcBorders>
            <w:shd w:val="clear" w:color="auto" w:fill="auto"/>
            <w:vAlign w:val="center"/>
          </w:tcPr>
          <w:p w14:paraId="5676A826" w14:textId="77777777" w:rsidR="00EE3CD4" w:rsidRPr="00BE3450" w:rsidRDefault="00EE3CD4" w:rsidP="001A3FF2">
            <w:pPr>
              <w:spacing w:before="0" w:after="0"/>
              <w:ind w:firstLine="0"/>
              <w:jc w:val="left"/>
              <w:rPr>
                <w:rFonts w:ascii="Arial" w:hAnsi="Arial" w:cs="Arial"/>
                <w:sz w:val="24"/>
                <w:szCs w:val="24"/>
              </w:rPr>
            </w:pPr>
          </w:p>
        </w:tc>
        <w:tc>
          <w:tcPr>
            <w:tcW w:w="728" w:type="dxa"/>
            <w:tcBorders>
              <w:top w:val="nil"/>
              <w:left w:val="nil"/>
              <w:bottom w:val="single" w:sz="4" w:space="0" w:color="auto"/>
              <w:right w:val="single" w:sz="4" w:space="0" w:color="auto"/>
            </w:tcBorders>
            <w:shd w:val="clear" w:color="auto" w:fill="auto"/>
            <w:vAlign w:val="center"/>
          </w:tcPr>
          <w:p w14:paraId="211DAC86"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162" w:type="dxa"/>
            <w:tcBorders>
              <w:top w:val="nil"/>
              <w:left w:val="nil"/>
              <w:bottom w:val="single" w:sz="4" w:space="0" w:color="auto"/>
              <w:right w:val="single" w:sz="4" w:space="0" w:color="auto"/>
            </w:tcBorders>
            <w:shd w:val="clear" w:color="auto" w:fill="auto"/>
            <w:vAlign w:val="center"/>
          </w:tcPr>
          <w:p w14:paraId="0A7047AE" w14:textId="77777777" w:rsidR="00EE3CD4" w:rsidRPr="00BE3450" w:rsidRDefault="00EE3CD4" w:rsidP="009B537B">
            <w:pPr>
              <w:spacing w:before="0" w:after="0"/>
              <w:ind w:firstLine="0"/>
              <w:jc w:val="center"/>
              <w:rPr>
                <w:rFonts w:ascii="Arial" w:hAnsi="Arial" w:cs="Arial"/>
                <w:color w:val="000000"/>
                <w:sz w:val="24"/>
                <w:szCs w:val="24"/>
                <w:lang w:eastAsia="ru-RU"/>
              </w:rPr>
            </w:pPr>
          </w:p>
        </w:tc>
        <w:tc>
          <w:tcPr>
            <w:tcW w:w="1430" w:type="dxa"/>
            <w:tcBorders>
              <w:top w:val="nil"/>
              <w:left w:val="nil"/>
              <w:bottom w:val="single" w:sz="4" w:space="0" w:color="auto"/>
              <w:right w:val="single" w:sz="4" w:space="0" w:color="auto"/>
            </w:tcBorders>
            <w:shd w:val="clear" w:color="auto" w:fill="auto"/>
            <w:vAlign w:val="center"/>
          </w:tcPr>
          <w:p w14:paraId="107A9E21" w14:textId="77777777" w:rsidR="00EE3CD4" w:rsidRPr="00BE3450" w:rsidRDefault="00EE3CD4" w:rsidP="009B537B">
            <w:pPr>
              <w:spacing w:before="0" w:after="0"/>
              <w:ind w:firstLine="0"/>
              <w:jc w:val="center"/>
              <w:rPr>
                <w:rFonts w:ascii="Arial" w:hAnsi="Arial" w:cs="Arial"/>
                <w:color w:val="000000"/>
                <w:sz w:val="24"/>
                <w:szCs w:val="24"/>
                <w:lang w:eastAsia="ru-RU"/>
              </w:rPr>
            </w:pPr>
          </w:p>
        </w:tc>
      </w:tr>
      <w:tr w:rsidR="00EE3CD4" w:rsidRPr="00BE3450" w14:paraId="3B1D9214"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679889E9" w14:textId="0F6A785C" w:rsidR="00EE3CD4" w:rsidRPr="00BE3450" w:rsidRDefault="00EE3CD4" w:rsidP="001A3FF2">
            <w:pPr>
              <w:spacing w:before="0" w:after="0"/>
              <w:ind w:firstLine="0"/>
              <w:jc w:val="center"/>
              <w:rPr>
                <w:rFonts w:ascii="Arial" w:hAnsi="Arial" w:cs="Arial"/>
                <w:color w:val="000000"/>
                <w:sz w:val="24"/>
                <w:szCs w:val="24"/>
                <w:lang w:eastAsia="ru-RU"/>
              </w:rPr>
            </w:pPr>
            <w:r>
              <w:rPr>
                <w:rFonts w:ascii="Arial" w:hAnsi="Arial" w:cs="Arial"/>
                <w:color w:val="000000"/>
                <w:sz w:val="24"/>
                <w:szCs w:val="24"/>
                <w:lang w:eastAsia="ru-RU"/>
              </w:rPr>
              <w:t>57</w:t>
            </w:r>
          </w:p>
        </w:tc>
        <w:tc>
          <w:tcPr>
            <w:tcW w:w="5365" w:type="dxa"/>
            <w:tcBorders>
              <w:top w:val="nil"/>
              <w:left w:val="nil"/>
              <w:bottom w:val="single" w:sz="4" w:space="0" w:color="auto"/>
              <w:right w:val="single" w:sz="4" w:space="0" w:color="auto"/>
            </w:tcBorders>
            <w:shd w:val="clear" w:color="auto" w:fill="auto"/>
            <w:vAlign w:val="center"/>
            <w:hideMark/>
          </w:tcPr>
          <w:p w14:paraId="61EF95B2" w14:textId="77777777" w:rsidR="00EE3CD4" w:rsidRPr="00BE3450" w:rsidRDefault="00EE3CD4"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Присоединение к зажимам жил проводов или кабелей сечением: до 2,5 мм2</w:t>
            </w:r>
          </w:p>
        </w:tc>
        <w:tc>
          <w:tcPr>
            <w:tcW w:w="728" w:type="dxa"/>
            <w:tcBorders>
              <w:top w:val="nil"/>
              <w:left w:val="nil"/>
              <w:bottom w:val="single" w:sz="4" w:space="0" w:color="auto"/>
              <w:right w:val="single" w:sz="4" w:space="0" w:color="auto"/>
            </w:tcBorders>
            <w:shd w:val="clear" w:color="auto" w:fill="auto"/>
            <w:vAlign w:val="center"/>
            <w:hideMark/>
          </w:tcPr>
          <w:p w14:paraId="3F4EB6A4"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100 шт.</w:t>
            </w:r>
          </w:p>
        </w:tc>
        <w:tc>
          <w:tcPr>
            <w:tcW w:w="1162" w:type="dxa"/>
            <w:tcBorders>
              <w:top w:val="nil"/>
              <w:left w:val="nil"/>
              <w:bottom w:val="single" w:sz="4" w:space="0" w:color="auto"/>
              <w:right w:val="single" w:sz="4" w:space="0" w:color="auto"/>
            </w:tcBorders>
            <w:shd w:val="clear" w:color="auto" w:fill="auto"/>
            <w:vAlign w:val="center"/>
            <w:hideMark/>
          </w:tcPr>
          <w:p w14:paraId="49C17769"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24</w:t>
            </w:r>
            <w:r w:rsidRPr="00BE3450">
              <w:rPr>
                <w:rFonts w:ascii="Arial" w:hAnsi="Arial" w:cs="Arial"/>
                <w:sz w:val="24"/>
                <w:szCs w:val="24"/>
                <w:lang w:val="en-US" w:eastAsia="ru-RU"/>
              </w:rPr>
              <w:t>,</w:t>
            </w:r>
            <w:r w:rsidRPr="00BE3450">
              <w:rPr>
                <w:rFonts w:ascii="Arial" w:hAnsi="Arial" w:cs="Arial"/>
                <w:sz w:val="24"/>
                <w:szCs w:val="24"/>
                <w:lang w:eastAsia="ru-RU"/>
              </w:rPr>
              <w:t>52</w:t>
            </w:r>
          </w:p>
        </w:tc>
        <w:tc>
          <w:tcPr>
            <w:tcW w:w="1430" w:type="dxa"/>
            <w:tcBorders>
              <w:top w:val="nil"/>
              <w:left w:val="nil"/>
              <w:bottom w:val="single" w:sz="4" w:space="0" w:color="auto"/>
              <w:right w:val="single" w:sz="4" w:space="0" w:color="auto"/>
            </w:tcBorders>
            <w:shd w:val="clear" w:color="auto" w:fill="auto"/>
            <w:vAlign w:val="center"/>
            <w:hideMark/>
          </w:tcPr>
          <w:p w14:paraId="1E0EDC13"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r w:rsidR="00EE3CD4" w:rsidRPr="00BE3450" w14:paraId="10FB78BE" w14:textId="77777777" w:rsidTr="001A3FF2">
        <w:trPr>
          <w:trHeight w:val="60"/>
        </w:trPr>
        <w:tc>
          <w:tcPr>
            <w:tcW w:w="841" w:type="dxa"/>
            <w:tcBorders>
              <w:top w:val="nil"/>
              <w:left w:val="single" w:sz="4" w:space="0" w:color="auto"/>
              <w:bottom w:val="single" w:sz="4" w:space="0" w:color="auto"/>
              <w:right w:val="single" w:sz="4" w:space="0" w:color="auto"/>
            </w:tcBorders>
            <w:shd w:val="clear" w:color="auto" w:fill="auto"/>
            <w:vAlign w:val="center"/>
          </w:tcPr>
          <w:p w14:paraId="7879E68C" w14:textId="02981401" w:rsidR="00EE3CD4" w:rsidRPr="00EE3CD4" w:rsidRDefault="00EE3CD4" w:rsidP="001A3FF2">
            <w:pPr>
              <w:spacing w:before="0" w:after="0"/>
              <w:ind w:firstLine="0"/>
              <w:jc w:val="center"/>
              <w:rPr>
                <w:rFonts w:ascii="Arial" w:hAnsi="Arial" w:cs="Arial"/>
                <w:color w:val="000000"/>
                <w:sz w:val="24"/>
                <w:szCs w:val="24"/>
                <w:lang w:val="en-US" w:eastAsia="ru-RU"/>
              </w:rPr>
            </w:pPr>
            <w:r>
              <w:rPr>
                <w:rFonts w:ascii="Arial" w:hAnsi="Arial" w:cs="Arial"/>
                <w:color w:val="000000"/>
                <w:sz w:val="24"/>
                <w:szCs w:val="24"/>
                <w:lang w:val="en-US" w:eastAsia="ru-RU"/>
              </w:rPr>
              <w:t>58</w:t>
            </w:r>
          </w:p>
        </w:tc>
        <w:tc>
          <w:tcPr>
            <w:tcW w:w="5365" w:type="dxa"/>
            <w:tcBorders>
              <w:top w:val="nil"/>
              <w:left w:val="nil"/>
              <w:bottom w:val="single" w:sz="4" w:space="0" w:color="auto"/>
              <w:right w:val="single" w:sz="4" w:space="0" w:color="auto"/>
            </w:tcBorders>
            <w:shd w:val="clear" w:color="auto" w:fill="auto"/>
            <w:vAlign w:val="center"/>
            <w:hideMark/>
          </w:tcPr>
          <w:p w14:paraId="778E8E87" w14:textId="77777777" w:rsidR="00EE3CD4" w:rsidRPr="00BE3450" w:rsidRDefault="00EE3CD4" w:rsidP="001A3FF2">
            <w:pPr>
              <w:spacing w:before="0" w:after="0"/>
              <w:ind w:firstLine="0"/>
              <w:jc w:val="left"/>
              <w:rPr>
                <w:rFonts w:ascii="Arial" w:hAnsi="Arial" w:cs="Arial"/>
                <w:sz w:val="24"/>
                <w:szCs w:val="24"/>
                <w:lang w:eastAsia="ru-RU"/>
              </w:rPr>
            </w:pPr>
            <w:r w:rsidRPr="00BE3450">
              <w:rPr>
                <w:rFonts w:ascii="Arial" w:hAnsi="Arial" w:cs="Arial"/>
                <w:sz w:val="24"/>
                <w:szCs w:val="24"/>
                <w:lang w:eastAsia="ru-RU"/>
              </w:rPr>
              <w:t>Присоединение к зажимам жил проводов или кабелей сечением: до 6 мм2</w:t>
            </w:r>
          </w:p>
        </w:tc>
        <w:tc>
          <w:tcPr>
            <w:tcW w:w="728" w:type="dxa"/>
            <w:tcBorders>
              <w:top w:val="nil"/>
              <w:left w:val="nil"/>
              <w:bottom w:val="single" w:sz="4" w:space="0" w:color="auto"/>
              <w:right w:val="single" w:sz="4" w:space="0" w:color="auto"/>
            </w:tcBorders>
            <w:shd w:val="clear" w:color="auto" w:fill="auto"/>
            <w:vAlign w:val="center"/>
            <w:hideMark/>
          </w:tcPr>
          <w:p w14:paraId="32FED30B"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100 шт.</w:t>
            </w:r>
          </w:p>
        </w:tc>
        <w:tc>
          <w:tcPr>
            <w:tcW w:w="1162" w:type="dxa"/>
            <w:tcBorders>
              <w:top w:val="nil"/>
              <w:left w:val="nil"/>
              <w:bottom w:val="single" w:sz="4" w:space="0" w:color="auto"/>
              <w:right w:val="single" w:sz="4" w:space="0" w:color="auto"/>
            </w:tcBorders>
            <w:shd w:val="clear" w:color="auto" w:fill="auto"/>
            <w:vAlign w:val="center"/>
            <w:hideMark/>
          </w:tcPr>
          <w:p w14:paraId="74F32C87" w14:textId="77777777" w:rsidR="00EE3CD4" w:rsidRPr="00BE3450" w:rsidRDefault="00EE3CD4" w:rsidP="009B537B">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1</w:t>
            </w:r>
            <w:r w:rsidRPr="00BE3450">
              <w:rPr>
                <w:rFonts w:ascii="Arial" w:hAnsi="Arial" w:cs="Arial"/>
                <w:sz w:val="24"/>
                <w:szCs w:val="24"/>
                <w:lang w:val="en-US" w:eastAsia="ru-RU"/>
              </w:rPr>
              <w:t>,</w:t>
            </w:r>
            <w:r w:rsidRPr="00BE3450">
              <w:rPr>
                <w:rFonts w:ascii="Arial" w:hAnsi="Arial" w:cs="Arial"/>
                <w:sz w:val="24"/>
                <w:szCs w:val="24"/>
                <w:lang w:eastAsia="ru-RU"/>
              </w:rPr>
              <w:t>32</w:t>
            </w:r>
          </w:p>
        </w:tc>
        <w:tc>
          <w:tcPr>
            <w:tcW w:w="1430" w:type="dxa"/>
            <w:tcBorders>
              <w:top w:val="nil"/>
              <w:left w:val="nil"/>
              <w:bottom w:val="single" w:sz="4" w:space="0" w:color="auto"/>
              <w:right w:val="single" w:sz="4" w:space="0" w:color="auto"/>
            </w:tcBorders>
            <w:shd w:val="clear" w:color="auto" w:fill="auto"/>
            <w:vAlign w:val="center"/>
            <w:hideMark/>
          </w:tcPr>
          <w:p w14:paraId="30002796" w14:textId="77777777" w:rsidR="00EE3CD4" w:rsidRPr="00BE3450" w:rsidRDefault="00EE3CD4" w:rsidP="009B537B">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Подрядчик</w:t>
            </w:r>
          </w:p>
        </w:tc>
      </w:tr>
    </w:tbl>
    <w:p w14:paraId="1A53BCEF"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1983E13D"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73648E6A"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73B86D9E"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05524302" w14:textId="77777777" w:rsidR="00933CD0" w:rsidRPr="00BE3450" w:rsidRDefault="00933CD0" w:rsidP="0093629F">
      <w:pPr>
        <w:spacing w:before="0" w:after="0"/>
        <w:ind w:firstLine="0"/>
        <w:jc w:val="center"/>
        <w:rPr>
          <w:rFonts w:ascii="Arial" w:eastAsia="Calibri" w:hAnsi="Arial" w:cs="Arial"/>
          <w:b/>
          <w:sz w:val="24"/>
          <w:szCs w:val="24"/>
          <w:u w:val="single"/>
        </w:rPr>
      </w:pPr>
    </w:p>
    <w:p w14:paraId="3FE159E6" w14:textId="77777777" w:rsidR="00933CD0" w:rsidRPr="00BE3450" w:rsidRDefault="00933CD0" w:rsidP="0093629F">
      <w:pPr>
        <w:spacing w:before="0" w:after="0"/>
        <w:ind w:firstLine="0"/>
        <w:jc w:val="center"/>
        <w:rPr>
          <w:rFonts w:ascii="Arial" w:eastAsia="Calibri" w:hAnsi="Arial" w:cs="Arial"/>
          <w:b/>
          <w:sz w:val="24"/>
          <w:szCs w:val="24"/>
          <w:u w:val="single"/>
        </w:rPr>
      </w:pPr>
    </w:p>
    <w:p w14:paraId="4342B2E8"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70D64CC3"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684BD6EA" w14:textId="77777777" w:rsidR="0093629F" w:rsidRPr="00BE3450" w:rsidRDefault="0093629F" w:rsidP="0093629F">
      <w:pPr>
        <w:spacing w:before="0" w:after="0"/>
        <w:ind w:firstLine="0"/>
        <w:rPr>
          <w:rFonts w:ascii="Arial" w:eastAsia="Calibri" w:hAnsi="Arial" w:cs="Arial"/>
          <w:b/>
          <w:sz w:val="24"/>
          <w:szCs w:val="24"/>
          <w:u w:val="single"/>
        </w:rPr>
      </w:pPr>
      <w:r w:rsidRPr="00BE3450">
        <w:rPr>
          <w:rFonts w:ascii="Arial" w:eastAsia="Calibri" w:hAnsi="Arial" w:cs="Arial"/>
          <w:b/>
          <w:sz w:val="24"/>
          <w:szCs w:val="24"/>
          <w:u w:val="single"/>
        </w:rPr>
        <w:t xml:space="preserve"> </w:t>
      </w:r>
    </w:p>
    <w:p w14:paraId="4080B56F" w14:textId="77777777" w:rsidR="0093629F" w:rsidRDefault="0093629F" w:rsidP="0093629F">
      <w:pPr>
        <w:spacing w:before="0" w:after="0"/>
        <w:ind w:firstLine="0"/>
        <w:jc w:val="center"/>
        <w:rPr>
          <w:rFonts w:ascii="Arial" w:eastAsia="Calibri" w:hAnsi="Arial" w:cs="Arial"/>
          <w:b/>
          <w:sz w:val="24"/>
          <w:szCs w:val="24"/>
          <w:u w:val="single"/>
        </w:rPr>
      </w:pPr>
    </w:p>
    <w:p w14:paraId="24BD48C7" w14:textId="77777777" w:rsidR="001D7381" w:rsidRDefault="001D7381" w:rsidP="0093629F">
      <w:pPr>
        <w:spacing w:before="0" w:after="0"/>
        <w:ind w:firstLine="0"/>
        <w:jc w:val="center"/>
        <w:rPr>
          <w:rFonts w:ascii="Arial" w:eastAsia="Calibri" w:hAnsi="Arial" w:cs="Arial"/>
          <w:b/>
          <w:sz w:val="24"/>
          <w:szCs w:val="24"/>
          <w:u w:val="single"/>
        </w:rPr>
      </w:pPr>
    </w:p>
    <w:p w14:paraId="0C9DD1E3" w14:textId="77777777" w:rsidR="001D7381" w:rsidRDefault="001D7381" w:rsidP="0093629F">
      <w:pPr>
        <w:spacing w:before="0" w:after="0"/>
        <w:ind w:firstLine="0"/>
        <w:jc w:val="center"/>
        <w:rPr>
          <w:rFonts w:ascii="Arial" w:eastAsia="Calibri" w:hAnsi="Arial" w:cs="Arial"/>
          <w:b/>
          <w:sz w:val="24"/>
          <w:szCs w:val="24"/>
          <w:u w:val="single"/>
        </w:rPr>
      </w:pPr>
    </w:p>
    <w:p w14:paraId="1D89B1E8" w14:textId="77777777" w:rsidR="001D7381" w:rsidRDefault="001D7381" w:rsidP="0093629F">
      <w:pPr>
        <w:spacing w:before="0" w:after="0"/>
        <w:ind w:firstLine="0"/>
        <w:jc w:val="center"/>
        <w:rPr>
          <w:rFonts w:ascii="Arial" w:eastAsia="Calibri" w:hAnsi="Arial" w:cs="Arial"/>
          <w:b/>
          <w:sz w:val="24"/>
          <w:szCs w:val="24"/>
          <w:u w:val="single"/>
        </w:rPr>
      </w:pPr>
    </w:p>
    <w:p w14:paraId="467ACCD9" w14:textId="77777777" w:rsidR="001D7381" w:rsidRDefault="001D7381" w:rsidP="0093629F">
      <w:pPr>
        <w:spacing w:before="0" w:after="0"/>
        <w:ind w:firstLine="0"/>
        <w:jc w:val="center"/>
        <w:rPr>
          <w:rFonts w:ascii="Arial" w:eastAsia="Calibri" w:hAnsi="Arial" w:cs="Arial"/>
          <w:b/>
          <w:sz w:val="24"/>
          <w:szCs w:val="24"/>
          <w:u w:val="single"/>
        </w:rPr>
      </w:pPr>
    </w:p>
    <w:p w14:paraId="70118A2E" w14:textId="77777777" w:rsidR="001D7381" w:rsidRDefault="001D7381" w:rsidP="0093629F">
      <w:pPr>
        <w:spacing w:before="0" w:after="0"/>
        <w:ind w:firstLine="0"/>
        <w:jc w:val="center"/>
        <w:rPr>
          <w:rFonts w:ascii="Arial" w:eastAsia="Calibri" w:hAnsi="Arial" w:cs="Arial"/>
          <w:b/>
          <w:sz w:val="24"/>
          <w:szCs w:val="24"/>
          <w:u w:val="single"/>
        </w:rPr>
      </w:pPr>
    </w:p>
    <w:p w14:paraId="6BEEEF62" w14:textId="77777777" w:rsidR="001D7381" w:rsidRDefault="001D7381" w:rsidP="0093629F">
      <w:pPr>
        <w:spacing w:before="0" w:after="0"/>
        <w:ind w:firstLine="0"/>
        <w:jc w:val="center"/>
        <w:rPr>
          <w:rFonts w:ascii="Arial" w:eastAsia="Calibri" w:hAnsi="Arial" w:cs="Arial"/>
          <w:b/>
          <w:sz w:val="24"/>
          <w:szCs w:val="24"/>
          <w:u w:val="single"/>
        </w:rPr>
      </w:pPr>
    </w:p>
    <w:p w14:paraId="4862795D" w14:textId="77777777" w:rsidR="001D7381" w:rsidRDefault="001D7381" w:rsidP="0093629F">
      <w:pPr>
        <w:spacing w:before="0" w:after="0"/>
        <w:ind w:firstLine="0"/>
        <w:jc w:val="center"/>
        <w:rPr>
          <w:rFonts w:ascii="Arial" w:eastAsia="Calibri" w:hAnsi="Arial" w:cs="Arial"/>
          <w:b/>
          <w:sz w:val="24"/>
          <w:szCs w:val="24"/>
          <w:u w:val="single"/>
        </w:rPr>
      </w:pPr>
    </w:p>
    <w:p w14:paraId="04D6BAE2" w14:textId="77777777" w:rsidR="001D7381" w:rsidRDefault="001D7381" w:rsidP="0093629F">
      <w:pPr>
        <w:spacing w:before="0" w:after="0"/>
        <w:ind w:firstLine="0"/>
        <w:jc w:val="center"/>
        <w:rPr>
          <w:rFonts w:ascii="Arial" w:eastAsia="Calibri" w:hAnsi="Arial" w:cs="Arial"/>
          <w:b/>
          <w:sz w:val="24"/>
          <w:szCs w:val="24"/>
          <w:u w:val="single"/>
        </w:rPr>
      </w:pPr>
    </w:p>
    <w:p w14:paraId="3CCC1843" w14:textId="77777777" w:rsidR="001D7381" w:rsidRDefault="001D7381" w:rsidP="0093629F">
      <w:pPr>
        <w:spacing w:before="0" w:after="0"/>
        <w:ind w:firstLine="0"/>
        <w:jc w:val="center"/>
        <w:rPr>
          <w:rFonts w:ascii="Arial" w:eastAsia="Calibri" w:hAnsi="Arial" w:cs="Arial"/>
          <w:b/>
          <w:sz w:val="24"/>
          <w:szCs w:val="24"/>
          <w:u w:val="single"/>
        </w:rPr>
      </w:pPr>
    </w:p>
    <w:p w14:paraId="7CCBA9F6" w14:textId="77777777" w:rsidR="001D7381" w:rsidRDefault="001D7381" w:rsidP="0093629F">
      <w:pPr>
        <w:spacing w:before="0" w:after="0"/>
        <w:ind w:firstLine="0"/>
        <w:jc w:val="center"/>
        <w:rPr>
          <w:rFonts w:ascii="Arial" w:eastAsia="Calibri" w:hAnsi="Arial" w:cs="Arial"/>
          <w:b/>
          <w:sz w:val="24"/>
          <w:szCs w:val="24"/>
          <w:u w:val="single"/>
        </w:rPr>
      </w:pPr>
    </w:p>
    <w:p w14:paraId="2C444A97" w14:textId="77777777" w:rsidR="001D7381" w:rsidRDefault="001D7381" w:rsidP="0093629F">
      <w:pPr>
        <w:spacing w:before="0" w:after="0"/>
        <w:ind w:firstLine="0"/>
        <w:jc w:val="center"/>
        <w:rPr>
          <w:rFonts w:ascii="Arial" w:eastAsia="Calibri" w:hAnsi="Arial" w:cs="Arial"/>
          <w:b/>
          <w:sz w:val="24"/>
          <w:szCs w:val="24"/>
          <w:u w:val="single"/>
        </w:rPr>
      </w:pPr>
    </w:p>
    <w:p w14:paraId="52EE3F06" w14:textId="77777777" w:rsidR="001D7381" w:rsidRDefault="001D7381" w:rsidP="0093629F">
      <w:pPr>
        <w:spacing w:before="0" w:after="0"/>
        <w:ind w:firstLine="0"/>
        <w:jc w:val="center"/>
        <w:rPr>
          <w:rFonts w:ascii="Arial" w:eastAsia="Calibri" w:hAnsi="Arial" w:cs="Arial"/>
          <w:b/>
          <w:sz w:val="24"/>
          <w:szCs w:val="24"/>
          <w:u w:val="single"/>
        </w:rPr>
      </w:pPr>
    </w:p>
    <w:p w14:paraId="18F49D8D" w14:textId="77777777" w:rsidR="001D7381" w:rsidRDefault="001D7381" w:rsidP="0093629F">
      <w:pPr>
        <w:spacing w:before="0" w:after="0"/>
        <w:ind w:firstLine="0"/>
        <w:jc w:val="center"/>
        <w:rPr>
          <w:rFonts w:ascii="Arial" w:eastAsia="Calibri" w:hAnsi="Arial" w:cs="Arial"/>
          <w:b/>
          <w:sz w:val="24"/>
          <w:szCs w:val="24"/>
          <w:u w:val="single"/>
        </w:rPr>
      </w:pPr>
    </w:p>
    <w:p w14:paraId="7B4CF1ED" w14:textId="77777777" w:rsidR="001D7381" w:rsidRDefault="001D7381" w:rsidP="0093629F">
      <w:pPr>
        <w:spacing w:before="0" w:after="0"/>
        <w:ind w:firstLine="0"/>
        <w:jc w:val="center"/>
        <w:rPr>
          <w:rFonts w:ascii="Arial" w:eastAsia="Calibri" w:hAnsi="Arial" w:cs="Arial"/>
          <w:b/>
          <w:sz w:val="24"/>
          <w:szCs w:val="24"/>
          <w:u w:val="single"/>
        </w:rPr>
      </w:pPr>
    </w:p>
    <w:p w14:paraId="51EA0AC8" w14:textId="77777777" w:rsidR="001D7381" w:rsidRDefault="001D7381" w:rsidP="0093629F">
      <w:pPr>
        <w:spacing w:before="0" w:after="0"/>
        <w:ind w:firstLine="0"/>
        <w:jc w:val="center"/>
        <w:rPr>
          <w:rFonts w:ascii="Arial" w:eastAsia="Calibri" w:hAnsi="Arial" w:cs="Arial"/>
          <w:b/>
          <w:sz w:val="24"/>
          <w:szCs w:val="24"/>
          <w:u w:val="single"/>
        </w:rPr>
      </w:pPr>
    </w:p>
    <w:p w14:paraId="1AAC73E6" w14:textId="77777777" w:rsidR="001D7381" w:rsidRDefault="001D7381" w:rsidP="0093629F">
      <w:pPr>
        <w:spacing w:before="0" w:after="0"/>
        <w:ind w:firstLine="0"/>
        <w:jc w:val="center"/>
        <w:rPr>
          <w:rFonts w:ascii="Arial" w:eastAsia="Calibri" w:hAnsi="Arial" w:cs="Arial"/>
          <w:b/>
          <w:sz w:val="24"/>
          <w:szCs w:val="24"/>
          <w:u w:val="single"/>
        </w:rPr>
      </w:pPr>
    </w:p>
    <w:p w14:paraId="64E6FED7" w14:textId="77777777" w:rsidR="001D7381" w:rsidRDefault="001D7381" w:rsidP="0093629F">
      <w:pPr>
        <w:spacing w:before="0" w:after="0"/>
        <w:ind w:firstLine="0"/>
        <w:jc w:val="center"/>
        <w:rPr>
          <w:rFonts w:ascii="Arial" w:eastAsia="Calibri" w:hAnsi="Arial" w:cs="Arial"/>
          <w:b/>
          <w:sz w:val="24"/>
          <w:szCs w:val="24"/>
          <w:u w:val="single"/>
        </w:rPr>
      </w:pPr>
    </w:p>
    <w:p w14:paraId="0CCB7878" w14:textId="77777777" w:rsidR="001D7381" w:rsidRDefault="001D7381" w:rsidP="0093629F">
      <w:pPr>
        <w:spacing w:before="0" w:after="0"/>
        <w:ind w:firstLine="0"/>
        <w:jc w:val="center"/>
        <w:rPr>
          <w:rFonts w:ascii="Arial" w:eastAsia="Calibri" w:hAnsi="Arial" w:cs="Arial"/>
          <w:b/>
          <w:sz w:val="24"/>
          <w:szCs w:val="24"/>
          <w:u w:val="single"/>
        </w:rPr>
      </w:pPr>
    </w:p>
    <w:p w14:paraId="74D93875" w14:textId="77777777" w:rsidR="001D7381" w:rsidRDefault="001D7381" w:rsidP="0093629F">
      <w:pPr>
        <w:spacing w:before="0" w:after="0"/>
        <w:ind w:firstLine="0"/>
        <w:jc w:val="center"/>
        <w:rPr>
          <w:rFonts w:ascii="Arial" w:eastAsia="Calibri" w:hAnsi="Arial" w:cs="Arial"/>
          <w:b/>
          <w:sz w:val="24"/>
          <w:szCs w:val="24"/>
          <w:u w:val="single"/>
        </w:rPr>
      </w:pPr>
    </w:p>
    <w:p w14:paraId="4C57C86E" w14:textId="77777777" w:rsidR="001D7381" w:rsidRDefault="001D7381" w:rsidP="0093629F">
      <w:pPr>
        <w:spacing w:before="0" w:after="0"/>
        <w:ind w:firstLine="0"/>
        <w:jc w:val="center"/>
        <w:rPr>
          <w:rFonts w:ascii="Arial" w:eastAsia="Calibri" w:hAnsi="Arial" w:cs="Arial"/>
          <w:b/>
          <w:sz w:val="24"/>
          <w:szCs w:val="24"/>
          <w:u w:val="single"/>
        </w:rPr>
      </w:pPr>
    </w:p>
    <w:p w14:paraId="5EB0FB67" w14:textId="77777777" w:rsidR="001D7381" w:rsidRDefault="001D7381" w:rsidP="0093629F">
      <w:pPr>
        <w:spacing w:before="0" w:after="0"/>
        <w:ind w:firstLine="0"/>
        <w:jc w:val="center"/>
        <w:rPr>
          <w:rFonts w:ascii="Arial" w:eastAsia="Calibri" w:hAnsi="Arial" w:cs="Arial"/>
          <w:b/>
          <w:sz w:val="24"/>
          <w:szCs w:val="24"/>
          <w:u w:val="single"/>
        </w:rPr>
      </w:pPr>
    </w:p>
    <w:p w14:paraId="46A97748" w14:textId="77777777" w:rsidR="001D7381" w:rsidRDefault="001D7381" w:rsidP="0093629F">
      <w:pPr>
        <w:spacing w:before="0" w:after="0"/>
        <w:ind w:firstLine="0"/>
        <w:jc w:val="center"/>
        <w:rPr>
          <w:rFonts w:ascii="Arial" w:eastAsia="Calibri" w:hAnsi="Arial" w:cs="Arial"/>
          <w:b/>
          <w:sz w:val="24"/>
          <w:szCs w:val="24"/>
          <w:u w:val="single"/>
        </w:rPr>
      </w:pPr>
    </w:p>
    <w:p w14:paraId="6E51EF54" w14:textId="77777777" w:rsidR="001D7381" w:rsidRDefault="001D7381" w:rsidP="0093629F">
      <w:pPr>
        <w:spacing w:before="0" w:after="0"/>
        <w:ind w:firstLine="0"/>
        <w:jc w:val="center"/>
        <w:rPr>
          <w:rFonts w:ascii="Arial" w:eastAsia="Calibri" w:hAnsi="Arial" w:cs="Arial"/>
          <w:b/>
          <w:sz w:val="24"/>
          <w:szCs w:val="24"/>
          <w:u w:val="single"/>
        </w:rPr>
      </w:pPr>
    </w:p>
    <w:p w14:paraId="5857521D" w14:textId="77777777" w:rsidR="001D7381" w:rsidRPr="00BE3450" w:rsidRDefault="001D7381" w:rsidP="0093629F">
      <w:pPr>
        <w:spacing w:before="0" w:after="0"/>
        <w:ind w:firstLine="0"/>
        <w:jc w:val="center"/>
        <w:rPr>
          <w:rFonts w:ascii="Arial" w:eastAsia="Calibri" w:hAnsi="Arial" w:cs="Arial"/>
          <w:b/>
          <w:sz w:val="24"/>
          <w:szCs w:val="24"/>
          <w:u w:val="single"/>
        </w:rPr>
      </w:pPr>
    </w:p>
    <w:p w14:paraId="28F61241" w14:textId="77777777" w:rsidR="0093629F" w:rsidRPr="00BE3450" w:rsidRDefault="0093629F" w:rsidP="0093629F">
      <w:pPr>
        <w:spacing w:before="0" w:after="0"/>
        <w:ind w:firstLine="0"/>
        <w:jc w:val="center"/>
        <w:rPr>
          <w:rFonts w:ascii="Arial" w:eastAsia="Calibri" w:hAnsi="Arial" w:cs="Arial"/>
          <w:b/>
          <w:sz w:val="24"/>
          <w:szCs w:val="24"/>
          <w:u w:val="single"/>
        </w:rPr>
      </w:pPr>
    </w:p>
    <w:p w14:paraId="03271ACA" w14:textId="77777777" w:rsidR="00681CB0" w:rsidRPr="00BE3450" w:rsidRDefault="00681CB0" w:rsidP="00681CB0">
      <w:pPr>
        <w:spacing w:before="0" w:after="0"/>
        <w:ind w:firstLine="0"/>
        <w:jc w:val="right"/>
        <w:rPr>
          <w:rFonts w:ascii="Arial" w:hAnsi="Arial" w:cs="Arial"/>
          <w:sz w:val="24"/>
          <w:szCs w:val="24"/>
          <w:lang w:eastAsia="ru-RU"/>
        </w:rPr>
      </w:pPr>
      <w:r w:rsidRPr="00BE3450">
        <w:rPr>
          <w:rFonts w:ascii="Arial" w:hAnsi="Arial" w:cs="Arial"/>
          <w:sz w:val="24"/>
          <w:szCs w:val="24"/>
          <w:lang w:eastAsia="ru-RU"/>
        </w:rPr>
        <w:t>Приложение  № 3</w:t>
      </w:r>
    </w:p>
    <w:p w14:paraId="0E3B5C53" w14:textId="77777777" w:rsidR="00681CB0" w:rsidRPr="00BE3450" w:rsidRDefault="00681CB0" w:rsidP="00681CB0">
      <w:pPr>
        <w:spacing w:before="0" w:after="0"/>
        <w:ind w:firstLine="0"/>
        <w:jc w:val="right"/>
        <w:rPr>
          <w:rFonts w:ascii="Arial" w:hAnsi="Arial" w:cs="Arial"/>
          <w:sz w:val="24"/>
          <w:szCs w:val="24"/>
          <w:lang w:eastAsia="ru-RU"/>
        </w:rPr>
      </w:pPr>
      <w:r w:rsidRPr="00BE3450">
        <w:rPr>
          <w:rFonts w:ascii="Arial" w:hAnsi="Arial" w:cs="Arial"/>
          <w:sz w:val="24"/>
          <w:szCs w:val="24"/>
          <w:lang w:eastAsia="ru-RU"/>
        </w:rPr>
        <w:t xml:space="preserve">к Техническому заданию </w:t>
      </w:r>
    </w:p>
    <w:p w14:paraId="1651A4B0" w14:textId="77777777" w:rsidR="00681CB0" w:rsidRPr="00BE3450" w:rsidRDefault="00681CB0" w:rsidP="00681CB0">
      <w:pPr>
        <w:spacing w:before="0" w:after="0"/>
        <w:ind w:firstLine="0"/>
        <w:jc w:val="right"/>
        <w:rPr>
          <w:rFonts w:ascii="Arial" w:eastAsia="Calibri" w:hAnsi="Arial" w:cs="Arial"/>
          <w:b/>
          <w:sz w:val="24"/>
          <w:szCs w:val="24"/>
          <w:u w:val="single"/>
        </w:rPr>
      </w:pPr>
      <w:r w:rsidRPr="00BE3450">
        <w:rPr>
          <w:rFonts w:ascii="Arial" w:hAnsi="Arial" w:cs="Arial"/>
          <w:b/>
          <w:sz w:val="24"/>
          <w:szCs w:val="24"/>
        </w:rPr>
        <w:t xml:space="preserve">на выполнение электромонтажных </w:t>
      </w:r>
      <w:r w:rsidR="003624EF" w:rsidRPr="00BE3450">
        <w:rPr>
          <w:rFonts w:ascii="Arial" w:hAnsi="Arial" w:cs="Arial"/>
          <w:b/>
          <w:sz w:val="24"/>
          <w:szCs w:val="24"/>
        </w:rPr>
        <w:t xml:space="preserve">и наладочных </w:t>
      </w:r>
      <w:r w:rsidRPr="00BE3450">
        <w:rPr>
          <w:rFonts w:ascii="Arial" w:hAnsi="Arial" w:cs="Arial"/>
          <w:b/>
          <w:sz w:val="24"/>
          <w:szCs w:val="24"/>
        </w:rPr>
        <w:t>работ по переводу главного щита управления (ГЩУ) на блочный щит управления (БЩУ-2)</w:t>
      </w:r>
      <w:r w:rsidRPr="00BE3450">
        <w:rPr>
          <w:rFonts w:ascii="Arial" w:hAnsi="Arial" w:cs="Arial"/>
          <w:sz w:val="24"/>
          <w:szCs w:val="24"/>
          <w:lang w:eastAsia="ru-RU"/>
        </w:rPr>
        <w:t>.</w:t>
      </w:r>
    </w:p>
    <w:p w14:paraId="5527B7D2" w14:textId="77777777" w:rsidR="00681CB0" w:rsidRPr="00BE3450" w:rsidRDefault="00681CB0" w:rsidP="00681CB0">
      <w:pPr>
        <w:spacing w:before="0" w:after="0"/>
        <w:ind w:firstLine="0"/>
        <w:jc w:val="right"/>
        <w:rPr>
          <w:rFonts w:ascii="Arial" w:hAnsi="Arial" w:cs="Arial"/>
          <w:sz w:val="24"/>
          <w:szCs w:val="24"/>
          <w:lang w:eastAsia="ru-RU"/>
        </w:rPr>
      </w:pPr>
    </w:p>
    <w:p w14:paraId="6FC3E2DB" w14:textId="77777777" w:rsidR="00681CB0" w:rsidRPr="00BE3450" w:rsidRDefault="00681CB0" w:rsidP="00F854A8">
      <w:pPr>
        <w:spacing w:before="0" w:after="0"/>
        <w:ind w:firstLine="0"/>
        <w:jc w:val="center"/>
        <w:rPr>
          <w:rFonts w:ascii="Arial" w:eastAsia="Calibri" w:hAnsi="Arial" w:cs="Arial"/>
          <w:b/>
          <w:sz w:val="24"/>
          <w:szCs w:val="24"/>
          <w:u w:val="single"/>
        </w:rPr>
      </w:pPr>
    </w:p>
    <w:p w14:paraId="48E2D728" w14:textId="77777777" w:rsidR="00681CB0" w:rsidRPr="00BE3450" w:rsidRDefault="00681CB0" w:rsidP="00681CB0">
      <w:pPr>
        <w:spacing w:before="0" w:after="0"/>
        <w:ind w:firstLine="0"/>
        <w:rPr>
          <w:rFonts w:ascii="Arial" w:hAnsi="Arial" w:cs="Arial"/>
          <w:sz w:val="24"/>
          <w:szCs w:val="24"/>
        </w:rPr>
      </w:pPr>
      <w:r w:rsidRPr="00BE3450">
        <w:rPr>
          <w:rFonts w:ascii="Arial" w:hAnsi="Arial" w:cs="Arial"/>
          <w:sz w:val="24"/>
          <w:szCs w:val="24"/>
        </w:rPr>
        <w:t xml:space="preserve">                           </w:t>
      </w:r>
      <w:r w:rsidRPr="00BE3450">
        <w:rPr>
          <w:rFonts w:ascii="Arial" w:hAnsi="Arial" w:cs="Arial"/>
          <w:b/>
          <w:sz w:val="24"/>
          <w:szCs w:val="24"/>
        </w:rPr>
        <w:t>Предварительный укрупненный График выполнения работ.</w:t>
      </w:r>
    </w:p>
    <w:p w14:paraId="4164ED14" w14:textId="77777777" w:rsidR="00681CB0" w:rsidRPr="00BE3450" w:rsidRDefault="00681CB0" w:rsidP="00681CB0">
      <w:pPr>
        <w:spacing w:before="0" w:after="0"/>
        <w:ind w:firstLine="0"/>
        <w:rPr>
          <w:rFonts w:ascii="Arial" w:hAnsi="Arial" w:cs="Arial"/>
          <w:sz w:val="24"/>
          <w:szCs w:val="24"/>
        </w:rPr>
      </w:pPr>
    </w:p>
    <w:p w14:paraId="57E7E00C" w14:textId="77777777" w:rsidR="00681CB0" w:rsidRPr="00BE3450" w:rsidRDefault="00681CB0" w:rsidP="00681CB0">
      <w:pPr>
        <w:spacing w:before="0" w:after="0"/>
        <w:ind w:firstLine="0"/>
        <w:rPr>
          <w:rFonts w:ascii="Arial" w:hAnsi="Arial" w:cs="Arial"/>
          <w:sz w:val="24"/>
          <w:szCs w:val="24"/>
        </w:rPr>
      </w:pPr>
    </w:p>
    <w:p w14:paraId="758B06A5" w14:textId="77777777" w:rsidR="00C90953" w:rsidRPr="00BE3450" w:rsidRDefault="00C90953" w:rsidP="001957EC">
      <w:pPr>
        <w:spacing w:before="0" w:after="0"/>
        <w:ind w:left="720" w:firstLine="0"/>
        <w:rPr>
          <w:rFonts w:ascii="Arial" w:eastAsia="Calibri" w:hAnsi="Arial" w:cs="Arial"/>
          <w:sz w:val="24"/>
          <w:szCs w:val="24"/>
        </w:rPr>
      </w:pPr>
    </w:p>
    <w:p w14:paraId="718AE36C" w14:textId="77777777" w:rsidR="0093629F" w:rsidRPr="00BE3450" w:rsidRDefault="0093629F" w:rsidP="001957EC">
      <w:pPr>
        <w:numPr>
          <w:ilvl w:val="0"/>
          <w:numId w:val="64"/>
        </w:numPr>
        <w:spacing w:before="0" w:after="0"/>
        <w:rPr>
          <w:rFonts w:ascii="Arial" w:eastAsia="Calibri" w:hAnsi="Arial" w:cs="Arial"/>
          <w:sz w:val="24"/>
          <w:szCs w:val="24"/>
        </w:rPr>
      </w:pPr>
      <w:r w:rsidRPr="00BE3450">
        <w:rPr>
          <w:rFonts w:ascii="Arial" w:eastAsia="Calibri" w:hAnsi="Arial" w:cs="Arial"/>
          <w:sz w:val="24"/>
          <w:szCs w:val="24"/>
        </w:rPr>
        <w:t xml:space="preserve">Этап </w:t>
      </w:r>
      <w:r w:rsidR="0023544F" w:rsidRPr="00BE3450">
        <w:rPr>
          <w:rFonts w:ascii="Arial" w:eastAsia="Calibri" w:hAnsi="Arial" w:cs="Arial"/>
          <w:sz w:val="24"/>
          <w:szCs w:val="24"/>
          <w:lang w:val="en-US"/>
        </w:rPr>
        <w:t>1</w:t>
      </w:r>
      <w:r w:rsidR="00C90953" w:rsidRPr="00BE3450">
        <w:rPr>
          <w:rFonts w:ascii="Arial" w:eastAsia="Calibri" w:hAnsi="Arial" w:cs="Arial"/>
          <w:sz w:val="24"/>
          <w:szCs w:val="24"/>
        </w:rPr>
        <w:t>. Срок: 1</w:t>
      </w:r>
      <w:r w:rsidR="0023544F" w:rsidRPr="00BE3450">
        <w:rPr>
          <w:rFonts w:ascii="Arial" w:eastAsia="Calibri" w:hAnsi="Arial" w:cs="Arial"/>
          <w:sz w:val="24"/>
          <w:szCs w:val="24"/>
          <w:lang w:val="en-US"/>
        </w:rPr>
        <w:t>5</w:t>
      </w:r>
      <w:r w:rsidRPr="00BE3450">
        <w:rPr>
          <w:rFonts w:ascii="Arial" w:eastAsia="Calibri" w:hAnsi="Arial" w:cs="Arial"/>
          <w:sz w:val="24"/>
          <w:szCs w:val="24"/>
        </w:rPr>
        <w:t>.</w:t>
      </w:r>
      <w:r w:rsidR="00C90953" w:rsidRPr="00BE3450">
        <w:rPr>
          <w:rFonts w:ascii="Arial" w:eastAsia="Calibri" w:hAnsi="Arial" w:cs="Arial"/>
          <w:sz w:val="24"/>
          <w:szCs w:val="24"/>
        </w:rPr>
        <w:t>02 – 16.05</w:t>
      </w:r>
      <w:r w:rsidRPr="00BE3450">
        <w:rPr>
          <w:rFonts w:ascii="Arial" w:eastAsia="Calibri" w:hAnsi="Arial" w:cs="Arial"/>
          <w:sz w:val="24"/>
          <w:szCs w:val="24"/>
        </w:rPr>
        <w:t>.2017</w:t>
      </w:r>
    </w:p>
    <w:p w14:paraId="78438D42" w14:textId="77777777" w:rsidR="0093629F" w:rsidRPr="00BE3450" w:rsidRDefault="00C90953" w:rsidP="001957EC">
      <w:pPr>
        <w:spacing w:before="0" w:after="0"/>
        <w:ind w:left="720" w:firstLine="0"/>
        <w:rPr>
          <w:rFonts w:ascii="Arial" w:eastAsia="Calibri" w:hAnsi="Arial" w:cs="Arial"/>
          <w:sz w:val="24"/>
          <w:szCs w:val="24"/>
        </w:rPr>
      </w:pPr>
      <w:r w:rsidRPr="00BE3450">
        <w:rPr>
          <w:rFonts w:ascii="Arial" w:eastAsia="Calibri" w:hAnsi="Arial" w:cs="Arial"/>
          <w:sz w:val="24"/>
          <w:szCs w:val="24"/>
        </w:rPr>
        <w:t>- выполнение монтажных работ по прокладке кабеля.</w:t>
      </w:r>
    </w:p>
    <w:p w14:paraId="528F13E3" w14:textId="77777777" w:rsidR="00C90953" w:rsidRPr="00BE3450" w:rsidRDefault="00C90953" w:rsidP="001957EC">
      <w:pPr>
        <w:spacing w:before="0" w:after="0"/>
        <w:ind w:left="720" w:firstLine="0"/>
        <w:rPr>
          <w:rFonts w:ascii="Arial" w:eastAsia="Calibri" w:hAnsi="Arial" w:cs="Arial"/>
          <w:sz w:val="24"/>
          <w:szCs w:val="24"/>
          <w:u w:val="single"/>
        </w:rPr>
      </w:pPr>
    </w:p>
    <w:p w14:paraId="55FACF7E" w14:textId="77777777" w:rsidR="004C10CD" w:rsidRPr="00BE3450" w:rsidRDefault="00681CB0" w:rsidP="00681CB0">
      <w:pPr>
        <w:numPr>
          <w:ilvl w:val="0"/>
          <w:numId w:val="64"/>
        </w:numPr>
        <w:spacing w:before="0" w:after="0"/>
        <w:rPr>
          <w:rFonts w:ascii="Arial" w:eastAsia="Calibri" w:hAnsi="Arial" w:cs="Arial"/>
          <w:sz w:val="24"/>
          <w:szCs w:val="24"/>
          <w:u w:val="single"/>
        </w:rPr>
      </w:pPr>
      <w:r w:rsidRPr="00BE3450">
        <w:rPr>
          <w:rFonts w:ascii="Arial" w:hAnsi="Arial" w:cs="Arial"/>
          <w:sz w:val="24"/>
          <w:szCs w:val="24"/>
        </w:rPr>
        <w:t xml:space="preserve">Этап </w:t>
      </w:r>
      <w:r w:rsidR="0023544F" w:rsidRPr="00BE3450">
        <w:rPr>
          <w:rFonts w:ascii="Arial" w:hAnsi="Arial" w:cs="Arial"/>
          <w:sz w:val="24"/>
          <w:szCs w:val="24"/>
          <w:lang w:val="en-US"/>
        </w:rPr>
        <w:t>2</w:t>
      </w:r>
      <w:r w:rsidRPr="00BE3450">
        <w:rPr>
          <w:rFonts w:ascii="Arial" w:hAnsi="Arial" w:cs="Arial"/>
          <w:sz w:val="24"/>
          <w:szCs w:val="24"/>
        </w:rPr>
        <w:t xml:space="preserve">. </w:t>
      </w:r>
      <w:r w:rsidR="00327FD2" w:rsidRPr="00BE3450">
        <w:rPr>
          <w:rFonts w:ascii="Arial" w:hAnsi="Arial" w:cs="Arial"/>
          <w:sz w:val="24"/>
          <w:szCs w:val="24"/>
        </w:rPr>
        <w:t>Срок: 17.05 – 09.06.2017</w:t>
      </w:r>
      <w:r w:rsidR="00653A58" w:rsidRPr="00BE3450">
        <w:rPr>
          <w:rFonts w:ascii="Arial" w:hAnsi="Arial" w:cs="Arial"/>
          <w:sz w:val="24"/>
          <w:szCs w:val="24"/>
        </w:rPr>
        <w:t>*</w:t>
      </w:r>
    </w:p>
    <w:p w14:paraId="11F7016C" w14:textId="77777777" w:rsidR="00681CB0" w:rsidRPr="00BE3450" w:rsidRDefault="004C10CD" w:rsidP="004C10CD">
      <w:pPr>
        <w:spacing w:before="0" w:after="0"/>
        <w:ind w:left="720" w:firstLine="0"/>
        <w:rPr>
          <w:rFonts w:ascii="Arial" w:eastAsia="Calibri" w:hAnsi="Arial" w:cs="Arial"/>
          <w:sz w:val="24"/>
          <w:szCs w:val="24"/>
          <w:u w:val="single"/>
        </w:rPr>
      </w:pPr>
      <w:r w:rsidRPr="00BE3450">
        <w:rPr>
          <w:rFonts w:ascii="Arial" w:hAnsi="Arial" w:cs="Arial"/>
          <w:sz w:val="24"/>
          <w:szCs w:val="24"/>
        </w:rPr>
        <w:t xml:space="preserve">- </w:t>
      </w:r>
      <w:r w:rsidR="00327FD2" w:rsidRPr="00BE3450">
        <w:rPr>
          <w:rFonts w:ascii="Arial" w:hAnsi="Arial" w:cs="Arial"/>
          <w:sz w:val="24"/>
          <w:szCs w:val="24"/>
        </w:rPr>
        <w:t>д</w:t>
      </w:r>
      <w:r w:rsidR="00681CB0" w:rsidRPr="00BE3450">
        <w:rPr>
          <w:rFonts w:ascii="Arial" w:hAnsi="Arial" w:cs="Arial"/>
          <w:sz w:val="24"/>
          <w:szCs w:val="24"/>
        </w:rPr>
        <w:t>емонтаж в/к и устройств РЗА, монтаж МП терминалов и в/</w:t>
      </w:r>
      <w:proofErr w:type="gramStart"/>
      <w:r w:rsidR="00681CB0" w:rsidRPr="00BE3450">
        <w:rPr>
          <w:rFonts w:ascii="Arial" w:hAnsi="Arial" w:cs="Arial"/>
          <w:sz w:val="24"/>
          <w:szCs w:val="24"/>
        </w:rPr>
        <w:t>к ячеек</w:t>
      </w:r>
      <w:proofErr w:type="gramEnd"/>
      <w:r w:rsidR="00681CB0" w:rsidRPr="00BE3450">
        <w:rPr>
          <w:rFonts w:ascii="Arial" w:hAnsi="Arial" w:cs="Arial"/>
          <w:sz w:val="24"/>
          <w:szCs w:val="24"/>
        </w:rPr>
        <w:t xml:space="preserve"> 6кВ </w:t>
      </w:r>
      <w:r w:rsidR="003B77BA" w:rsidRPr="00BE3450">
        <w:rPr>
          <w:rFonts w:ascii="Arial" w:hAnsi="Arial" w:cs="Arial"/>
          <w:sz w:val="24"/>
          <w:szCs w:val="24"/>
        </w:rPr>
        <w:t>В-11ТА, В-11ТБ трансформатора 11Т</w:t>
      </w:r>
      <w:r w:rsidR="003624EF" w:rsidRPr="00BE3450">
        <w:rPr>
          <w:rFonts w:ascii="Arial" w:hAnsi="Arial" w:cs="Arial"/>
          <w:sz w:val="24"/>
          <w:szCs w:val="24"/>
        </w:rPr>
        <w:t xml:space="preserve"> поочередно</w:t>
      </w:r>
      <w:r w:rsidR="0093629F" w:rsidRPr="00BE3450">
        <w:rPr>
          <w:rFonts w:ascii="Arial" w:hAnsi="Arial" w:cs="Arial"/>
          <w:sz w:val="24"/>
          <w:szCs w:val="24"/>
        </w:rPr>
        <w:t>;</w:t>
      </w:r>
      <w:r w:rsidR="003B77BA" w:rsidRPr="00BE3450">
        <w:rPr>
          <w:rFonts w:ascii="Arial" w:hAnsi="Arial" w:cs="Arial"/>
          <w:sz w:val="24"/>
          <w:szCs w:val="24"/>
        </w:rPr>
        <w:t xml:space="preserve"> </w:t>
      </w:r>
    </w:p>
    <w:p w14:paraId="4BFE4E3F" w14:textId="77777777" w:rsidR="00C90953" w:rsidRPr="00BE3450" w:rsidRDefault="004C10CD" w:rsidP="004C10CD">
      <w:pPr>
        <w:spacing w:before="0" w:after="0"/>
        <w:ind w:left="720" w:firstLine="0"/>
        <w:rPr>
          <w:rFonts w:ascii="Arial" w:hAnsi="Arial" w:cs="Arial"/>
          <w:sz w:val="24"/>
          <w:szCs w:val="24"/>
        </w:rPr>
      </w:pPr>
      <w:r w:rsidRPr="00BE3450">
        <w:rPr>
          <w:rFonts w:ascii="Arial" w:hAnsi="Arial" w:cs="Arial"/>
          <w:sz w:val="24"/>
          <w:szCs w:val="24"/>
        </w:rPr>
        <w:t xml:space="preserve">- </w:t>
      </w:r>
      <w:r w:rsidR="00327FD2" w:rsidRPr="00BE3450">
        <w:rPr>
          <w:rFonts w:ascii="Arial" w:hAnsi="Arial" w:cs="Arial"/>
          <w:sz w:val="24"/>
          <w:szCs w:val="24"/>
        </w:rPr>
        <w:t>д</w:t>
      </w:r>
      <w:r w:rsidR="003B77BA" w:rsidRPr="00BE3450">
        <w:rPr>
          <w:rFonts w:ascii="Arial" w:hAnsi="Arial" w:cs="Arial"/>
          <w:sz w:val="24"/>
          <w:szCs w:val="24"/>
        </w:rPr>
        <w:t>емонтаж в/к и устройств РЗА, монтаж МП терминалов и в/</w:t>
      </w:r>
      <w:proofErr w:type="gramStart"/>
      <w:r w:rsidR="003B77BA" w:rsidRPr="00BE3450">
        <w:rPr>
          <w:rFonts w:ascii="Arial" w:hAnsi="Arial" w:cs="Arial"/>
          <w:sz w:val="24"/>
          <w:szCs w:val="24"/>
        </w:rPr>
        <w:t>к ячеек</w:t>
      </w:r>
      <w:proofErr w:type="gramEnd"/>
      <w:r w:rsidR="003B77BA" w:rsidRPr="00BE3450">
        <w:rPr>
          <w:rFonts w:ascii="Arial" w:hAnsi="Arial" w:cs="Arial"/>
          <w:sz w:val="24"/>
          <w:szCs w:val="24"/>
        </w:rPr>
        <w:t xml:space="preserve"> 6кВ В-11А </w:t>
      </w:r>
      <w:proofErr w:type="spellStart"/>
      <w:r w:rsidR="003B77BA" w:rsidRPr="00BE3450">
        <w:rPr>
          <w:rFonts w:ascii="Arial" w:hAnsi="Arial" w:cs="Arial"/>
          <w:sz w:val="24"/>
          <w:szCs w:val="24"/>
        </w:rPr>
        <w:t>секц</w:t>
      </w:r>
      <w:proofErr w:type="spellEnd"/>
      <w:r w:rsidR="003B77BA" w:rsidRPr="00BE3450">
        <w:rPr>
          <w:rFonts w:ascii="Arial" w:hAnsi="Arial" w:cs="Arial"/>
          <w:sz w:val="24"/>
          <w:szCs w:val="24"/>
        </w:rPr>
        <w:t xml:space="preserve">. 6кВ 11А, В-11Б </w:t>
      </w:r>
      <w:proofErr w:type="spellStart"/>
      <w:r w:rsidR="003B77BA" w:rsidRPr="00BE3450">
        <w:rPr>
          <w:rFonts w:ascii="Arial" w:hAnsi="Arial" w:cs="Arial"/>
          <w:sz w:val="24"/>
          <w:szCs w:val="24"/>
        </w:rPr>
        <w:t>секц</w:t>
      </w:r>
      <w:proofErr w:type="spellEnd"/>
      <w:r w:rsidR="003B77BA" w:rsidRPr="00BE3450">
        <w:rPr>
          <w:rFonts w:ascii="Arial" w:hAnsi="Arial" w:cs="Arial"/>
          <w:sz w:val="24"/>
          <w:szCs w:val="24"/>
        </w:rPr>
        <w:t>. 6кВ 11Б</w:t>
      </w:r>
      <w:r w:rsidR="003624EF" w:rsidRPr="00BE3450">
        <w:rPr>
          <w:rFonts w:ascii="Arial" w:hAnsi="Arial" w:cs="Arial"/>
          <w:sz w:val="24"/>
          <w:szCs w:val="24"/>
        </w:rPr>
        <w:t xml:space="preserve"> поочередно</w:t>
      </w:r>
      <w:r w:rsidR="00C90953" w:rsidRPr="00BE3450">
        <w:rPr>
          <w:rFonts w:ascii="Arial" w:hAnsi="Arial" w:cs="Arial"/>
          <w:sz w:val="24"/>
          <w:szCs w:val="24"/>
        </w:rPr>
        <w:t>;</w:t>
      </w:r>
    </w:p>
    <w:p w14:paraId="760CA1B2" w14:textId="77777777" w:rsidR="003B77BA" w:rsidRPr="00BE3450" w:rsidRDefault="00C90953" w:rsidP="004C10CD">
      <w:pPr>
        <w:spacing w:before="0" w:after="0"/>
        <w:ind w:left="720" w:firstLine="0"/>
        <w:rPr>
          <w:rFonts w:ascii="Arial" w:hAnsi="Arial" w:cs="Arial"/>
          <w:sz w:val="24"/>
          <w:szCs w:val="24"/>
        </w:rPr>
      </w:pPr>
      <w:r w:rsidRPr="00BE3450">
        <w:rPr>
          <w:rFonts w:ascii="Arial" w:hAnsi="Arial" w:cs="Arial"/>
          <w:sz w:val="24"/>
          <w:szCs w:val="24"/>
        </w:rPr>
        <w:t>- пуско-наладочные работы.</w:t>
      </w:r>
    </w:p>
    <w:p w14:paraId="5DA42F8F" w14:textId="77777777" w:rsidR="00327FD2" w:rsidRPr="00BE3450" w:rsidRDefault="00653A58" w:rsidP="004C10CD">
      <w:pPr>
        <w:spacing w:before="0" w:after="0"/>
        <w:ind w:left="720" w:firstLine="0"/>
        <w:rPr>
          <w:rFonts w:ascii="Arial" w:eastAsia="Calibri" w:hAnsi="Arial" w:cs="Arial"/>
          <w:sz w:val="24"/>
          <w:szCs w:val="24"/>
          <w:u w:val="single"/>
        </w:rPr>
      </w:pPr>
      <w:r w:rsidRPr="00BE3450">
        <w:rPr>
          <w:rFonts w:ascii="Arial" w:eastAsia="Calibri" w:hAnsi="Arial" w:cs="Arial"/>
          <w:sz w:val="24"/>
          <w:szCs w:val="24"/>
          <w:u w:val="single"/>
        </w:rPr>
        <w:t>*Заказчик оставляет за собой право скорректировать график выполнения работ в связи с режимом работы основного оборудования, предварительно  уведомив Подрядчика официальным письмом.</w:t>
      </w:r>
    </w:p>
    <w:p w14:paraId="7EC17190" w14:textId="77777777" w:rsidR="00653A58" w:rsidRPr="00BE3450" w:rsidRDefault="00653A58" w:rsidP="004C10CD">
      <w:pPr>
        <w:spacing w:before="0" w:after="0"/>
        <w:ind w:left="720" w:firstLine="0"/>
        <w:rPr>
          <w:rFonts w:ascii="Arial" w:eastAsia="Calibri" w:hAnsi="Arial" w:cs="Arial"/>
          <w:sz w:val="24"/>
          <w:szCs w:val="24"/>
          <w:u w:val="single"/>
        </w:rPr>
      </w:pPr>
    </w:p>
    <w:p w14:paraId="5E2EA1BD" w14:textId="77777777" w:rsidR="004C10CD" w:rsidRPr="00BE3450" w:rsidRDefault="003B77BA" w:rsidP="003B77BA">
      <w:pPr>
        <w:numPr>
          <w:ilvl w:val="0"/>
          <w:numId w:val="64"/>
        </w:numPr>
        <w:spacing w:before="0" w:after="0"/>
        <w:rPr>
          <w:rFonts w:ascii="Arial" w:eastAsia="Calibri" w:hAnsi="Arial" w:cs="Arial"/>
          <w:sz w:val="24"/>
          <w:szCs w:val="24"/>
          <w:u w:val="single"/>
        </w:rPr>
      </w:pPr>
      <w:r w:rsidRPr="00BE3450">
        <w:rPr>
          <w:rFonts w:ascii="Arial" w:hAnsi="Arial" w:cs="Arial"/>
          <w:sz w:val="24"/>
          <w:szCs w:val="24"/>
        </w:rPr>
        <w:t xml:space="preserve">Этап </w:t>
      </w:r>
      <w:r w:rsidR="0023544F" w:rsidRPr="00BE3450">
        <w:rPr>
          <w:rFonts w:ascii="Arial" w:hAnsi="Arial" w:cs="Arial"/>
          <w:sz w:val="24"/>
          <w:szCs w:val="24"/>
          <w:lang w:val="en-US"/>
        </w:rPr>
        <w:t>3</w:t>
      </w:r>
      <w:r w:rsidRPr="00BE3450">
        <w:rPr>
          <w:rFonts w:ascii="Arial" w:hAnsi="Arial" w:cs="Arial"/>
          <w:sz w:val="24"/>
          <w:szCs w:val="24"/>
        </w:rPr>
        <w:t xml:space="preserve">. </w:t>
      </w:r>
      <w:r w:rsidR="00327FD2" w:rsidRPr="00BE3450">
        <w:rPr>
          <w:rFonts w:ascii="Arial" w:hAnsi="Arial" w:cs="Arial"/>
          <w:sz w:val="24"/>
          <w:szCs w:val="24"/>
        </w:rPr>
        <w:t>13.06 – 04.07.2017</w:t>
      </w:r>
      <w:r w:rsidR="00B577FE" w:rsidRPr="00BE3450">
        <w:rPr>
          <w:rFonts w:ascii="Arial" w:hAnsi="Arial" w:cs="Arial"/>
          <w:sz w:val="24"/>
          <w:szCs w:val="24"/>
        </w:rPr>
        <w:t>*</w:t>
      </w:r>
    </w:p>
    <w:p w14:paraId="3DFFB663" w14:textId="77777777" w:rsidR="00327FD2" w:rsidRPr="00BE3450" w:rsidRDefault="00327FD2" w:rsidP="00327FD2">
      <w:pPr>
        <w:spacing w:before="0" w:after="0"/>
        <w:ind w:left="720" w:firstLine="0"/>
        <w:rPr>
          <w:rFonts w:ascii="Arial" w:eastAsia="Calibri" w:hAnsi="Arial" w:cs="Arial"/>
          <w:sz w:val="24"/>
          <w:szCs w:val="24"/>
        </w:rPr>
      </w:pPr>
      <w:r w:rsidRPr="00BE3450">
        <w:rPr>
          <w:rFonts w:ascii="Arial" w:eastAsia="Calibri" w:hAnsi="Arial" w:cs="Arial"/>
          <w:sz w:val="24"/>
          <w:szCs w:val="24"/>
        </w:rPr>
        <w:t>- демонтаж в/к и устройств РЗА, монтаж МП терминалов и в/</w:t>
      </w:r>
      <w:proofErr w:type="gramStart"/>
      <w:r w:rsidRPr="00BE3450">
        <w:rPr>
          <w:rFonts w:ascii="Arial" w:eastAsia="Calibri" w:hAnsi="Arial" w:cs="Arial"/>
          <w:sz w:val="24"/>
          <w:szCs w:val="24"/>
        </w:rPr>
        <w:t>к ячеек</w:t>
      </w:r>
      <w:proofErr w:type="gramEnd"/>
      <w:r w:rsidRPr="00BE3450">
        <w:rPr>
          <w:rFonts w:ascii="Arial" w:eastAsia="Calibri" w:hAnsi="Arial" w:cs="Arial"/>
          <w:sz w:val="24"/>
          <w:szCs w:val="24"/>
        </w:rPr>
        <w:t xml:space="preserve"> 6кВ В-1ТРА, В-1ТРБ трансформатора 1ТР</w:t>
      </w:r>
      <w:r w:rsidR="003624EF" w:rsidRPr="00BE3450">
        <w:rPr>
          <w:rFonts w:ascii="Arial" w:eastAsia="Calibri" w:hAnsi="Arial" w:cs="Arial"/>
          <w:sz w:val="24"/>
          <w:szCs w:val="24"/>
        </w:rPr>
        <w:t xml:space="preserve"> поочередно</w:t>
      </w:r>
      <w:r w:rsidR="0093629F" w:rsidRPr="00BE3450">
        <w:rPr>
          <w:rFonts w:ascii="Arial" w:eastAsia="Calibri" w:hAnsi="Arial" w:cs="Arial"/>
          <w:sz w:val="24"/>
          <w:szCs w:val="24"/>
        </w:rPr>
        <w:t>;</w:t>
      </w:r>
    </w:p>
    <w:p w14:paraId="1604CEEE" w14:textId="77777777" w:rsidR="00327FD2" w:rsidRPr="00BE3450" w:rsidRDefault="00327FD2" w:rsidP="00327FD2">
      <w:pPr>
        <w:spacing w:before="0" w:after="0"/>
        <w:ind w:left="720" w:firstLine="0"/>
        <w:rPr>
          <w:rFonts w:ascii="Arial" w:eastAsia="Calibri" w:hAnsi="Arial" w:cs="Arial"/>
          <w:sz w:val="24"/>
          <w:szCs w:val="24"/>
          <w:u w:val="single"/>
        </w:rPr>
      </w:pPr>
      <w:r w:rsidRPr="00BE3450">
        <w:rPr>
          <w:rFonts w:ascii="Arial" w:eastAsia="Calibri" w:hAnsi="Arial" w:cs="Arial"/>
          <w:sz w:val="24"/>
          <w:szCs w:val="24"/>
        </w:rPr>
        <w:t>- демонтаж в/к и устройств РЗА, монтаж МП терминалов и в/</w:t>
      </w:r>
      <w:proofErr w:type="gramStart"/>
      <w:r w:rsidRPr="00BE3450">
        <w:rPr>
          <w:rFonts w:ascii="Arial" w:eastAsia="Calibri" w:hAnsi="Arial" w:cs="Arial"/>
          <w:sz w:val="24"/>
          <w:szCs w:val="24"/>
        </w:rPr>
        <w:t>к ячеек</w:t>
      </w:r>
      <w:proofErr w:type="gramEnd"/>
      <w:r w:rsidRPr="00BE3450">
        <w:rPr>
          <w:rFonts w:ascii="Arial" w:eastAsia="Calibri" w:hAnsi="Arial" w:cs="Arial"/>
          <w:sz w:val="24"/>
          <w:szCs w:val="24"/>
        </w:rPr>
        <w:t xml:space="preserve"> 6кВ В-3ТРА, В-3ТРБ трансформатора 3ТР</w:t>
      </w:r>
      <w:r w:rsidR="003624EF" w:rsidRPr="00BE3450">
        <w:rPr>
          <w:rFonts w:ascii="Arial" w:eastAsia="Calibri" w:hAnsi="Arial" w:cs="Arial"/>
          <w:sz w:val="24"/>
          <w:szCs w:val="24"/>
        </w:rPr>
        <w:t xml:space="preserve"> </w:t>
      </w:r>
      <w:r w:rsidR="003624EF" w:rsidRPr="00BE3450">
        <w:rPr>
          <w:rFonts w:ascii="Arial" w:hAnsi="Arial" w:cs="Arial"/>
          <w:sz w:val="24"/>
          <w:szCs w:val="24"/>
        </w:rPr>
        <w:t>поочередно</w:t>
      </w:r>
      <w:r w:rsidR="0093629F" w:rsidRPr="00BE3450">
        <w:rPr>
          <w:rFonts w:ascii="Arial" w:eastAsia="Calibri" w:hAnsi="Arial" w:cs="Arial"/>
          <w:sz w:val="24"/>
          <w:szCs w:val="24"/>
        </w:rPr>
        <w:t>;</w:t>
      </w:r>
      <w:r w:rsidRPr="00BE3450">
        <w:rPr>
          <w:rFonts w:ascii="Arial" w:eastAsia="Calibri" w:hAnsi="Arial" w:cs="Arial"/>
          <w:sz w:val="24"/>
          <w:szCs w:val="24"/>
        </w:rPr>
        <w:t xml:space="preserve"> </w:t>
      </w:r>
    </w:p>
    <w:p w14:paraId="51834791" w14:textId="77777777" w:rsidR="00C90953" w:rsidRPr="00BE3450" w:rsidRDefault="004C10CD" w:rsidP="004C10CD">
      <w:pPr>
        <w:spacing w:before="0" w:after="0"/>
        <w:ind w:left="720" w:firstLine="0"/>
        <w:rPr>
          <w:rFonts w:ascii="Arial" w:hAnsi="Arial" w:cs="Arial"/>
          <w:sz w:val="24"/>
          <w:szCs w:val="24"/>
        </w:rPr>
      </w:pPr>
      <w:r w:rsidRPr="00BE3450">
        <w:rPr>
          <w:rFonts w:ascii="Arial" w:hAnsi="Arial" w:cs="Arial"/>
          <w:sz w:val="24"/>
          <w:szCs w:val="24"/>
        </w:rPr>
        <w:t xml:space="preserve">- </w:t>
      </w:r>
      <w:r w:rsidR="00327FD2" w:rsidRPr="00BE3450">
        <w:rPr>
          <w:rFonts w:ascii="Arial" w:hAnsi="Arial" w:cs="Arial"/>
          <w:sz w:val="24"/>
          <w:szCs w:val="24"/>
        </w:rPr>
        <w:t>д</w:t>
      </w:r>
      <w:r w:rsidR="003B77BA" w:rsidRPr="00BE3450">
        <w:rPr>
          <w:rFonts w:ascii="Arial" w:hAnsi="Arial" w:cs="Arial"/>
          <w:sz w:val="24"/>
          <w:szCs w:val="24"/>
        </w:rPr>
        <w:t>емонтаж в/к и устройств РЗА, монтаж МП терминалов и в/</w:t>
      </w:r>
      <w:proofErr w:type="gramStart"/>
      <w:r w:rsidR="003B77BA" w:rsidRPr="00BE3450">
        <w:rPr>
          <w:rFonts w:ascii="Arial" w:hAnsi="Arial" w:cs="Arial"/>
          <w:sz w:val="24"/>
          <w:szCs w:val="24"/>
        </w:rPr>
        <w:t>к ячеек</w:t>
      </w:r>
      <w:proofErr w:type="gramEnd"/>
      <w:r w:rsidR="003B77BA" w:rsidRPr="00BE3450">
        <w:rPr>
          <w:rFonts w:ascii="Arial" w:hAnsi="Arial" w:cs="Arial"/>
          <w:sz w:val="24"/>
          <w:szCs w:val="24"/>
        </w:rPr>
        <w:t xml:space="preserve"> 6кВ В-11РА </w:t>
      </w:r>
      <w:proofErr w:type="spellStart"/>
      <w:r w:rsidR="003B77BA" w:rsidRPr="00BE3450">
        <w:rPr>
          <w:rFonts w:ascii="Arial" w:hAnsi="Arial" w:cs="Arial"/>
          <w:sz w:val="24"/>
          <w:szCs w:val="24"/>
        </w:rPr>
        <w:t>секц</w:t>
      </w:r>
      <w:proofErr w:type="spellEnd"/>
      <w:r w:rsidR="003B77BA" w:rsidRPr="00BE3450">
        <w:rPr>
          <w:rFonts w:ascii="Arial" w:hAnsi="Arial" w:cs="Arial"/>
          <w:sz w:val="24"/>
          <w:szCs w:val="24"/>
        </w:rPr>
        <w:t xml:space="preserve">. 6кВ 11А, В-11РБ </w:t>
      </w:r>
      <w:proofErr w:type="spellStart"/>
      <w:r w:rsidR="003B77BA" w:rsidRPr="00BE3450">
        <w:rPr>
          <w:rFonts w:ascii="Arial" w:hAnsi="Arial" w:cs="Arial"/>
          <w:sz w:val="24"/>
          <w:szCs w:val="24"/>
        </w:rPr>
        <w:t>секц</w:t>
      </w:r>
      <w:proofErr w:type="spellEnd"/>
      <w:r w:rsidR="003B77BA" w:rsidRPr="00BE3450">
        <w:rPr>
          <w:rFonts w:ascii="Arial" w:hAnsi="Arial" w:cs="Arial"/>
          <w:sz w:val="24"/>
          <w:szCs w:val="24"/>
        </w:rPr>
        <w:t>. 6кВ 11Б</w:t>
      </w:r>
      <w:r w:rsidR="003624EF" w:rsidRPr="00BE3450">
        <w:rPr>
          <w:rFonts w:ascii="Arial" w:hAnsi="Arial" w:cs="Arial"/>
          <w:sz w:val="24"/>
          <w:szCs w:val="24"/>
        </w:rPr>
        <w:t xml:space="preserve"> поочередно</w:t>
      </w:r>
      <w:r w:rsidR="00C90953" w:rsidRPr="00BE3450">
        <w:rPr>
          <w:rFonts w:ascii="Arial" w:hAnsi="Arial" w:cs="Arial"/>
          <w:sz w:val="24"/>
          <w:szCs w:val="24"/>
        </w:rPr>
        <w:t>;</w:t>
      </w:r>
    </w:p>
    <w:p w14:paraId="345D6DFA" w14:textId="77777777" w:rsidR="0035791A" w:rsidRPr="00BE3450" w:rsidRDefault="0035791A" w:rsidP="004C10CD">
      <w:pPr>
        <w:spacing w:before="0" w:after="0"/>
        <w:ind w:left="720" w:firstLine="0"/>
        <w:rPr>
          <w:rFonts w:ascii="Arial" w:hAnsi="Arial" w:cs="Arial"/>
          <w:sz w:val="24"/>
          <w:szCs w:val="24"/>
        </w:rPr>
      </w:pPr>
      <w:r w:rsidRPr="00BE3450">
        <w:rPr>
          <w:rFonts w:ascii="Arial" w:hAnsi="Arial" w:cs="Arial"/>
          <w:sz w:val="24"/>
          <w:szCs w:val="24"/>
        </w:rPr>
        <w:t>Выполнение работ по переводу:</w:t>
      </w:r>
    </w:p>
    <w:p w14:paraId="7F50E3A9" w14:textId="77777777" w:rsidR="0035791A" w:rsidRPr="00BE3450" w:rsidRDefault="0035791A" w:rsidP="0035791A">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Цеп</w:t>
      </w:r>
      <w:r w:rsidRPr="00BE3450">
        <w:rPr>
          <w:rFonts w:ascii="Arial" w:hAnsi="Arial" w:cs="Arial"/>
          <w:sz w:val="24"/>
          <w:szCs w:val="24"/>
          <w:lang w:val="ru-RU" w:eastAsia="ru-RU"/>
        </w:rPr>
        <w:t>ей</w:t>
      </w:r>
      <w:r w:rsidRPr="00BE3450">
        <w:rPr>
          <w:rFonts w:ascii="Arial" w:hAnsi="Arial" w:cs="Arial"/>
          <w:sz w:val="24"/>
          <w:szCs w:val="24"/>
          <w:lang w:eastAsia="ru-RU"/>
        </w:rPr>
        <w:t xml:space="preserve"> управления РПН трансформатора 1ТР.</w:t>
      </w:r>
    </w:p>
    <w:p w14:paraId="5D3AD469" w14:textId="77777777" w:rsidR="0035791A" w:rsidRPr="00BE3450" w:rsidRDefault="0035791A" w:rsidP="0035791A">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Цеп</w:t>
      </w:r>
      <w:r w:rsidRPr="00BE3450">
        <w:rPr>
          <w:rFonts w:ascii="Arial" w:hAnsi="Arial" w:cs="Arial"/>
          <w:sz w:val="24"/>
          <w:szCs w:val="24"/>
          <w:lang w:val="ru-RU" w:eastAsia="ru-RU"/>
        </w:rPr>
        <w:t>ей</w:t>
      </w:r>
      <w:r w:rsidRPr="00BE3450">
        <w:rPr>
          <w:rFonts w:ascii="Arial" w:hAnsi="Arial" w:cs="Arial"/>
          <w:sz w:val="24"/>
          <w:szCs w:val="24"/>
          <w:lang w:eastAsia="ru-RU"/>
        </w:rPr>
        <w:t xml:space="preserve"> управления РПН трансформатора 3ТР.</w:t>
      </w:r>
    </w:p>
    <w:p w14:paraId="34F3B077" w14:textId="77777777" w:rsidR="0035791A" w:rsidRPr="00BE3450" w:rsidRDefault="0035791A" w:rsidP="0035791A">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Цеп</w:t>
      </w:r>
      <w:r w:rsidRPr="00BE3450">
        <w:rPr>
          <w:rFonts w:ascii="Arial" w:hAnsi="Arial" w:cs="Arial"/>
          <w:sz w:val="24"/>
          <w:szCs w:val="24"/>
          <w:lang w:val="ru-RU" w:eastAsia="ru-RU"/>
        </w:rPr>
        <w:t>ей</w:t>
      </w:r>
      <w:r w:rsidRPr="00BE3450">
        <w:rPr>
          <w:rFonts w:ascii="Arial" w:hAnsi="Arial" w:cs="Arial"/>
          <w:sz w:val="24"/>
          <w:szCs w:val="24"/>
          <w:lang w:eastAsia="ru-RU"/>
        </w:rPr>
        <w:t xml:space="preserve"> управления РПН трансформатора 11T.</w:t>
      </w:r>
    </w:p>
    <w:p w14:paraId="03C5836D" w14:textId="77777777" w:rsidR="0035791A" w:rsidRPr="00BE3450" w:rsidRDefault="0035791A" w:rsidP="0035791A">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Управление</w:t>
      </w:r>
      <w:r w:rsidRPr="00BE3450">
        <w:rPr>
          <w:rFonts w:ascii="Arial" w:hAnsi="Arial" w:cs="Arial"/>
          <w:sz w:val="24"/>
          <w:szCs w:val="24"/>
          <w:lang w:val="ru-RU" w:eastAsia="ru-RU"/>
        </w:rPr>
        <w:t>м</w:t>
      </w:r>
      <w:r w:rsidRPr="00BE3450">
        <w:rPr>
          <w:rFonts w:ascii="Arial" w:hAnsi="Arial" w:cs="Arial"/>
          <w:sz w:val="24"/>
          <w:szCs w:val="24"/>
          <w:lang w:eastAsia="ru-RU"/>
        </w:rPr>
        <w:t xml:space="preserve"> выключателем линии Д-128.</w:t>
      </w:r>
    </w:p>
    <w:p w14:paraId="4B4F96EF" w14:textId="77777777" w:rsidR="0035791A" w:rsidRPr="00BE3450" w:rsidRDefault="0035791A" w:rsidP="004C10CD">
      <w:pPr>
        <w:spacing w:before="0" w:after="0"/>
        <w:ind w:left="720" w:firstLine="0"/>
        <w:rPr>
          <w:rFonts w:ascii="Arial" w:hAnsi="Arial" w:cs="Arial"/>
          <w:sz w:val="24"/>
          <w:szCs w:val="24"/>
        </w:rPr>
      </w:pPr>
    </w:p>
    <w:p w14:paraId="475E1A5A" w14:textId="77777777" w:rsidR="00C90953" w:rsidRPr="00BE3450" w:rsidRDefault="00C90953" w:rsidP="00C90953">
      <w:pPr>
        <w:spacing w:before="0" w:after="0"/>
        <w:ind w:left="720" w:firstLine="0"/>
        <w:rPr>
          <w:rFonts w:ascii="Arial" w:hAnsi="Arial" w:cs="Arial"/>
          <w:sz w:val="24"/>
          <w:szCs w:val="24"/>
        </w:rPr>
      </w:pPr>
      <w:r w:rsidRPr="00BE3450">
        <w:rPr>
          <w:rFonts w:ascii="Arial" w:hAnsi="Arial" w:cs="Arial"/>
          <w:sz w:val="24"/>
          <w:szCs w:val="24"/>
        </w:rPr>
        <w:t>- пуско-наладочные работы.</w:t>
      </w:r>
    </w:p>
    <w:p w14:paraId="0025CC23" w14:textId="77777777" w:rsidR="00B577FE" w:rsidRPr="00BE3450" w:rsidRDefault="00B577FE" w:rsidP="00B577FE">
      <w:pPr>
        <w:spacing w:before="0" w:after="0"/>
        <w:ind w:left="720" w:firstLine="0"/>
        <w:rPr>
          <w:rFonts w:ascii="Arial" w:eastAsia="Calibri" w:hAnsi="Arial" w:cs="Arial"/>
          <w:sz w:val="24"/>
          <w:szCs w:val="24"/>
          <w:u w:val="single"/>
        </w:rPr>
      </w:pPr>
      <w:r w:rsidRPr="00BE3450">
        <w:rPr>
          <w:rFonts w:ascii="Arial" w:eastAsia="Calibri" w:hAnsi="Arial" w:cs="Arial"/>
          <w:sz w:val="24"/>
          <w:szCs w:val="24"/>
          <w:u w:val="single"/>
        </w:rPr>
        <w:t>*Заказчик оставляет за собой право скорректировать график выполнения работ в связи с режимом работы основного оборудования, предварительно  уведомив Подрядчика официальным письмом.</w:t>
      </w:r>
    </w:p>
    <w:p w14:paraId="4514FB3C" w14:textId="77777777" w:rsidR="00B577FE" w:rsidRPr="00BE3450" w:rsidRDefault="00B577FE" w:rsidP="00C90953">
      <w:pPr>
        <w:spacing w:before="0" w:after="0"/>
        <w:ind w:left="720" w:firstLine="0"/>
        <w:rPr>
          <w:rFonts w:ascii="Arial" w:hAnsi="Arial" w:cs="Arial"/>
          <w:sz w:val="24"/>
          <w:szCs w:val="24"/>
        </w:rPr>
      </w:pPr>
    </w:p>
    <w:p w14:paraId="50F70031" w14:textId="77777777" w:rsidR="003B77BA" w:rsidRPr="00BE3450" w:rsidRDefault="003B77BA" w:rsidP="004C10CD">
      <w:pPr>
        <w:spacing w:before="0" w:after="0"/>
        <w:ind w:left="720" w:firstLine="0"/>
        <w:rPr>
          <w:rFonts w:ascii="Arial" w:hAnsi="Arial" w:cs="Arial"/>
          <w:sz w:val="24"/>
          <w:szCs w:val="24"/>
        </w:rPr>
      </w:pPr>
      <w:r w:rsidRPr="00BE3450">
        <w:rPr>
          <w:rFonts w:ascii="Arial" w:hAnsi="Arial" w:cs="Arial"/>
          <w:sz w:val="24"/>
          <w:szCs w:val="24"/>
        </w:rPr>
        <w:t xml:space="preserve"> </w:t>
      </w:r>
    </w:p>
    <w:p w14:paraId="2ECF4665" w14:textId="77777777" w:rsidR="00327FD2" w:rsidRPr="00BE3450" w:rsidRDefault="004C10CD" w:rsidP="00681CB0">
      <w:pPr>
        <w:numPr>
          <w:ilvl w:val="0"/>
          <w:numId w:val="64"/>
        </w:numPr>
        <w:spacing w:before="0" w:after="0"/>
        <w:rPr>
          <w:rFonts w:ascii="Arial" w:eastAsia="Calibri" w:hAnsi="Arial" w:cs="Arial"/>
          <w:sz w:val="24"/>
          <w:szCs w:val="24"/>
        </w:rPr>
      </w:pPr>
      <w:r w:rsidRPr="00BE3450">
        <w:rPr>
          <w:rFonts w:ascii="Arial" w:eastAsia="Calibri" w:hAnsi="Arial" w:cs="Arial"/>
          <w:sz w:val="24"/>
          <w:szCs w:val="24"/>
        </w:rPr>
        <w:t xml:space="preserve">Этап </w:t>
      </w:r>
      <w:r w:rsidR="0023544F" w:rsidRPr="00BE3450">
        <w:rPr>
          <w:rFonts w:ascii="Arial" w:eastAsia="Calibri" w:hAnsi="Arial" w:cs="Arial"/>
          <w:sz w:val="24"/>
          <w:szCs w:val="24"/>
          <w:lang w:val="en-US"/>
        </w:rPr>
        <w:t>4</w:t>
      </w:r>
      <w:r w:rsidRPr="00BE3450">
        <w:rPr>
          <w:rFonts w:ascii="Arial" w:eastAsia="Calibri" w:hAnsi="Arial" w:cs="Arial"/>
          <w:sz w:val="24"/>
          <w:szCs w:val="24"/>
        </w:rPr>
        <w:t xml:space="preserve">. </w:t>
      </w:r>
      <w:r w:rsidR="00327FD2" w:rsidRPr="00BE3450">
        <w:rPr>
          <w:rFonts w:ascii="Arial" w:eastAsia="Calibri" w:hAnsi="Arial" w:cs="Arial"/>
          <w:sz w:val="24"/>
          <w:szCs w:val="24"/>
        </w:rPr>
        <w:t>Срок: 05.07 – 19.07.2016</w:t>
      </w:r>
      <w:r w:rsidR="00B577FE" w:rsidRPr="00BE3450">
        <w:rPr>
          <w:rFonts w:ascii="Arial" w:eastAsia="Calibri" w:hAnsi="Arial" w:cs="Arial"/>
          <w:sz w:val="24"/>
          <w:szCs w:val="24"/>
        </w:rPr>
        <w:t>*</w:t>
      </w:r>
    </w:p>
    <w:p w14:paraId="60CC6E6D" w14:textId="77777777" w:rsidR="003B77BA" w:rsidRPr="00BE3450" w:rsidRDefault="00327FD2" w:rsidP="00327FD2">
      <w:pPr>
        <w:spacing w:before="0" w:after="0"/>
        <w:ind w:left="720" w:firstLine="0"/>
        <w:rPr>
          <w:rFonts w:ascii="Arial" w:eastAsia="Calibri" w:hAnsi="Arial" w:cs="Arial"/>
          <w:sz w:val="24"/>
          <w:szCs w:val="24"/>
        </w:rPr>
      </w:pPr>
      <w:r w:rsidRPr="00BE3450">
        <w:rPr>
          <w:rFonts w:ascii="Arial" w:eastAsia="Calibri" w:hAnsi="Arial" w:cs="Arial"/>
          <w:sz w:val="24"/>
          <w:szCs w:val="24"/>
        </w:rPr>
        <w:t xml:space="preserve">- </w:t>
      </w:r>
      <w:r w:rsidR="0093629F" w:rsidRPr="00BE3450">
        <w:rPr>
          <w:rFonts w:ascii="Arial" w:eastAsia="Calibri" w:hAnsi="Arial" w:cs="Arial"/>
          <w:sz w:val="24"/>
          <w:szCs w:val="24"/>
        </w:rPr>
        <w:t>д</w:t>
      </w:r>
      <w:r w:rsidR="004C10CD" w:rsidRPr="00BE3450">
        <w:rPr>
          <w:rFonts w:ascii="Arial" w:eastAsia="Calibri" w:hAnsi="Arial" w:cs="Arial"/>
          <w:sz w:val="24"/>
          <w:szCs w:val="24"/>
        </w:rPr>
        <w:t>емонтаж в/к и устройств РЗА, монтаж МП терминалов и в/</w:t>
      </w:r>
      <w:proofErr w:type="gramStart"/>
      <w:r w:rsidR="004C10CD" w:rsidRPr="00BE3450">
        <w:rPr>
          <w:rFonts w:ascii="Arial" w:eastAsia="Calibri" w:hAnsi="Arial" w:cs="Arial"/>
          <w:sz w:val="24"/>
          <w:szCs w:val="24"/>
        </w:rPr>
        <w:t>к ячейки</w:t>
      </w:r>
      <w:proofErr w:type="gramEnd"/>
      <w:r w:rsidR="004C10CD" w:rsidRPr="00BE3450">
        <w:rPr>
          <w:rFonts w:ascii="Arial" w:eastAsia="Calibri" w:hAnsi="Arial" w:cs="Arial"/>
          <w:sz w:val="24"/>
          <w:szCs w:val="24"/>
        </w:rPr>
        <w:t xml:space="preserve"> 6кВ резервного возбудителя. </w:t>
      </w:r>
    </w:p>
    <w:p w14:paraId="1DB52E5B" w14:textId="77777777" w:rsidR="00C90953" w:rsidRPr="00BE3450" w:rsidRDefault="00C90953" w:rsidP="00C90953">
      <w:pPr>
        <w:spacing w:before="0" w:after="0"/>
        <w:ind w:left="720" w:firstLine="0"/>
        <w:rPr>
          <w:rFonts w:ascii="Arial" w:hAnsi="Arial" w:cs="Arial"/>
          <w:sz w:val="24"/>
          <w:szCs w:val="24"/>
        </w:rPr>
      </w:pPr>
      <w:r w:rsidRPr="00BE3450">
        <w:rPr>
          <w:rFonts w:ascii="Arial" w:eastAsia="Calibri" w:hAnsi="Arial" w:cs="Arial"/>
          <w:sz w:val="24"/>
          <w:szCs w:val="24"/>
        </w:rPr>
        <w:t xml:space="preserve">- </w:t>
      </w:r>
      <w:r w:rsidRPr="00BE3450">
        <w:rPr>
          <w:rFonts w:ascii="Arial" w:hAnsi="Arial" w:cs="Arial"/>
          <w:sz w:val="24"/>
          <w:szCs w:val="24"/>
        </w:rPr>
        <w:t>пуско-наладочные работы.</w:t>
      </w:r>
    </w:p>
    <w:p w14:paraId="4AC01BF8" w14:textId="77777777" w:rsidR="00B577FE" w:rsidRPr="00BE3450" w:rsidRDefault="00B577FE" w:rsidP="00B577FE">
      <w:pPr>
        <w:spacing w:before="0" w:after="0"/>
        <w:ind w:left="720" w:firstLine="0"/>
        <w:rPr>
          <w:rFonts w:ascii="Arial" w:eastAsia="Calibri" w:hAnsi="Arial" w:cs="Arial"/>
          <w:sz w:val="24"/>
          <w:szCs w:val="24"/>
          <w:u w:val="single"/>
        </w:rPr>
      </w:pPr>
      <w:r w:rsidRPr="00BE3450">
        <w:rPr>
          <w:rFonts w:ascii="Arial" w:eastAsia="Calibri" w:hAnsi="Arial" w:cs="Arial"/>
          <w:sz w:val="24"/>
          <w:szCs w:val="24"/>
          <w:u w:val="single"/>
        </w:rPr>
        <w:t>*Заказчик оставляет за собой право скорректировать график выполнения работ в связи с режимом работы основного оборудования, предварительно  уведомив Подрядчика официальным письмом.</w:t>
      </w:r>
    </w:p>
    <w:p w14:paraId="46FDDACD" w14:textId="77777777" w:rsidR="006D5AF0" w:rsidRDefault="006D5AF0" w:rsidP="00B577FE">
      <w:pPr>
        <w:spacing w:before="0" w:after="0"/>
        <w:ind w:left="720" w:firstLine="0"/>
        <w:rPr>
          <w:rFonts w:ascii="Arial" w:eastAsia="Calibri" w:hAnsi="Arial" w:cs="Arial"/>
          <w:sz w:val="24"/>
          <w:szCs w:val="24"/>
          <w:u w:val="single"/>
        </w:rPr>
      </w:pPr>
    </w:p>
    <w:p w14:paraId="13BFBEEB" w14:textId="77777777" w:rsidR="001D7381" w:rsidRDefault="001D7381" w:rsidP="00B577FE">
      <w:pPr>
        <w:spacing w:before="0" w:after="0"/>
        <w:ind w:left="720" w:firstLine="0"/>
        <w:rPr>
          <w:rFonts w:ascii="Arial" w:eastAsia="Calibri" w:hAnsi="Arial" w:cs="Arial"/>
          <w:sz w:val="24"/>
          <w:szCs w:val="24"/>
          <w:u w:val="single"/>
        </w:rPr>
      </w:pPr>
    </w:p>
    <w:p w14:paraId="3E0C0C0C" w14:textId="77777777" w:rsidR="001D7381" w:rsidRPr="00BE3450" w:rsidRDefault="001D7381" w:rsidP="00B577FE">
      <w:pPr>
        <w:spacing w:before="0" w:after="0"/>
        <w:ind w:left="720" w:firstLine="0"/>
        <w:rPr>
          <w:rFonts w:ascii="Arial" w:eastAsia="Calibri" w:hAnsi="Arial" w:cs="Arial"/>
          <w:sz w:val="24"/>
          <w:szCs w:val="24"/>
          <w:u w:val="single"/>
        </w:rPr>
      </w:pPr>
    </w:p>
    <w:p w14:paraId="6F36F78E" w14:textId="77777777" w:rsidR="00B577FE" w:rsidRPr="00BE3450" w:rsidRDefault="003624EF" w:rsidP="00BE3450">
      <w:pPr>
        <w:numPr>
          <w:ilvl w:val="0"/>
          <w:numId w:val="64"/>
        </w:numPr>
        <w:spacing w:before="0" w:after="0"/>
        <w:rPr>
          <w:rFonts w:ascii="Arial" w:hAnsi="Arial" w:cs="Arial"/>
          <w:sz w:val="24"/>
          <w:szCs w:val="24"/>
        </w:rPr>
      </w:pPr>
      <w:r w:rsidRPr="00BE3450">
        <w:rPr>
          <w:rFonts w:ascii="Arial" w:hAnsi="Arial" w:cs="Arial"/>
          <w:sz w:val="24"/>
          <w:szCs w:val="24"/>
        </w:rPr>
        <w:t>Этап 5</w:t>
      </w:r>
      <w:r w:rsidR="006D5AF0" w:rsidRPr="00BE3450">
        <w:rPr>
          <w:rFonts w:ascii="Arial" w:hAnsi="Arial" w:cs="Arial"/>
          <w:sz w:val="24"/>
          <w:szCs w:val="24"/>
        </w:rPr>
        <w:t>.</w:t>
      </w:r>
      <w:r w:rsidR="0035791A" w:rsidRPr="00BE3450">
        <w:rPr>
          <w:rFonts w:ascii="Arial" w:hAnsi="Arial" w:cs="Arial"/>
          <w:sz w:val="24"/>
          <w:szCs w:val="24"/>
        </w:rPr>
        <w:t xml:space="preserve"> Срок выполнения работ согласовывается по отдельному графику</w:t>
      </w:r>
      <w:r w:rsidRPr="00BE3450">
        <w:rPr>
          <w:rFonts w:ascii="Arial" w:hAnsi="Arial" w:cs="Arial"/>
          <w:sz w:val="24"/>
          <w:szCs w:val="24"/>
        </w:rPr>
        <w:t>:</w:t>
      </w:r>
    </w:p>
    <w:p w14:paraId="2AC40291" w14:textId="77777777" w:rsidR="0035791A" w:rsidRPr="00BE3450" w:rsidRDefault="0035791A" w:rsidP="00BE3450">
      <w:pPr>
        <w:spacing w:before="0" w:after="0"/>
        <w:rPr>
          <w:rFonts w:ascii="Arial" w:hAnsi="Arial" w:cs="Arial"/>
          <w:sz w:val="24"/>
          <w:szCs w:val="24"/>
        </w:rPr>
      </w:pPr>
      <w:r w:rsidRPr="00BE3450">
        <w:rPr>
          <w:rFonts w:ascii="Arial" w:hAnsi="Arial" w:cs="Arial"/>
          <w:sz w:val="24"/>
          <w:szCs w:val="24"/>
        </w:rPr>
        <w:t xml:space="preserve">Выполнение работ по переводу управления и сигнализации </w:t>
      </w:r>
      <w:proofErr w:type="spellStart"/>
      <w:r w:rsidRPr="00BE3450">
        <w:rPr>
          <w:rFonts w:ascii="Arial" w:hAnsi="Arial" w:cs="Arial"/>
          <w:sz w:val="24"/>
          <w:szCs w:val="24"/>
        </w:rPr>
        <w:t>общестанционного</w:t>
      </w:r>
      <w:proofErr w:type="spellEnd"/>
      <w:r w:rsidRPr="00BE3450">
        <w:rPr>
          <w:rFonts w:ascii="Arial" w:hAnsi="Arial" w:cs="Arial"/>
          <w:sz w:val="24"/>
          <w:szCs w:val="24"/>
        </w:rPr>
        <w:t xml:space="preserve"> тепломеханического оборудования:</w:t>
      </w:r>
    </w:p>
    <w:p w14:paraId="3CA33171"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Электродвигател</w:t>
      </w:r>
      <w:r w:rsidR="0035791A" w:rsidRPr="00BE3450">
        <w:rPr>
          <w:rFonts w:ascii="Arial" w:hAnsi="Arial" w:cs="Arial"/>
          <w:sz w:val="24"/>
          <w:szCs w:val="24"/>
          <w:lang w:val="ru-RU" w:eastAsia="ru-RU"/>
        </w:rPr>
        <w:t>и</w:t>
      </w:r>
      <w:r w:rsidRPr="00BE3450">
        <w:rPr>
          <w:rFonts w:ascii="Arial" w:hAnsi="Arial" w:cs="Arial"/>
          <w:sz w:val="24"/>
          <w:szCs w:val="24"/>
          <w:lang w:eastAsia="ru-RU"/>
        </w:rPr>
        <w:t xml:space="preserve"> пожарн</w:t>
      </w:r>
      <w:r w:rsidR="0035791A" w:rsidRPr="00BE3450">
        <w:rPr>
          <w:rFonts w:ascii="Arial" w:hAnsi="Arial" w:cs="Arial"/>
          <w:sz w:val="24"/>
          <w:szCs w:val="24"/>
          <w:lang w:val="ru-RU" w:eastAsia="ru-RU"/>
        </w:rPr>
        <w:t>ых</w:t>
      </w:r>
      <w:r w:rsidRPr="00BE3450">
        <w:rPr>
          <w:rFonts w:ascii="Arial" w:hAnsi="Arial" w:cs="Arial"/>
          <w:sz w:val="24"/>
          <w:szCs w:val="24"/>
          <w:lang w:eastAsia="ru-RU"/>
        </w:rPr>
        <w:t xml:space="preserve"> насос</w:t>
      </w:r>
      <w:r w:rsidR="0035791A" w:rsidRPr="00BE3450">
        <w:rPr>
          <w:rFonts w:ascii="Arial" w:hAnsi="Arial" w:cs="Arial"/>
          <w:sz w:val="24"/>
          <w:szCs w:val="24"/>
          <w:lang w:val="ru-RU" w:eastAsia="ru-RU"/>
        </w:rPr>
        <w:t>ов</w:t>
      </w:r>
    </w:p>
    <w:p w14:paraId="5BACA1CD" w14:textId="77777777" w:rsidR="00C90953" w:rsidRPr="00BE3450" w:rsidRDefault="0035791A" w:rsidP="000B6423">
      <w:pPr>
        <w:spacing w:before="0" w:after="0"/>
        <w:ind w:left="720" w:firstLine="0"/>
        <w:rPr>
          <w:rFonts w:ascii="Arial" w:hAnsi="Arial" w:cs="Arial"/>
          <w:sz w:val="24"/>
          <w:szCs w:val="24"/>
          <w:lang w:eastAsia="ru-RU"/>
        </w:rPr>
      </w:pPr>
      <w:r w:rsidRPr="00BE3450">
        <w:rPr>
          <w:rFonts w:ascii="Arial" w:hAnsi="Arial" w:cs="Arial"/>
          <w:sz w:val="24"/>
          <w:szCs w:val="24"/>
          <w:lang w:eastAsia="ru-RU"/>
        </w:rPr>
        <w:t>п</w:t>
      </w:r>
      <w:r w:rsidR="000B6423" w:rsidRPr="00BE3450">
        <w:rPr>
          <w:rFonts w:ascii="Arial" w:hAnsi="Arial" w:cs="Arial"/>
          <w:sz w:val="24"/>
          <w:szCs w:val="24"/>
          <w:lang w:eastAsia="ru-RU"/>
        </w:rPr>
        <w:t>одкачки</w:t>
      </w:r>
      <w:r w:rsidRPr="00BE3450">
        <w:rPr>
          <w:rFonts w:ascii="Arial" w:hAnsi="Arial" w:cs="Arial"/>
          <w:sz w:val="24"/>
          <w:szCs w:val="24"/>
          <w:lang w:eastAsia="ru-RU"/>
        </w:rPr>
        <w:t xml:space="preserve"> ПЖНП</w:t>
      </w:r>
      <w:r w:rsidR="000B6423" w:rsidRPr="00BE3450">
        <w:rPr>
          <w:rFonts w:ascii="Arial" w:hAnsi="Arial" w:cs="Arial"/>
          <w:sz w:val="24"/>
          <w:szCs w:val="24"/>
          <w:lang w:eastAsia="ru-RU"/>
        </w:rPr>
        <w:t>.</w:t>
      </w:r>
    </w:p>
    <w:p w14:paraId="08C828F1"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Электродвигател</w:t>
      </w:r>
      <w:r w:rsidR="0035791A" w:rsidRPr="00BE3450">
        <w:rPr>
          <w:rFonts w:ascii="Arial" w:hAnsi="Arial" w:cs="Arial"/>
          <w:sz w:val="24"/>
          <w:szCs w:val="24"/>
          <w:lang w:val="ru-RU" w:eastAsia="ru-RU"/>
        </w:rPr>
        <w:t>и</w:t>
      </w:r>
      <w:r w:rsidRPr="00BE3450">
        <w:rPr>
          <w:rFonts w:ascii="Arial" w:hAnsi="Arial" w:cs="Arial"/>
          <w:sz w:val="24"/>
          <w:szCs w:val="24"/>
          <w:lang w:eastAsia="ru-RU"/>
        </w:rPr>
        <w:t xml:space="preserve"> пожарн</w:t>
      </w:r>
      <w:r w:rsidR="0035791A" w:rsidRPr="00BE3450">
        <w:rPr>
          <w:rFonts w:ascii="Arial" w:hAnsi="Arial" w:cs="Arial"/>
          <w:sz w:val="24"/>
          <w:szCs w:val="24"/>
          <w:lang w:val="ru-RU" w:eastAsia="ru-RU"/>
        </w:rPr>
        <w:t>ых</w:t>
      </w:r>
      <w:r w:rsidRPr="00BE3450">
        <w:rPr>
          <w:rFonts w:ascii="Arial" w:hAnsi="Arial" w:cs="Arial"/>
          <w:sz w:val="24"/>
          <w:szCs w:val="24"/>
          <w:lang w:eastAsia="ru-RU"/>
        </w:rPr>
        <w:t xml:space="preserve"> насос</w:t>
      </w:r>
      <w:r w:rsidR="0035791A" w:rsidRPr="00BE3450">
        <w:rPr>
          <w:rFonts w:ascii="Arial" w:hAnsi="Arial" w:cs="Arial"/>
          <w:sz w:val="24"/>
          <w:szCs w:val="24"/>
          <w:lang w:val="ru-RU" w:eastAsia="ru-RU"/>
        </w:rPr>
        <w:t>ов ПЖН-1,2,3</w:t>
      </w:r>
      <w:r w:rsidRPr="00BE3450">
        <w:rPr>
          <w:rFonts w:ascii="Arial" w:hAnsi="Arial" w:cs="Arial"/>
          <w:sz w:val="24"/>
          <w:szCs w:val="24"/>
          <w:lang w:eastAsia="ru-RU"/>
        </w:rPr>
        <w:t>.</w:t>
      </w:r>
    </w:p>
    <w:p w14:paraId="01D75582"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Автоматика электродвигателей</w:t>
      </w:r>
    </w:p>
    <w:p w14:paraId="3CF8194B"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пожарных насосов.</w:t>
      </w:r>
    </w:p>
    <w:p w14:paraId="14EF2D84"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Электродвигатель производственного</w:t>
      </w:r>
    </w:p>
    <w:p w14:paraId="36B1CE36"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противопожарного насоса (ПХН-1).</w:t>
      </w:r>
    </w:p>
    <w:p w14:paraId="5E40BC5E"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Электродвигатель производственного</w:t>
      </w:r>
    </w:p>
    <w:p w14:paraId="74873850" w14:textId="77777777" w:rsidR="000B6423" w:rsidRPr="00BE3450" w:rsidRDefault="000B6423" w:rsidP="00BE3450">
      <w:pPr>
        <w:pStyle w:val="afff4"/>
        <w:numPr>
          <w:ilvl w:val="0"/>
          <w:numId w:val="77"/>
        </w:numPr>
        <w:autoSpaceDE w:val="0"/>
        <w:autoSpaceDN w:val="0"/>
        <w:adjustRightInd w:val="0"/>
        <w:spacing w:before="0" w:after="0"/>
        <w:jc w:val="left"/>
        <w:rPr>
          <w:rFonts w:ascii="Arial" w:hAnsi="Arial" w:cs="Arial"/>
          <w:sz w:val="24"/>
          <w:szCs w:val="24"/>
          <w:lang w:eastAsia="ru-RU"/>
        </w:rPr>
      </w:pPr>
      <w:r w:rsidRPr="00BE3450">
        <w:rPr>
          <w:rFonts w:ascii="Arial" w:hAnsi="Arial" w:cs="Arial"/>
          <w:sz w:val="24"/>
          <w:szCs w:val="24"/>
          <w:lang w:eastAsia="ru-RU"/>
        </w:rPr>
        <w:t>противопожарного насоса (ПХН-2).</w:t>
      </w:r>
    </w:p>
    <w:p w14:paraId="028850EC" w14:textId="77777777" w:rsidR="00681CB0" w:rsidRPr="00BE3450" w:rsidRDefault="00681CB0" w:rsidP="00F854A8">
      <w:pPr>
        <w:spacing w:before="0" w:after="0"/>
        <w:ind w:firstLine="0"/>
        <w:jc w:val="center"/>
        <w:rPr>
          <w:rFonts w:ascii="Arial" w:eastAsia="Calibri" w:hAnsi="Arial" w:cs="Arial"/>
          <w:b/>
          <w:sz w:val="24"/>
          <w:szCs w:val="24"/>
          <w:u w:val="single"/>
        </w:rPr>
      </w:pPr>
    </w:p>
    <w:p w14:paraId="42952AF3" w14:textId="77777777" w:rsidR="00681CB0" w:rsidRPr="00BE3450" w:rsidRDefault="00681CB0" w:rsidP="00F854A8">
      <w:pPr>
        <w:spacing w:before="0" w:after="0"/>
        <w:ind w:firstLine="0"/>
        <w:jc w:val="center"/>
        <w:rPr>
          <w:rFonts w:ascii="Arial" w:eastAsia="Calibri" w:hAnsi="Arial" w:cs="Arial"/>
          <w:b/>
          <w:sz w:val="24"/>
          <w:szCs w:val="24"/>
          <w:u w:val="single"/>
        </w:rPr>
      </w:pPr>
    </w:p>
    <w:p w14:paraId="6F9D957A" w14:textId="77777777" w:rsidR="00681CB0" w:rsidRPr="00BE3450" w:rsidRDefault="00681CB0" w:rsidP="00F854A8">
      <w:pPr>
        <w:spacing w:before="0" w:after="0"/>
        <w:ind w:firstLine="0"/>
        <w:jc w:val="center"/>
        <w:rPr>
          <w:rFonts w:ascii="Arial" w:eastAsia="Calibri" w:hAnsi="Arial" w:cs="Arial"/>
          <w:b/>
          <w:sz w:val="24"/>
          <w:szCs w:val="24"/>
          <w:u w:val="single"/>
        </w:rPr>
      </w:pPr>
    </w:p>
    <w:p w14:paraId="0B7C5B11" w14:textId="77777777" w:rsidR="00681CB0" w:rsidRPr="00BE3450" w:rsidRDefault="00681CB0" w:rsidP="00F854A8">
      <w:pPr>
        <w:spacing w:before="0" w:after="0"/>
        <w:ind w:firstLine="0"/>
        <w:jc w:val="center"/>
        <w:rPr>
          <w:rFonts w:ascii="Arial" w:eastAsia="Calibri" w:hAnsi="Arial" w:cs="Arial"/>
          <w:b/>
          <w:sz w:val="24"/>
          <w:szCs w:val="24"/>
          <w:u w:val="single"/>
        </w:rPr>
      </w:pPr>
    </w:p>
    <w:p w14:paraId="3CBE4476" w14:textId="77777777" w:rsidR="00681CB0" w:rsidRDefault="00681CB0" w:rsidP="00F854A8">
      <w:pPr>
        <w:spacing w:before="0" w:after="0"/>
        <w:ind w:firstLine="0"/>
        <w:jc w:val="center"/>
        <w:rPr>
          <w:rFonts w:ascii="Arial" w:eastAsia="Calibri" w:hAnsi="Arial" w:cs="Arial"/>
          <w:b/>
          <w:sz w:val="24"/>
          <w:szCs w:val="24"/>
          <w:u w:val="single"/>
        </w:rPr>
      </w:pPr>
    </w:p>
    <w:p w14:paraId="6A553FED" w14:textId="77777777" w:rsidR="001D7381" w:rsidRDefault="001D7381" w:rsidP="00F854A8">
      <w:pPr>
        <w:spacing w:before="0" w:after="0"/>
        <w:ind w:firstLine="0"/>
        <w:jc w:val="center"/>
        <w:rPr>
          <w:rFonts w:ascii="Arial" w:eastAsia="Calibri" w:hAnsi="Arial" w:cs="Arial"/>
          <w:b/>
          <w:sz w:val="24"/>
          <w:szCs w:val="24"/>
          <w:u w:val="single"/>
        </w:rPr>
      </w:pPr>
    </w:p>
    <w:p w14:paraId="638257DD" w14:textId="77777777" w:rsidR="001D7381" w:rsidRPr="00BE3450" w:rsidRDefault="001D7381" w:rsidP="00F854A8">
      <w:pPr>
        <w:spacing w:before="0" w:after="0"/>
        <w:ind w:firstLine="0"/>
        <w:jc w:val="center"/>
        <w:rPr>
          <w:rFonts w:ascii="Arial" w:eastAsia="Calibri" w:hAnsi="Arial" w:cs="Arial"/>
          <w:b/>
          <w:sz w:val="24"/>
          <w:szCs w:val="24"/>
          <w:u w:val="single"/>
        </w:rPr>
      </w:pPr>
    </w:p>
    <w:p w14:paraId="1A71A14A" w14:textId="77777777" w:rsidR="00681CB0" w:rsidRPr="00BE3450" w:rsidRDefault="00681CB0" w:rsidP="00681CB0">
      <w:pPr>
        <w:spacing w:before="0" w:after="0"/>
        <w:ind w:firstLine="0"/>
        <w:jc w:val="center"/>
        <w:rPr>
          <w:rFonts w:ascii="Arial" w:eastAsia="Calibri" w:hAnsi="Arial" w:cs="Arial"/>
          <w:b/>
          <w:sz w:val="24"/>
          <w:szCs w:val="24"/>
          <w:u w:val="single"/>
        </w:rPr>
      </w:pPr>
    </w:p>
    <w:p w14:paraId="14454BDB" w14:textId="77777777" w:rsidR="0035791A" w:rsidRPr="00BE3450" w:rsidRDefault="0035791A" w:rsidP="00681CB0">
      <w:pPr>
        <w:spacing w:before="0" w:after="0"/>
        <w:ind w:firstLine="0"/>
        <w:jc w:val="center"/>
        <w:rPr>
          <w:rFonts w:ascii="Arial" w:hAnsi="Arial" w:cs="Arial"/>
          <w:sz w:val="24"/>
          <w:szCs w:val="24"/>
          <w:lang w:eastAsia="ru-RU"/>
        </w:rPr>
      </w:pPr>
      <w:bookmarkStart w:id="2" w:name="RANGE!A1:K20"/>
      <w:bookmarkEnd w:id="2"/>
      <w:r w:rsidRPr="00BE3450">
        <w:rPr>
          <w:rFonts w:ascii="Arial" w:hAnsi="Arial" w:cs="Arial"/>
          <w:sz w:val="24"/>
          <w:szCs w:val="24"/>
          <w:lang w:eastAsia="ru-RU"/>
        </w:rPr>
        <w:br w:type="page"/>
      </w:r>
    </w:p>
    <w:p w14:paraId="417BDE56" w14:textId="77777777" w:rsidR="00681CB0" w:rsidRPr="00BE3450" w:rsidRDefault="00681CB0" w:rsidP="00681CB0">
      <w:pPr>
        <w:spacing w:before="0" w:after="0"/>
        <w:ind w:firstLine="0"/>
        <w:jc w:val="center"/>
        <w:rPr>
          <w:rFonts w:ascii="Arial" w:hAnsi="Arial" w:cs="Arial"/>
          <w:sz w:val="24"/>
          <w:szCs w:val="24"/>
          <w:lang w:eastAsia="ru-RU"/>
        </w:rPr>
      </w:pPr>
    </w:p>
    <w:p w14:paraId="480D518C" w14:textId="77777777" w:rsidR="00681CB0" w:rsidRPr="00BE3450" w:rsidRDefault="00681CB0" w:rsidP="00681CB0">
      <w:pPr>
        <w:spacing w:before="0" w:after="0"/>
        <w:ind w:firstLine="0"/>
        <w:jc w:val="right"/>
        <w:rPr>
          <w:rFonts w:ascii="Arial" w:hAnsi="Arial" w:cs="Arial"/>
          <w:sz w:val="24"/>
          <w:szCs w:val="24"/>
          <w:lang w:eastAsia="ru-RU"/>
        </w:rPr>
      </w:pPr>
      <w:r w:rsidRPr="00BE3450">
        <w:rPr>
          <w:rFonts w:ascii="Arial" w:hAnsi="Arial" w:cs="Arial"/>
          <w:sz w:val="24"/>
          <w:szCs w:val="24"/>
          <w:lang w:eastAsia="ru-RU"/>
        </w:rPr>
        <w:t>Приложение  № 4</w:t>
      </w:r>
    </w:p>
    <w:p w14:paraId="41FE4C90" w14:textId="77777777" w:rsidR="00681CB0" w:rsidRPr="00BE3450" w:rsidRDefault="00681CB0" w:rsidP="00681CB0">
      <w:pPr>
        <w:spacing w:before="0" w:after="0"/>
        <w:ind w:firstLine="0"/>
        <w:jc w:val="right"/>
        <w:rPr>
          <w:rFonts w:ascii="Arial" w:hAnsi="Arial" w:cs="Arial"/>
          <w:sz w:val="24"/>
          <w:szCs w:val="24"/>
          <w:lang w:eastAsia="ru-RU"/>
        </w:rPr>
      </w:pPr>
      <w:r w:rsidRPr="00BE3450">
        <w:rPr>
          <w:rFonts w:ascii="Arial" w:hAnsi="Arial" w:cs="Arial"/>
          <w:sz w:val="24"/>
          <w:szCs w:val="24"/>
          <w:lang w:eastAsia="ru-RU"/>
        </w:rPr>
        <w:t xml:space="preserve">к Техническому заданию </w:t>
      </w:r>
    </w:p>
    <w:p w14:paraId="53CC0EF2" w14:textId="77777777" w:rsidR="00681CB0" w:rsidRPr="00BE3450" w:rsidRDefault="00681CB0" w:rsidP="00681CB0">
      <w:pPr>
        <w:spacing w:before="0" w:after="0"/>
        <w:ind w:firstLine="0"/>
        <w:jc w:val="right"/>
        <w:rPr>
          <w:rFonts w:ascii="Arial" w:eastAsia="Calibri" w:hAnsi="Arial" w:cs="Arial"/>
          <w:b/>
          <w:sz w:val="24"/>
          <w:szCs w:val="24"/>
          <w:u w:val="single"/>
        </w:rPr>
      </w:pPr>
      <w:r w:rsidRPr="00BE3450">
        <w:rPr>
          <w:rFonts w:ascii="Arial" w:hAnsi="Arial" w:cs="Arial"/>
          <w:b/>
          <w:sz w:val="24"/>
          <w:szCs w:val="24"/>
        </w:rPr>
        <w:t>на выполнение электромонтажных работ по переводу главного щита управления (ГЩУ) на блочный щит управления (БЩУ-2)</w:t>
      </w:r>
      <w:r w:rsidRPr="00BE3450">
        <w:rPr>
          <w:rFonts w:ascii="Arial" w:hAnsi="Arial" w:cs="Arial"/>
          <w:sz w:val="24"/>
          <w:szCs w:val="24"/>
          <w:lang w:eastAsia="ru-RU"/>
        </w:rPr>
        <w:t>.</w:t>
      </w:r>
    </w:p>
    <w:p w14:paraId="56664390" w14:textId="77777777" w:rsidR="00681CB0" w:rsidRPr="00BE3450" w:rsidRDefault="00681CB0" w:rsidP="00681CB0">
      <w:pPr>
        <w:spacing w:before="0" w:after="0"/>
        <w:ind w:firstLine="0"/>
        <w:jc w:val="right"/>
        <w:rPr>
          <w:rFonts w:ascii="Arial" w:hAnsi="Arial" w:cs="Arial"/>
          <w:sz w:val="24"/>
          <w:szCs w:val="24"/>
          <w:lang w:eastAsia="ru-RU"/>
        </w:rPr>
      </w:pPr>
    </w:p>
    <w:tbl>
      <w:tblPr>
        <w:tblW w:w="9229" w:type="dxa"/>
        <w:tblInd w:w="93" w:type="dxa"/>
        <w:tblLayout w:type="fixed"/>
        <w:tblLook w:val="04A0" w:firstRow="1" w:lastRow="0" w:firstColumn="1" w:lastColumn="0" w:noHBand="0" w:noVBand="1"/>
      </w:tblPr>
      <w:tblGrid>
        <w:gridCol w:w="517"/>
        <w:gridCol w:w="945"/>
        <w:gridCol w:w="1555"/>
        <w:gridCol w:w="779"/>
        <w:gridCol w:w="724"/>
        <w:gridCol w:w="724"/>
        <w:gridCol w:w="724"/>
        <w:gridCol w:w="797"/>
        <w:gridCol w:w="724"/>
        <w:gridCol w:w="797"/>
        <w:gridCol w:w="943"/>
      </w:tblGrid>
      <w:tr w:rsidR="00681CB0" w:rsidRPr="00BE3450" w14:paraId="4A942127" w14:textId="77777777" w:rsidTr="00E55387">
        <w:trPr>
          <w:trHeight w:val="390"/>
        </w:trPr>
        <w:tc>
          <w:tcPr>
            <w:tcW w:w="9229" w:type="dxa"/>
            <w:gridSpan w:val="11"/>
            <w:tcBorders>
              <w:top w:val="nil"/>
              <w:left w:val="nil"/>
              <w:bottom w:val="single" w:sz="4" w:space="0" w:color="auto"/>
              <w:right w:val="nil"/>
            </w:tcBorders>
            <w:shd w:val="clear" w:color="auto" w:fill="auto"/>
            <w:hideMark/>
          </w:tcPr>
          <w:p w14:paraId="2C3AC980"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xml:space="preserve">Форма ведомости объемов и стоимости работ, оборудования и материалов </w:t>
            </w:r>
          </w:p>
          <w:p w14:paraId="6650F356" w14:textId="77777777" w:rsidR="00681CB0" w:rsidRPr="00BE3450" w:rsidRDefault="00681CB0" w:rsidP="00E55387">
            <w:pPr>
              <w:spacing w:before="0" w:after="0"/>
              <w:ind w:firstLine="0"/>
              <w:jc w:val="center"/>
              <w:rPr>
                <w:rFonts w:ascii="Arial" w:hAnsi="Arial" w:cs="Arial"/>
                <w:b/>
                <w:bCs/>
                <w:sz w:val="24"/>
                <w:szCs w:val="24"/>
                <w:lang w:eastAsia="ru-RU"/>
              </w:rPr>
            </w:pPr>
          </w:p>
        </w:tc>
      </w:tr>
      <w:tr w:rsidR="00681CB0" w:rsidRPr="00BE3450" w14:paraId="4FD01D09" w14:textId="77777777" w:rsidTr="00E55387">
        <w:trPr>
          <w:trHeight w:val="1785"/>
        </w:trPr>
        <w:tc>
          <w:tcPr>
            <w:tcW w:w="517" w:type="dxa"/>
            <w:tcBorders>
              <w:top w:val="single" w:sz="4" w:space="0" w:color="auto"/>
              <w:left w:val="single" w:sz="4" w:space="0" w:color="auto"/>
              <w:bottom w:val="single" w:sz="4" w:space="0" w:color="auto"/>
              <w:right w:val="single" w:sz="4" w:space="0" w:color="auto"/>
            </w:tcBorders>
            <w:shd w:val="clear" w:color="auto" w:fill="auto"/>
            <w:hideMark/>
          </w:tcPr>
          <w:p w14:paraId="2FC8B920"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п/п</w:t>
            </w:r>
          </w:p>
        </w:tc>
        <w:tc>
          <w:tcPr>
            <w:tcW w:w="945" w:type="dxa"/>
            <w:tcBorders>
              <w:top w:val="single" w:sz="4" w:space="0" w:color="auto"/>
              <w:left w:val="nil"/>
              <w:bottom w:val="single" w:sz="4" w:space="0" w:color="auto"/>
              <w:right w:val="single" w:sz="4" w:space="0" w:color="auto"/>
            </w:tcBorders>
            <w:shd w:val="clear" w:color="auto" w:fill="auto"/>
            <w:hideMark/>
          </w:tcPr>
          <w:p w14:paraId="4272BFF1"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проекта</w:t>
            </w:r>
          </w:p>
        </w:tc>
        <w:tc>
          <w:tcPr>
            <w:tcW w:w="1555" w:type="dxa"/>
            <w:tcBorders>
              <w:top w:val="single" w:sz="4" w:space="0" w:color="auto"/>
              <w:left w:val="nil"/>
              <w:bottom w:val="single" w:sz="4" w:space="0" w:color="auto"/>
              <w:right w:val="single" w:sz="4" w:space="0" w:color="auto"/>
            </w:tcBorders>
            <w:shd w:val="clear" w:color="auto" w:fill="auto"/>
            <w:hideMark/>
          </w:tcPr>
          <w:p w14:paraId="473A46AF"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Наименование работ /оборудования / материалов</w:t>
            </w:r>
          </w:p>
        </w:tc>
        <w:tc>
          <w:tcPr>
            <w:tcW w:w="779" w:type="dxa"/>
            <w:tcBorders>
              <w:top w:val="single" w:sz="4" w:space="0" w:color="auto"/>
              <w:left w:val="nil"/>
              <w:bottom w:val="single" w:sz="4" w:space="0" w:color="auto"/>
              <w:right w:val="single" w:sz="4" w:space="0" w:color="auto"/>
            </w:tcBorders>
            <w:shd w:val="clear" w:color="auto" w:fill="auto"/>
            <w:hideMark/>
          </w:tcPr>
          <w:p w14:paraId="21B68204"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Тип, марка</w:t>
            </w:r>
          </w:p>
        </w:tc>
        <w:tc>
          <w:tcPr>
            <w:tcW w:w="724" w:type="dxa"/>
            <w:tcBorders>
              <w:top w:val="single" w:sz="4" w:space="0" w:color="auto"/>
              <w:left w:val="nil"/>
              <w:bottom w:val="single" w:sz="4" w:space="0" w:color="auto"/>
              <w:right w:val="single" w:sz="4" w:space="0" w:color="auto"/>
            </w:tcBorders>
            <w:shd w:val="clear" w:color="auto" w:fill="auto"/>
            <w:hideMark/>
          </w:tcPr>
          <w:p w14:paraId="71A69024"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Ед. изм.</w:t>
            </w:r>
          </w:p>
        </w:tc>
        <w:tc>
          <w:tcPr>
            <w:tcW w:w="724" w:type="dxa"/>
            <w:tcBorders>
              <w:top w:val="single" w:sz="4" w:space="0" w:color="auto"/>
              <w:left w:val="nil"/>
              <w:bottom w:val="single" w:sz="4" w:space="0" w:color="auto"/>
              <w:right w:val="single" w:sz="4" w:space="0" w:color="auto"/>
            </w:tcBorders>
            <w:shd w:val="clear" w:color="auto" w:fill="auto"/>
            <w:hideMark/>
          </w:tcPr>
          <w:p w14:paraId="1DF4BA3A"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Кол-во</w:t>
            </w:r>
          </w:p>
        </w:tc>
        <w:tc>
          <w:tcPr>
            <w:tcW w:w="1521" w:type="dxa"/>
            <w:gridSpan w:val="2"/>
            <w:tcBorders>
              <w:top w:val="single" w:sz="4" w:space="0" w:color="auto"/>
              <w:left w:val="nil"/>
              <w:bottom w:val="single" w:sz="4" w:space="0" w:color="auto"/>
              <w:right w:val="single" w:sz="4" w:space="0" w:color="auto"/>
            </w:tcBorders>
            <w:shd w:val="clear" w:color="auto" w:fill="auto"/>
            <w:hideMark/>
          </w:tcPr>
          <w:p w14:paraId="5099145E"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Стоимость продукции, руб. без  НДС 18%</w:t>
            </w:r>
          </w:p>
        </w:tc>
        <w:tc>
          <w:tcPr>
            <w:tcW w:w="1521" w:type="dxa"/>
            <w:gridSpan w:val="2"/>
            <w:tcBorders>
              <w:top w:val="single" w:sz="4" w:space="0" w:color="auto"/>
              <w:left w:val="nil"/>
              <w:bottom w:val="single" w:sz="4" w:space="0" w:color="auto"/>
              <w:right w:val="single" w:sz="4" w:space="0" w:color="auto"/>
            </w:tcBorders>
            <w:shd w:val="clear" w:color="auto" w:fill="auto"/>
            <w:hideMark/>
          </w:tcPr>
          <w:p w14:paraId="1BAF3710"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Стоимость монтажных работ, руб. без  НДС 18%</w:t>
            </w:r>
          </w:p>
        </w:tc>
        <w:tc>
          <w:tcPr>
            <w:tcW w:w="943" w:type="dxa"/>
            <w:tcBorders>
              <w:top w:val="single" w:sz="4" w:space="0" w:color="auto"/>
              <w:left w:val="nil"/>
              <w:bottom w:val="single" w:sz="4" w:space="0" w:color="auto"/>
              <w:right w:val="single" w:sz="4" w:space="0" w:color="auto"/>
            </w:tcBorders>
            <w:shd w:val="clear" w:color="auto" w:fill="auto"/>
            <w:hideMark/>
          </w:tcPr>
          <w:p w14:paraId="2BE01D48"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Общая стоимость руб. без  НДС 18%</w:t>
            </w:r>
          </w:p>
        </w:tc>
      </w:tr>
      <w:tr w:rsidR="00681CB0" w:rsidRPr="00BE3450" w14:paraId="47739F0F" w14:textId="77777777" w:rsidTr="00E55387">
        <w:trPr>
          <w:trHeight w:val="375"/>
        </w:trPr>
        <w:tc>
          <w:tcPr>
            <w:tcW w:w="517" w:type="dxa"/>
            <w:tcBorders>
              <w:top w:val="nil"/>
              <w:left w:val="single" w:sz="4" w:space="0" w:color="auto"/>
              <w:bottom w:val="single" w:sz="4" w:space="0" w:color="auto"/>
              <w:right w:val="single" w:sz="4" w:space="0" w:color="auto"/>
            </w:tcBorders>
            <w:shd w:val="clear" w:color="auto" w:fill="auto"/>
            <w:hideMark/>
          </w:tcPr>
          <w:p w14:paraId="7DF6BFDA"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5" w:type="dxa"/>
            <w:tcBorders>
              <w:top w:val="nil"/>
              <w:left w:val="nil"/>
              <w:bottom w:val="single" w:sz="4" w:space="0" w:color="auto"/>
              <w:right w:val="single" w:sz="4" w:space="0" w:color="auto"/>
            </w:tcBorders>
            <w:shd w:val="clear" w:color="auto" w:fill="auto"/>
            <w:hideMark/>
          </w:tcPr>
          <w:p w14:paraId="7E2B0960"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1555" w:type="dxa"/>
            <w:tcBorders>
              <w:top w:val="nil"/>
              <w:left w:val="nil"/>
              <w:bottom w:val="single" w:sz="4" w:space="0" w:color="auto"/>
              <w:right w:val="single" w:sz="4" w:space="0" w:color="auto"/>
            </w:tcBorders>
            <w:shd w:val="clear" w:color="auto" w:fill="auto"/>
            <w:hideMark/>
          </w:tcPr>
          <w:p w14:paraId="54139964" w14:textId="77777777" w:rsidR="00681CB0" w:rsidRPr="00BE3450" w:rsidRDefault="00681CB0" w:rsidP="00E55387">
            <w:pPr>
              <w:spacing w:before="0" w:after="0"/>
              <w:ind w:firstLine="0"/>
              <w:jc w:val="left"/>
              <w:rPr>
                <w:rFonts w:ascii="Arial" w:hAnsi="Arial" w:cs="Arial"/>
                <w:b/>
                <w:bCs/>
                <w:sz w:val="24"/>
                <w:szCs w:val="24"/>
                <w:lang w:eastAsia="ru-RU"/>
              </w:rPr>
            </w:pPr>
            <w:r w:rsidRPr="00BE3450">
              <w:rPr>
                <w:rFonts w:ascii="Arial" w:hAnsi="Arial" w:cs="Arial"/>
                <w:b/>
                <w:bCs/>
                <w:sz w:val="24"/>
                <w:szCs w:val="24"/>
                <w:lang w:eastAsia="ru-RU"/>
              </w:rPr>
              <w:t> </w:t>
            </w:r>
          </w:p>
        </w:tc>
        <w:tc>
          <w:tcPr>
            <w:tcW w:w="779" w:type="dxa"/>
            <w:tcBorders>
              <w:top w:val="nil"/>
              <w:left w:val="nil"/>
              <w:bottom w:val="single" w:sz="4" w:space="0" w:color="auto"/>
              <w:right w:val="single" w:sz="4" w:space="0" w:color="auto"/>
            </w:tcBorders>
            <w:shd w:val="clear" w:color="auto" w:fill="auto"/>
            <w:hideMark/>
          </w:tcPr>
          <w:p w14:paraId="0EF0725D"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396015E1"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36342624"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09A7FEE9"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Ед.</w:t>
            </w:r>
          </w:p>
        </w:tc>
        <w:tc>
          <w:tcPr>
            <w:tcW w:w="797" w:type="dxa"/>
            <w:tcBorders>
              <w:top w:val="nil"/>
              <w:left w:val="nil"/>
              <w:bottom w:val="single" w:sz="4" w:space="0" w:color="auto"/>
              <w:right w:val="single" w:sz="4" w:space="0" w:color="auto"/>
            </w:tcBorders>
            <w:shd w:val="clear" w:color="auto" w:fill="auto"/>
            <w:hideMark/>
          </w:tcPr>
          <w:p w14:paraId="0CEADD3B"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Общая</w:t>
            </w:r>
          </w:p>
        </w:tc>
        <w:tc>
          <w:tcPr>
            <w:tcW w:w="724" w:type="dxa"/>
            <w:tcBorders>
              <w:top w:val="nil"/>
              <w:left w:val="nil"/>
              <w:bottom w:val="single" w:sz="4" w:space="0" w:color="auto"/>
              <w:right w:val="single" w:sz="4" w:space="0" w:color="auto"/>
            </w:tcBorders>
            <w:shd w:val="clear" w:color="auto" w:fill="auto"/>
            <w:hideMark/>
          </w:tcPr>
          <w:p w14:paraId="2935D6D5"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Ед.</w:t>
            </w:r>
          </w:p>
        </w:tc>
        <w:tc>
          <w:tcPr>
            <w:tcW w:w="797" w:type="dxa"/>
            <w:tcBorders>
              <w:top w:val="nil"/>
              <w:left w:val="nil"/>
              <w:bottom w:val="single" w:sz="4" w:space="0" w:color="auto"/>
              <w:right w:val="single" w:sz="4" w:space="0" w:color="auto"/>
            </w:tcBorders>
            <w:shd w:val="clear" w:color="auto" w:fill="auto"/>
            <w:hideMark/>
          </w:tcPr>
          <w:p w14:paraId="117F7E47"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Общая</w:t>
            </w:r>
          </w:p>
        </w:tc>
        <w:tc>
          <w:tcPr>
            <w:tcW w:w="943" w:type="dxa"/>
            <w:tcBorders>
              <w:top w:val="nil"/>
              <w:left w:val="nil"/>
              <w:bottom w:val="single" w:sz="4" w:space="0" w:color="auto"/>
              <w:right w:val="single" w:sz="4" w:space="0" w:color="auto"/>
            </w:tcBorders>
            <w:shd w:val="clear" w:color="auto" w:fill="auto"/>
            <w:hideMark/>
          </w:tcPr>
          <w:p w14:paraId="631C158D"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r>
      <w:tr w:rsidR="00681CB0" w:rsidRPr="001D7381" w14:paraId="7EC4F26C" w14:textId="77777777" w:rsidTr="001D7381">
        <w:trPr>
          <w:trHeight w:val="109"/>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39A9DE50" w14:textId="77777777" w:rsidR="00681CB0" w:rsidRPr="001D7381" w:rsidRDefault="00681CB0" w:rsidP="001D7381">
            <w:pPr>
              <w:spacing w:before="0" w:after="0"/>
              <w:ind w:firstLine="0"/>
              <w:jc w:val="center"/>
              <w:rPr>
                <w:rFonts w:ascii="Arial" w:hAnsi="Arial" w:cs="Arial"/>
                <w:b/>
                <w:bCs/>
                <w:sz w:val="24"/>
                <w:szCs w:val="24"/>
                <w:lang w:eastAsia="ru-RU"/>
              </w:rPr>
            </w:pPr>
            <w:r w:rsidRPr="001D7381">
              <w:rPr>
                <w:rFonts w:ascii="Arial" w:hAnsi="Arial" w:cs="Arial"/>
                <w:b/>
                <w:bCs/>
                <w:sz w:val="24"/>
                <w:szCs w:val="24"/>
                <w:lang w:eastAsia="ru-RU"/>
              </w:rPr>
              <w:t>1</w:t>
            </w:r>
          </w:p>
        </w:tc>
        <w:tc>
          <w:tcPr>
            <w:tcW w:w="945" w:type="dxa"/>
            <w:tcBorders>
              <w:top w:val="nil"/>
              <w:left w:val="nil"/>
              <w:bottom w:val="single" w:sz="4" w:space="0" w:color="auto"/>
              <w:right w:val="single" w:sz="4" w:space="0" w:color="auto"/>
            </w:tcBorders>
            <w:shd w:val="clear" w:color="auto" w:fill="auto"/>
            <w:vAlign w:val="center"/>
            <w:hideMark/>
          </w:tcPr>
          <w:p w14:paraId="44C27110" w14:textId="77777777" w:rsidR="00681CB0" w:rsidRPr="001D7381" w:rsidRDefault="00681CB0" w:rsidP="001D7381">
            <w:pPr>
              <w:spacing w:before="0" w:after="0"/>
              <w:ind w:firstLine="0"/>
              <w:jc w:val="center"/>
              <w:rPr>
                <w:rFonts w:ascii="Arial" w:hAnsi="Arial" w:cs="Arial"/>
                <w:b/>
                <w:bCs/>
                <w:sz w:val="24"/>
                <w:szCs w:val="24"/>
                <w:lang w:eastAsia="ru-RU"/>
              </w:rPr>
            </w:pPr>
            <w:r w:rsidRPr="001D7381">
              <w:rPr>
                <w:rFonts w:ascii="Arial" w:hAnsi="Arial" w:cs="Arial"/>
                <w:b/>
                <w:bCs/>
                <w:sz w:val="24"/>
                <w:szCs w:val="24"/>
                <w:lang w:eastAsia="ru-RU"/>
              </w:rPr>
              <w:t>2</w:t>
            </w:r>
          </w:p>
        </w:tc>
        <w:tc>
          <w:tcPr>
            <w:tcW w:w="1555" w:type="dxa"/>
            <w:tcBorders>
              <w:top w:val="nil"/>
              <w:left w:val="nil"/>
              <w:bottom w:val="single" w:sz="4" w:space="0" w:color="auto"/>
              <w:right w:val="single" w:sz="4" w:space="0" w:color="auto"/>
            </w:tcBorders>
            <w:shd w:val="clear" w:color="auto" w:fill="auto"/>
            <w:vAlign w:val="center"/>
            <w:hideMark/>
          </w:tcPr>
          <w:p w14:paraId="72785005" w14:textId="77777777" w:rsidR="00681CB0" w:rsidRPr="001D7381" w:rsidRDefault="00681CB0" w:rsidP="001D7381">
            <w:pPr>
              <w:spacing w:before="0" w:after="0"/>
              <w:ind w:firstLine="0"/>
              <w:jc w:val="center"/>
              <w:rPr>
                <w:rFonts w:ascii="Arial" w:hAnsi="Arial" w:cs="Arial"/>
                <w:b/>
                <w:sz w:val="24"/>
                <w:szCs w:val="24"/>
                <w:lang w:eastAsia="ru-RU"/>
              </w:rPr>
            </w:pPr>
            <w:r w:rsidRPr="001D7381">
              <w:rPr>
                <w:rFonts w:ascii="Arial" w:hAnsi="Arial" w:cs="Arial"/>
                <w:b/>
                <w:sz w:val="24"/>
                <w:szCs w:val="24"/>
                <w:lang w:eastAsia="ru-RU"/>
              </w:rPr>
              <w:t>3</w:t>
            </w:r>
          </w:p>
        </w:tc>
        <w:tc>
          <w:tcPr>
            <w:tcW w:w="779" w:type="dxa"/>
            <w:tcBorders>
              <w:top w:val="nil"/>
              <w:left w:val="nil"/>
              <w:bottom w:val="single" w:sz="4" w:space="0" w:color="auto"/>
              <w:right w:val="single" w:sz="4" w:space="0" w:color="auto"/>
            </w:tcBorders>
            <w:shd w:val="clear" w:color="auto" w:fill="auto"/>
            <w:vAlign w:val="center"/>
            <w:hideMark/>
          </w:tcPr>
          <w:p w14:paraId="0CA2CE86" w14:textId="77777777" w:rsidR="00681CB0" w:rsidRPr="001D7381" w:rsidRDefault="00681CB0" w:rsidP="001D7381">
            <w:pPr>
              <w:spacing w:before="0" w:after="0"/>
              <w:ind w:firstLine="0"/>
              <w:jc w:val="center"/>
              <w:rPr>
                <w:rFonts w:ascii="Arial" w:hAnsi="Arial" w:cs="Arial"/>
                <w:b/>
                <w:bCs/>
                <w:sz w:val="24"/>
                <w:szCs w:val="24"/>
                <w:lang w:eastAsia="ru-RU"/>
              </w:rPr>
            </w:pPr>
            <w:r w:rsidRPr="001D7381">
              <w:rPr>
                <w:rFonts w:ascii="Arial" w:hAnsi="Arial" w:cs="Arial"/>
                <w:b/>
                <w:bCs/>
                <w:sz w:val="24"/>
                <w:szCs w:val="24"/>
                <w:lang w:eastAsia="ru-RU"/>
              </w:rPr>
              <w:t>4</w:t>
            </w:r>
          </w:p>
        </w:tc>
        <w:tc>
          <w:tcPr>
            <w:tcW w:w="724" w:type="dxa"/>
            <w:tcBorders>
              <w:top w:val="nil"/>
              <w:left w:val="nil"/>
              <w:bottom w:val="single" w:sz="4" w:space="0" w:color="auto"/>
              <w:right w:val="single" w:sz="4" w:space="0" w:color="auto"/>
            </w:tcBorders>
            <w:shd w:val="clear" w:color="auto" w:fill="auto"/>
            <w:vAlign w:val="center"/>
            <w:hideMark/>
          </w:tcPr>
          <w:p w14:paraId="5CD9A426" w14:textId="77777777" w:rsidR="00681CB0" w:rsidRPr="001D7381" w:rsidRDefault="00681CB0" w:rsidP="001D7381">
            <w:pPr>
              <w:spacing w:before="0" w:after="0"/>
              <w:ind w:firstLine="0"/>
              <w:jc w:val="center"/>
              <w:rPr>
                <w:rFonts w:ascii="Arial" w:hAnsi="Arial" w:cs="Arial"/>
                <w:b/>
                <w:sz w:val="24"/>
                <w:szCs w:val="24"/>
                <w:lang w:eastAsia="ru-RU"/>
              </w:rPr>
            </w:pPr>
            <w:r w:rsidRPr="001D7381">
              <w:rPr>
                <w:rFonts w:ascii="Arial" w:hAnsi="Arial" w:cs="Arial"/>
                <w:b/>
                <w:sz w:val="24"/>
                <w:szCs w:val="24"/>
                <w:lang w:eastAsia="ru-RU"/>
              </w:rPr>
              <w:t>5</w:t>
            </w:r>
          </w:p>
        </w:tc>
        <w:tc>
          <w:tcPr>
            <w:tcW w:w="724" w:type="dxa"/>
            <w:tcBorders>
              <w:top w:val="nil"/>
              <w:left w:val="nil"/>
              <w:bottom w:val="single" w:sz="4" w:space="0" w:color="auto"/>
              <w:right w:val="single" w:sz="4" w:space="0" w:color="auto"/>
            </w:tcBorders>
            <w:shd w:val="clear" w:color="auto" w:fill="auto"/>
            <w:vAlign w:val="center"/>
            <w:hideMark/>
          </w:tcPr>
          <w:p w14:paraId="247B2BDC" w14:textId="77777777" w:rsidR="00681CB0" w:rsidRPr="001D7381" w:rsidRDefault="00681CB0" w:rsidP="001D7381">
            <w:pPr>
              <w:spacing w:before="0" w:after="0"/>
              <w:ind w:firstLine="0"/>
              <w:jc w:val="center"/>
              <w:rPr>
                <w:rFonts w:ascii="Arial" w:hAnsi="Arial" w:cs="Arial"/>
                <w:b/>
                <w:bCs/>
                <w:sz w:val="24"/>
                <w:szCs w:val="24"/>
                <w:lang w:eastAsia="ru-RU"/>
              </w:rPr>
            </w:pPr>
            <w:r w:rsidRPr="001D7381">
              <w:rPr>
                <w:rFonts w:ascii="Arial" w:hAnsi="Arial" w:cs="Arial"/>
                <w:b/>
                <w:bCs/>
                <w:sz w:val="24"/>
                <w:szCs w:val="24"/>
                <w:lang w:eastAsia="ru-RU"/>
              </w:rPr>
              <w:t>6</w:t>
            </w:r>
          </w:p>
        </w:tc>
        <w:tc>
          <w:tcPr>
            <w:tcW w:w="724" w:type="dxa"/>
            <w:tcBorders>
              <w:top w:val="nil"/>
              <w:left w:val="nil"/>
              <w:bottom w:val="single" w:sz="4" w:space="0" w:color="auto"/>
              <w:right w:val="single" w:sz="4" w:space="0" w:color="auto"/>
            </w:tcBorders>
            <w:shd w:val="clear" w:color="auto" w:fill="auto"/>
            <w:vAlign w:val="center"/>
            <w:hideMark/>
          </w:tcPr>
          <w:p w14:paraId="244E5989" w14:textId="77777777" w:rsidR="00681CB0" w:rsidRPr="001D7381" w:rsidRDefault="00681CB0" w:rsidP="001D7381">
            <w:pPr>
              <w:spacing w:before="0" w:after="0"/>
              <w:ind w:firstLine="0"/>
              <w:jc w:val="center"/>
              <w:rPr>
                <w:rFonts w:ascii="Arial" w:hAnsi="Arial" w:cs="Arial"/>
                <w:b/>
                <w:sz w:val="24"/>
                <w:szCs w:val="24"/>
                <w:lang w:eastAsia="ru-RU"/>
              </w:rPr>
            </w:pPr>
            <w:r w:rsidRPr="001D7381">
              <w:rPr>
                <w:rFonts w:ascii="Arial" w:hAnsi="Arial" w:cs="Arial"/>
                <w:b/>
                <w:sz w:val="24"/>
                <w:szCs w:val="24"/>
                <w:lang w:eastAsia="ru-RU"/>
              </w:rPr>
              <w:t>7</w:t>
            </w:r>
          </w:p>
        </w:tc>
        <w:tc>
          <w:tcPr>
            <w:tcW w:w="797" w:type="dxa"/>
            <w:tcBorders>
              <w:top w:val="nil"/>
              <w:left w:val="nil"/>
              <w:bottom w:val="single" w:sz="4" w:space="0" w:color="auto"/>
              <w:right w:val="single" w:sz="4" w:space="0" w:color="auto"/>
            </w:tcBorders>
            <w:shd w:val="clear" w:color="auto" w:fill="auto"/>
            <w:vAlign w:val="center"/>
            <w:hideMark/>
          </w:tcPr>
          <w:p w14:paraId="6CCDA29A" w14:textId="77777777" w:rsidR="00681CB0" w:rsidRPr="001D7381" w:rsidRDefault="00681CB0" w:rsidP="001D7381">
            <w:pPr>
              <w:spacing w:before="0" w:after="0"/>
              <w:ind w:firstLine="0"/>
              <w:jc w:val="center"/>
              <w:rPr>
                <w:rFonts w:ascii="Arial" w:hAnsi="Arial" w:cs="Arial"/>
                <w:b/>
                <w:bCs/>
                <w:sz w:val="24"/>
                <w:szCs w:val="24"/>
                <w:lang w:eastAsia="ru-RU"/>
              </w:rPr>
            </w:pPr>
            <w:r w:rsidRPr="001D7381">
              <w:rPr>
                <w:rFonts w:ascii="Arial" w:hAnsi="Arial" w:cs="Arial"/>
                <w:b/>
                <w:bCs/>
                <w:sz w:val="24"/>
                <w:szCs w:val="24"/>
                <w:lang w:eastAsia="ru-RU"/>
              </w:rPr>
              <w:t>8</w:t>
            </w:r>
          </w:p>
        </w:tc>
        <w:tc>
          <w:tcPr>
            <w:tcW w:w="724" w:type="dxa"/>
            <w:tcBorders>
              <w:top w:val="nil"/>
              <w:left w:val="nil"/>
              <w:bottom w:val="single" w:sz="4" w:space="0" w:color="auto"/>
              <w:right w:val="single" w:sz="4" w:space="0" w:color="auto"/>
            </w:tcBorders>
            <w:shd w:val="clear" w:color="auto" w:fill="auto"/>
            <w:vAlign w:val="center"/>
            <w:hideMark/>
          </w:tcPr>
          <w:p w14:paraId="27E3D2E0" w14:textId="77777777" w:rsidR="00681CB0" w:rsidRPr="001D7381" w:rsidRDefault="00681CB0" w:rsidP="001D7381">
            <w:pPr>
              <w:spacing w:before="0" w:after="0"/>
              <w:ind w:firstLine="0"/>
              <w:jc w:val="center"/>
              <w:rPr>
                <w:rFonts w:ascii="Arial" w:hAnsi="Arial" w:cs="Arial"/>
                <w:b/>
                <w:sz w:val="24"/>
                <w:szCs w:val="24"/>
                <w:lang w:eastAsia="ru-RU"/>
              </w:rPr>
            </w:pPr>
            <w:r w:rsidRPr="001D7381">
              <w:rPr>
                <w:rFonts w:ascii="Arial" w:hAnsi="Arial" w:cs="Arial"/>
                <w:b/>
                <w:sz w:val="24"/>
                <w:szCs w:val="24"/>
                <w:lang w:eastAsia="ru-RU"/>
              </w:rPr>
              <w:t>9</w:t>
            </w:r>
          </w:p>
        </w:tc>
        <w:tc>
          <w:tcPr>
            <w:tcW w:w="797" w:type="dxa"/>
            <w:tcBorders>
              <w:top w:val="nil"/>
              <w:left w:val="nil"/>
              <w:bottom w:val="single" w:sz="4" w:space="0" w:color="auto"/>
              <w:right w:val="single" w:sz="4" w:space="0" w:color="auto"/>
            </w:tcBorders>
            <w:shd w:val="clear" w:color="auto" w:fill="auto"/>
            <w:vAlign w:val="center"/>
            <w:hideMark/>
          </w:tcPr>
          <w:p w14:paraId="6A1DA8A0" w14:textId="77777777" w:rsidR="00681CB0" w:rsidRPr="001D7381" w:rsidRDefault="00681CB0" w:rsidP="001D7381">
            <w:pPr>
              <w:spacing w:before="0" w:after="0"/>
              <w:ind w:firstLine="0"/>
              <w:jc w:val="center"/>
              <w:rPr>
                <w:rFonts w:ascii="Arial" w:hAnsi="Arial" w:cs="Arial"/>
                <w:b/>
                <w:bCs/>
                <w:sz w:val="24"/>
                <w:szCs w:val="24"/>
                <w:lang w:eastAsia="ru-RU"/>
              </w:rPr>
            </w:pPr>
            <w:r w:rsidRPr="001D7381">
              <w:rPr>
                <w:rFonts w:ascii="Arial" w:hAnsi="Arial" w:cs="Arial"/>
                <w:b/>
                <w:bCs/>
                <w:sz w:val="24"/>
                <w:szCs w:val="24"/>
                <w:lang w:eastAsia="ru-RU"/>
              </w:rPr>
              <w:t>10</w:t>
            </w:r>
          </w:p>
        </w:tc>
        <w:tc>
          <w:tcPr>
            <w:tcW w:w="943" w:type="dxa"/>
            <w:tcBorders>
              <w:top w:val="nil"/>
              <w:left w:val="nil"/>
              <w:bottom w:val="single" w:sz="4" w:space="0" w:color="auto"/>
              <w:right w:val="single" w:sz="4" w:space="0" w:color="auto"/>
            </w:tcBorders>
            <w:shd w:val="clear" w:color="auto" w:fill="auto"/>
            <w:vAlign w:val="center"/>
            <w:hideMark/>
          </w:tcPr>
          <w:p w14:paraId="0EDAE662" w14:textId="77777777" w:rsidR="00681CB0" w:rsidRPr="001D7381" w:rsidRDefault="00681CB0" w:rsidP="001D7381">
            <w:pPr>
              <w:spacing w:before="0" w:after="0"/>
              <w:ind w:firstLine="0"/>
              <w:jc w:val="center"/>
              <w:rPr>
                <w:rFonts w:ascii="Arial" w:hAnsi="Arial" w:cs="Arial"/>
                <w:b/>
                <w:sz w:val="24"/>
                <w:szCs w:val="24"/>
                <w:lang w:eastAsia="ru-RU"/>
              </w:rPr>
            </w:pPr>
            <w:r w:rsidRPr="001D7381">
              <w:rPr>
                <w:rFonts w:ascii="Arial" w:hAnsi="Arial" w:cs="Arial"/>
                <w:b/>
                <w:sz w:val="24"/>
                <w:szCs w:val="24"/>
                <w:lang w:eastAsia="ru-RU"/>
              </w:rPr>
              <w:t>11</w:t>
            </w:r>
          </w:p>
        </w:tc>
      </w:tr>
      <w:tr w:rsidR="00681CB0" w:rsidRPr="00BE3450" w14:paraId="1D4D46E4" w14:textId="77777777" w:rsidTr="00E55387">
        <w:trPr>
          <w:trHeight w:val="735"/>
        </w:trPr>
        <w:tc>
          <w:tcPr>
            <w:tcW w:w="517" w:type="dxa"/>
            <w:tcBorders>
              <w:top w:val="nil"/>
              <w:left w:val="single" w:sz="4" w:space="0" w:color="auto"/>
              <w:bottom w:val="single" w:sz="4" w:space="0" w:color="auto"/>
              <w:right w:val="single" w:sz="4" w:space="0" w:color="auto"/>
            </w:tcBorders>
            <w:shd w:val="clear" w:color="auto" w:fill="auto"/>
            <w:hideMark/>
          </w:tcPr>
          <w:p w14:paraId="64951B9C"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945" w:type="dxa"/>
            <w:tcBorders>
              <w:top w:val="nil"/>
              <w:left w:val="nil"/>
              <w:bottom w:val="single" w:sz="4" w:space="0" w:color="auto"/>
              <w:right w:val="single" w:sz="4" w:space="0" w:color="auto"/>
            </w:tcBorders>
            <w:shd w:val="clear" w:color="auto" w:fill="auto"/>
            <w:hideMark/>
          </w:tcPr>
          <w:p w14:paraId="47510B9C"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1555" w:type="dxa"/>
            <w:tcBorders>
              <w:top w:val="nil"/>
              <w:left w:val="nil"/>
              <w:bottom w:val="single" w:sz="4" w:space="0" w:color="auto"/>
              <w:right w:val="single" w:sz="4" w:space="0" w:color="auto"/>
            </w:tcBorders>
            <w:shd w:val="clear" w:color="auto" w:fill="auto"/>
            <w:hideMark/>
          </w:tcPr>
          <w:p w14:paraId="0B3734A5" w14:textId="77777777" w:rsidR="00681CB0" w:rsidRPr="00BE3450" w:rsidRDefault="00681CB0" w:rsidP="00E55387">
            <w:pPr>
              <w:spacing w:before="0" w:after="0"/>
              <w:ind w:firstLine="0"/>
              <w:jc w:val="left"/>
              <w:rPr>
                <w:rFonts w:ascii="Arial" w:hAnsi="Arial" w:cs="Arial"/>
                <w:b/>
                <w:bCs/>
                <w:sz w:val="24"/>
                <w:szCs w:val="24"/>
                <w:lang w:eastAsia="ru-RU"/>
              </w:rPr>
            </w:pPr>
            <w:r w:rsidRPr="00BE3450">
              <w:rPr>
                <w:rFonts w:ascii="Arial" w:hAnsi="Arial" w:cs="Arial"/>
                <w:b/>
                <w:bCs/>
                <w:sz w:val="24"/>
                <w:szCs w:val="24"/>
                <w:lang w:eastAsia="ru-RU"/>
              </w:rPr>
              <w:t> </w:t>
            </w:r>
          </w:p>
        </w:tc>
        <w:tc>
          <w:tcPr>
            <w:tcW w:w="779" w:type="dxa"/>
            <w:tcBorders>
              <w:top w:val="nil"/>
              <w:left w:val="nil"/>
              <w:bottom w:val="single" w:sz="4" w:space="0" w:color="auto"/>
              <w:right w:val="single" w:sz="4" w:space="0" w:color="auto"/>
            </w:tcBorders>
            <w:shd w:val="clear" w:color="auto" w:fill="auto"/>
            <w:hideMark/>
          </w:tcPr>
          <w:p w14:paraId="5FEB50AB"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618288D6"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67C855FA"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0B9748AA"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45CB6A5D"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27BC4C00"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7DBC6A26"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3" w:type="dxa"/>
            <w:tcBorders>
              <w:top w:val="nil"/>
              <w:left w:val="nil"/>
              <w:bottom w:val="single" w:sz="4" w:space="0" w:color="auto"/>
              <w:right w:val="single" w:sz="4" w:space="0" w:color="auto"/>
            </w:tcBorders>
            <w:shd w:val="clear" w:color="auto" w:fill="auto"/>
            <w:hideMark/>
          </w:tcPr>
          <w:p w14:paraId="40411EF4"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r>
      <w:tr w:rsidR="00681CB0" w:rsidRPr="00BE3450" w14:paraId="45D0CD12" w14:textId="77777777" w:rsidTr="00E55387">
        <w:trPr>
          <w:trHeight w:val="285"/>
        </w:trPr>
        <w:tc>
          <w:tcPr>
            <w:tcW w:w="517" w:type="dxa"/>
            <w:tcBorders>
              <w:top w:val="nil"/>
              <w:left w:val="single" w:sz="4" w:space="0" w:color="auto"/>
              <w:bottom w:val="single" w:sz="4" w:space="0" w:color="auto"/>
              <w:right w:val="single" w:sz="4" w:space="0" w:color="auto"/>
            </w:tcBorders>
            <w:shd w:val="clear" w:color="auto" w:fill="auto"/>
            <w:hideMark/>
          </w:tcPr>
          <w:p w14:paraId="38A560E9"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945" w:type="dxa"/>
            <w:tcBorders>
              <w:top w:val="nil"/>
              <w:left w:val="nil"/>
              <w:bottom w:val="single" w:sz="4" w:space="0" w:color="auto"/>
              <w:right w:val="single" w:sz="4" w:space="0" w:color="auto"/>
            </w:tcBorders>
            <w:shd w:val="clear" w:color="auto" w:fill="auto"/>
            <w:hideMark/>
          </w:tcPr>
          <w:p w14:paraId="3B839A72"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1555" w:type="dxa"/>
            <w:tcBorders>
              <w:top w:val="nil"/>
              <w:left w:val="nil"/>
              <w:bottom w:val="single" w:sz="4" w:space="0" w:color="auto"/>
              <w:right w:val="single" w:sz="4" w:space="0" w:color="auto"/>
            </w:tcBorders>
            <w:shd w:val="clear" w:color="auto" w:fill="auto"/>
            <w:hideMark/>
          </w:tcPr>
          <w:p w14:paraId="42C8CC0C" w14:textId="77777777" w:rsidR="00681CB0" w:rsidRPr="00BE3450" w:rsidRDefault="00681CB0" w:rsidP="00E55387">
            <w:pPr>
              <w:spacing w:before="0" w:after="0"/>
              <w:ind w:firstLine="0"/>
              <w:jc w:val="left"/>
              <w:rPr>
                <w:rFonts w:ascii="Arial" w:hAnsi="Arial" w:cs="Arial"/>
                <w:b/>
                <w:bCs/>
                <w:sz w:val="24"/>
                <w:szCs w:val="24"/>
                <w:lang w:eastAsia="ru-RU"/>
              </w:rPr>
            </w:pPr>
            <w:r w:rsidRPr="00BE3450">
              <w:rPr>
                <w:rFonts w:ascii="Arial" w:hAnsi="Arial" w:cs="Arial"/>
                <w:b/>
                <w:bCs/>
                <w:sz w:val="24"/>
                <w:szCs w:val="24"/>
                <w:lang w:eastAsia="ru-RU"/>
              </w:rPr>
              <w:t> </w:t>
            </w:r>
          </w:p>
        </w:tc>
        <w:tc>
          <w:tcPr>
            <w:tcW w:w="779" w:type="dxa"/>
            <w:tcBorders>
              <w:top w:val="nil"/>
              <w:left w:val="nil"/>
              <w:bottom w:val="single" w:sz="4" w:space="0" w:color="auto"/>
              <w:right w:val="single" w:sz="4" w:space="0" w:color="auto"/>
            </w:tcBorders>
            <w:shd w:val="clear" w:color="auto" w:fill="auto"/>
            <w:hideMark/>
          </w:tcPr>
          <w:p w14:paraId="2C48D0E3"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008256DB"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234AC07D"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noWrap/>
            <w:hideMark/>
          </w:tcPr>
          <w:p w14:paraId="05C74658"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48E24F29"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2D03A808"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00520BAF"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3" w:type="dxa"/>
            <w:tcBorders>
              <w:top w:val="nil"/>
              <w:left w:val="nil"/>
              <w:bottom w:val="single" w:sz="4" w:space="0" w:color="auto"/>
              <w:right w:val="single" w:sz="4" w:space="0" w:color="auto"/>
            </w:tcBorders>
            <w:shd w:val="clear" w:color="auto" w:fill="auto"/>
            <w:hideMark/>
          </w:tcPr>
          <w:p w14:paraId="6696E4B4"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r>
      <w:tr w:rsidR="00681CB0" w:rsidRPr="00BE3450" w14:paraId="038E2CF7" w14:textId="77777777" w:rsidTr="00E55387">
        <w:trPr>
          <w:trHeight w:val="255"/>
        </w:trPr>
        <w:tc>
          <w:tcPr>
            <w:tcW w:w="517" w:type="dxa"/>
            <w:tcBorders>
              <w:top w:val="nil"/>
              <w:left w:val="single" w:sz="4" w:space="0" w:color="auto"/>
              <w:bottom w:val="single" w:sz="4" w:space="0" w:color="auto"/>
              <w:right w:val="single" w:sz="4" w:space="0" w:color="auto"/>
            </w:tcBorders>
            <w:shd w:val="clear" w:color="auto" w:fill="auto"/>
            <w:hideMark/>
          </w:tcPr>
          <w:p w14:paraId="7658012E"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5" w:type="dxa"/>
            <w:tcBorders>
              <w:top w:val="nil"/>
              <w:left w:val="nil"/>
              <w:bottom w:val="single" w:sz="4" w:space="0" w:color="auto"/>
              <w:right w:val="single" w:sz="4" w:space="0" w:color="auto"/>
            </w:tcBorders>
            <w:shd w:val="clear" w:color="auto" w:fill="auto"/>
            <w:hideMark/>
          </w:tcPr>
          <w:p w14:paraId="29323327" w14:textId="77777777" w:rsidR="00681CB0" w:rsidRPr="00BE3450" w:rsidRDefault="00681CB0" w:rsidP="00E55387">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 </w:t>
            </w:r>
          </w:p>
        </w:tc>
        <w:tc>
          <w:tcPr>
            <w:tcW w:w="1555" w:type="dxa"/>
            <w:tcBorders>
              <w:top w:val="nil"/>
              <w:left w:val="nil"/>
              <w:bottom w:val="single" w:sz="4" w:space="0" w:color="auto"/>
              <w:right w:val="single" w:sz="4" w:space="0" w:color="auto"/>
            </w:tcBorders>
            <w:shd w:val="clear" w:color="auto" w:fill="auto"/>
            <w:hideMark/>
          </w:tcPr>
          <w:p w14:paraId="05E13950" w14:textId="77777777" w:rsidR="00681CB0" w:rsidRPr="00BE3450" w:rsidRDefault="00681CB0" w:rsidP="00E55387">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79" w:type="dxa"/>
            <w:tcBorders>
              <w:top w:val="nil"/>
              <w:left w:val="nil"/>
              <w:bottom w:val="single" w:sz="4" w:space="0" w:color="auto"/>
              <w:right w:val="single" w:sz="4" w:space="0" w:color="auto"/>
            </w:tcBorders>
            <w:shd w:val="clear" w:color="auto" w:fill="auto"/>
            <w:hideMark/>
          </w:tcPr>
          <w:p w14:paraId="2C6052E2"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06587103"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09F42974"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noWrap/>
            <w:hideMark/>
          </w:tcPr>
          <w:p w14:paraId="76E704CE"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17B03F7C"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5F803A35"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5545EC01"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3" w:type="dxa"/>
            <w:tcBorders>
              <w:top w:val="nil"/>
              <w:left w:val="nil"/>
              <w:bottom w:val="single" w:sz="4" w:space="0" w:color="auto"/>
              <w:right w:val="single" w:sz="4" w:space="0" w:color="auto"/>
            </w:tcBorders>
            <w:shd w:val="clear" w:color="auto" w:fill="auto"/>
            <w:hideMark/>
          </w:tcPr>
          <w:p w14:paraId="767BB9A7"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r>
      <w:tr w:rsidR="00681CB0" w:rsidRPr="00BE3450" w14:paraId="040C259E" w14:textId="77777777" w:rsidTr="00E55387">
        <w:trPr>
          <w:trHeight w:val="255"/>
        </w:trPr>
        <w:tc>
          <w:tcPr>
            <w:tcW w:w="517" w:type="dxa"/>
            <w:tcBorders>
              <w:top w:val="nil"/>
              <w:left w:val="single" w:sz="4" w:space="0" w:color="auto"/>
              <w:bottom w:val="single" w:sz="4" w:space="0" w:color="auto"/>
              <w:right w:val="single" w:sz="4" w:space="0" w:color="auto"/>
            </w:tcBorders>
            <w:shd w:val="clear" w:color="auto" w:fill="auto"/>
            <w:hideMark/>
          </w:tcPr>
          <w:p w14:paraId="005FA56C"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5" w:type="dxa"/>
            <w:tcBorders>
              <w:top w:val="nil"/>
              <w:left w:val="nil"/>
              <w:bottom w:val="single" w:sz="4" w:space="0" w:color="auto"/>
              <w:right w:val="single" w:sz="4" w:space="0" w:color="auto"/>
            </w:tcBorders>
            <w:shd w:val="clear" w:color="auto" w:fill="auto"/>
            <w:hideMark/>
          </w:tcPr>
          <w:p w14:paraId="7059E1B8" w14:textId="77777777" w:rsidR="00681CB0" w:rsidRPr="00BE3450" w:rsidRDefault="00681CB0" w:rsidP="00E55387">
            <w:pPr>
              <w:spacing w:before="0" w:after="0"/>
              <w:ind w:firstLine="0"/>
              <w:jc w:val="center"/>
              <w:rPr>
                <w:rFonts w:ascii="Arial" w:hAnsi="Arial" w:cs="Arial"/>
                <w:b/>
                <w:bCs/>
                <w:color w:val="000000"/>
                <w:sz w:val="24"/>
                <w:szCs w:val="24"/>
                <w:lang w:eastAsia="ru-RU"/>
              </w:rPr>
            </w:pPr>
            <w:r w:rsidRPr="00BE3450">
              <w:rPr>
                <w:rFonts w:ascii="Arial" w:hAnsi="Arial" w:cs="Arial"/>
                <w:b/>
                <w:bCs/>
                <w:color w:val="000000"/>
                <w:sz w:val="24"/>
                <w:szCs w:val="24"/>
                <w:lang w:eastAsia="ru-RU"/>
              </w:rPr>
              <w:t> </w:t>
            </w:r>
          </w:p>
        </w:tc>
        <w:tc>
          <w:tcPr>
            <w:tcW w:w="1555" w:type="dxa"/>
            <w:tcBorders>
              <w:top w:val="nil"/>
              <w:left w:val="nil"/>
              <w:bottom w:val="single" w:sz="4" w:space="0" w:color="auto"/>
              <w:right w:val="single" w:sz="4" w:space="0" w:color="auto"/>
            </w:tcBorders>
            <w:shd w:val="clear" w:color="auto" w:fill="auto"/>
            <w:hideMark/>
          </w:tcPr>
          <w:p w14:paraId="4335469B" w14:textId="77777777" w:rsidR="00681CB0" w:rsidRPr="00BE3450" w:rsidRDefault="00681CB0" w:rsidP="00E55387">
            <w:pPr>
              <w:spacing w:before="0" w:after="0"/>
              <w:ind w:firstLine="0"/>
              <w:jc w:val="left"/>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79" w:type="dxa"/>
            <w:tcBorders>
              <w:top w:val="nil"/>
              <w:left w:val="nil"/>
              <w:bottom w:val="single" w:sz="4" w:space="0" w:color="auto"/>
              <w:right w:val="single" w:sz="4" w:space="0" w:color="auto"/>
            </w:tcBorders>
            <w:shd w:val="clear" w:color="auto" w:fill="auto"/>
            <w:hideMark/>
          </w:tcPr>
          <w:p w14:paraId="6DE28CC9"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273FEB1D"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5A2B872F"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24" w:type="dxa"/>
            <w:tcBorders>
              <w:top w:val="nil"/>
              <w:left w:val="nil"/>
              <w:bottom w:val="single" w:sz="4" w:space="0" w:color="auto"/>
              <w:right w:val="single" w:sz="4" w:space="0" w:color="auto"/>
            </w:tcBorders>
            <w:shd w:val="clear" w:color="auto" w:fill="auto"/>
            <w:noWrap/>
            <w:hideMark/>
          </w:tcPr>
          <w:p w14:paraId="52EDF322"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0D95501F"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24" w:type="dxa"/>
            <w:tcBorders>
              <w:top w:val="nil"/>
              <w:left w:val="nil"/>
              <w:bottom w:val="single" w:sz="4" w:space="0" w:color="auto"/>
              <w:right w:val="single" w:sz="4" w:space="0" w:color="auto"/>
            </w:tcBorders>
            <w:shd w:val="clear" w:color="auto" w:fill="auto"/>
            <w:hideMark/>
          </w:tcPr>
          <w:p w14:paraId="342F76E6" w14:textId="77777777" w:rsidR="00681CB0" w:rsidRPr="00BE3450" w:rsidRDefault="00681CB0" w:rsidP="00E55387">
            <w:pPr>
              <w:spacing w:before="0" w:after="0"/>
              <w:ind w:firstLine="0"/>
              <w:jc w:val="center"/>
              <w:rPr>
                <w:rFonts w:ascii="Arial" w:hAnsi="Arial" w:cs="Arial"/>
                <w:color w:val="000000"/>
                <w:sz w:val="24"/>
                <w:szCs w:val="24"/>
                <w:lang w:eastAsia="ru-RU"/>
              </w:rPr>
            </w:pPr>
            <w:r w:rsidRPr="00BE3450">
              <w:rPr>
                <w:rFonts w:ascii="Arial" w:hAnsi="Arial" w:cs="Arial"/>
                <w:color w:val="000000"/>
                <w:sz w:val="24"/>
                <w:szCs w:val="24"/>
                <w:lang w:eastAsia="ru-RU"/>
              </w:rPr>
              <w:t> </w:t>
            </w:r>
          </w:p>
        </w:tc>
        <w:tc>
          <w:tcPr>
            <w:tcW w:w="797" w:type="dxa"/>
            <w:tcBorders>
              <w:top w:val="nil"/>
              <w:left w:val="nil"/>
              <w:bottom w:val="single" w:sz="4" w:space="0" w:color="auto"/>
              <w:right w:val="single" w:sz="4" w:space="0" w:color="auto"/>
            </w:tcBorders>
            <w:shd w:val="clear" w:color="auto" w:fill="auto"/>
            <w:hideMark/>
          </w:tcPr>
          <w:p w14:paraId="1BF133E4"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943" w:type="dxa"/>
            <w:tcBorders>
              <w:top w:val="nil"/>
              <w:left w:val="nil"/>
              <w:bottom w:val="single" w:sz="4" w:space="0" w:color="auto"/>
              <w:right w:val="single" w:sz="4" w:space="0" w:color="auto"/>
            </w:tcBorders>
            <w:shd w:val="clear" w:color="auto" w:fill="auto"/>
            <w:hideMark/>
          </w:tcPr>
          <w:p w14:paraId="0F607F9B"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r>
      <w:tr w:rsidR="00681CB0" w:rsidRPr="00BE3450" w14:paraId="6B99A6D0" w14:textId="77777777" w:rsidTr="001D7381">
        <w:trPr>
          <w:trHeight w:val="315"/>
        </w:trPr>
        <w:tc>
          <w:tcPr>
            <w:tcW w:w="59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10BDCBD"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ИТОГО, без учета НДС</w:t>
            </w:r>
          </w:p>
        </w:tc>
        <w:tc>
          <w:tcPr>
            <w:tcW w:w="797" w:type="dxa"/>
            <w:tcBorders>
              <w:top w:val="nil"/>
              <w:left w:val="nil"/>
              <w:bottom w:val="single" w:sz="4" w:space="0" w:color="auto"/>
              <w:right w:val="single" w:sz="4" w:space="0" w:color="auto"/>
            </w:tcBorders>
            <w:shd w:val="clear" w:color="auto" w:fill="auto"/>
            <w:noWrap/>
            <w:vAlign w:val="center"/>
            <w:hideMark/>
          </w:tcPr>
          <w:p w14:paraId="1F201D4C"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724" w:type="dxa"/>
            <w:tcBorders>
              <w:top w:val="nil"/>
              <w:left w:val="nil"/>
              <w:bottom w:val="single" w:sz="4" w:space="0" w:color="auto"/>
              <w:right w:val="single" w:sz="4" w:space="0" w:color="auto"/>
            </w:tcBorders>
            <w:shd w:val="clear" w:color="auto" w:fill="auto"/>
            <w:noWrap/>
            <w:hideMark/>
          </w:tcPr>
          <w:p w14:paraId="2E10AFE5" w14:textId="77777777" w:rsidR="00681CB0" w:rsidRPr="00BE3450" w:rsidRDefault="00681CB0" w:rsidP="00E55387">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5138C260"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943" w:type="dxa"/>
            <w:tcBorders>
              <w:top w:val="nil"/>
              <w:left w:val="nil"/>
              <w:bottom w:val="single" w:sz="4" w:space="0" w:color="auto"/>
              <w:right w:val="single" w:sz="4" w:space="0" w:color="auto"/>
            </w:tcBorders>
            <w:shd w:val="clear" w:color="auto" w:fill="auto"/>
            <w:noWrap/>
            <w:vAlign w:val="center"/>
            <w:hideMark/>
          </w:tcPr>
          <w:p w14:paraId="0985C315"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r>
      <w:tr w:rsidR="00681CB0" w:rsidRPr="00BE3450" w14:paraId="663C0FBD" w14:textId="77777777" w:rsidTr="001D7381">
        <w:trPr>
          <w:trHeight w:val="315"/>
        </w:trPr>
        <w:tc>
          <w:tcPr>
            <w:tcW w:w="59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0A15D85"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НДС 18 %</w:t>
            </w:r>
          </w:p>
        </w:tc>
        <w:tc>
          <w:tcPr>
            <w:tcW w:w="797" w:type="dxa"/>
            <w:tcBorders>
              <w:top w:val="nil"/>
              <w:left w:val="nil"/>
              <w:bottom w:val="single" w:sz="4" w:space="0" w:color="auto"/>
              <w:right w:val="single" w:sz="4" w:space="0" w:color="auto"/>
            </w:tcBorders>
            <w:shd w:val="clear" w:color="auto" w:fill="auto"/>
            <w:noWrap/>
            <w:vAlign w:val="center"/>
            <w:hideMark/>
          </w:tcPr>
          <w:p w14:paraId="498D76C8" w14:textId="77777777" w:rsidR="00681CB0" w:rsidRPr="00BE3450" w:rsidRDefault="00681CB0" w:rsidP="001D7381">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0,00</w:t>
            </w:r>
          </w:p>
        </w:tc>
        <w:tc>
          <w:tcPr>
            <w:tcW w:w="724" w:type="dxa"/>
            <w:tcBorders>
              <w:top w:val="nil"/>
              <w:left w:val="nil"/>
              <w:bottom w:val="single" w:sz="4" w:space="0" w:color="auto"/>
              <w:right w:val="single" w:sz="4" w:space="0" w:color="auto"/>
            </w:tcBorders>
            <w:shd w:val="clear" w:color="auto" w:fill="auto"/>
            <w:noWrap/>
            <w:hideMark/>
          </w:tcPr>
          <w:p w14:paraId="5312AABA"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0E2C7F3C" w14:textId="77777777" w:rsidR="00681CB0" w:rsidRPr="00BE3450" w:rsidRDefault="00681CB0" w:rsidP="001D7381">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0,00</w:t>
            </w:r>
          </w:p>
        </w:tc>
        <w:tc>
          <w:tcPr>
            <w:tcW w:w="943" w:type="dxa"/>
            <w:tcBorders>
              <w:top w:val="nil"/>
              <w:left w:val="nil"/>
              <w:bottom w:val="single" w:sz="4" w:space="0" w:color="auto"/>
              <w:right w:val="single" w:sz="4" w:space="0" w:color="auto"/>
            </w:tcBorders>
            <w:shd w:val="clear" w:color="auto" w:fill="auto"/>
            <w:noWrap/>
            <w:vAlign w:val="center"/>
            <w:hideMark/>
          </w:tcPr>
          <w:p w14:paraId="5C19D638" w14:textId="77777777" w:rsidR="00681CB0" w:rsidRPr="00BE3450" w:rsidRDefault="00681CB0" w:rsidP="001D7381">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0,00</w:t>
            </w:r>
          </w:p>
        </w:tc>
      </w:tr>
      <w:tr w:rsidR="00681CB0" w:rsidRPr="00BE3450" w14:paraId="5927C126" w14:textId="77777777" w:rsidTr="001D7381">
        <w:trPr>
          <w:trHeight w:val="315"/>
        </w:trPr>
        <w:tc>
          <w:tcPr>
            <w:tcW w:w="59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934A6FE"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ВСЕГО  с НДС 18%</w:t>
            </w:r>
          </w:p>
        </w:tc>
        <w:tc>
          <w:tcPr>
            <w:tcW w:w="797" w:type="dxa"/>
            <w:tcBorders>
              <w:top w:val="nil"/>
              <w:left w:val="nil"/>
              <w:bottom w:val="single" w:sz="4" w:space="0" w:color="auto"/>
              <w:right w:val="single" w:sz="4" w:space="0" w:color="auto"/>
            </w:tcBorders>
            <w:shd w:val="clear" w:color="auto" w:fill="auto"/>
            <w:noWrap/>
            <w:vAlign w:val="center"/>
            <w:hideMark/>
          </w:tcPr>
          <w:p w14:paraId="63F7363D"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724" w:type="dxa"/>
            <w:tcBorders>
              <w:top w:val="nil"/>
              <w:left w:val="nil"/>
              <w:bottom w:val="single" w:sz="4" w:space="0" w:color="auto"/>
              <w:right w:val="single" w:sz="4" w:space="0" w:color="auto"/>
            </w:tcBorders>
            <w:shd w:val="clear" w:color="auto" w:fill="auto"/>
            <w:noWrap/>
            <w:hideMark/>
          </w:tcPr>
          <w:p w14:paraId="1DE8A571" w14:textId="77777777" w:rsidR="00681CB0" w:rsidRPr="00BE3450" w:rsidRDefault="00681CB0" w:rsidP="00E55387">
            <w:pPr>
              <w:spacing w:before="0" w:after="0"/>
              <w:ind w:firstLine="0"/>
              <w:jc w:val="center"/>
              <w:rPr>
                <w:rFonts w:ascii="Arial" w:hAnsi="Arial" w:cs="Arial"/>
                <w:sz w:val="24"/>
                <w:szCs w:val="24"/>
                <w:lang w:eastAsia="ru-RU"/>
              </w:rPr>
            </w:pPr>
            <w:r w:rsidRPr="00BE3450">
              <w:rPr>
                <w:rFonts w:ascii="Arial" w:hAnsi="Arial" w:cs="Arial"/>
                <w:sz w:val="24"/>
                <w:szCs w:val="24"/>
                <w:lang w:eastAsia="ru-RU"/>
              </w:rPr>
              <w:t> </w:t>
            </w:r>
          </w:p>
        </w:tc>
        <w:tc>
          <w:tcPr>
            <w:tcW w:w="797" w:type="dxa"/>
            <w:tcBorders>
              <w:top w:val="nil"/>
              <w:left w:val="nil"/>
              <w:bottom w:val="single" w:sz="4" w:space="0" w:color="auto"/>
              <w:right w:val="single" w:sz="4" w:space="0" w:color="auto"/>
            </w:tcBorders>
            <w:shd w:val="clear" w:color="auto" w:fill="auto"/>
            <w:noWrap/>
            <w:vAlign w:val="center"/>
            <w:hideMark/>
          </w:tcPr>
          <w:p w14:paraId="011FAD62"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943" w:type="dxa"/>
            <w:tcBorders>
              <w:top w:val="nil"/>
              <w:left w:val="nil"/>
              <w:bottom w:val="single" w:sz="4" w:space="0" w:color="auto"/>
              <w:right w:val="single" w:sz="4" w:space="0" w:color="auto"/>
            </w:tcBorders>
            <w:shd w:val="clear" w:color="auto" w:fill="auto"/>
            <w:noWrap/>
            <w:vAlign w:val="center"/>
            <w:hideMark/>
          </w:tcPr>
          <w:p w14:paraId="374B2719"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r>
      <w:tr w:rsidR="00681CB0" w:rsidRPr="00BE3450" w14:paraId="049F2145" w14:textId="77777777" w:rsidTr="001D7381">
        <w:trPr>
          <w:trHeight w:val="315"/>
        </w:trPr>
        <w:tc>
          <w:tcPr>
            <w:tcW w:w="596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529B6A7" w14:textId="77777777" w:rsidR="00681CB0" w:rsidRPr="00BE3450" w:rsidRDefault="00681CB0" w:rsidP="001D7381">
            <w:pPr>
              <w:spacing w:before="0" w:after="0"/>
              <w:ind w:firstLine="0"/>
              <w:jc w:val="right"/>
              <w:rPr>
                <w:rFonts w:ascii="Arial" w:hAnsi="Arial" w:cs="Arial"/>
                <w:b/>
                <w:bCs/>
                <w:sz w:val="24"/>
                <w:szCs w:val="24"/>
                <w:lang w:eastAsia="ru-RU"/>
              </w:rPr>
            </w:pPr>
            <w:r w:rsidRPr="00BE3450">
              <w:rPr>
                <w:rFonts w:ascii="Arial" w:hAnsi="Arial" w:cs="Arial"/>
                <w:b/>
                <w:bCs/>
                <w:sz w:val="24"/>
                <w:szCs w:val="24"/>
                <w:lang w:eastAsia="ru-RU"/>
              </w:rPr>
              <w:t>В том числе монтаж/демонтаж лесов, руб., без НДС:</w:t>
            </w:r>
          </w:p>
        </w:tc>
        <w:tc>
          <w:tcPr>
            <w:tcW w:w="797" w:type="dxa"/>
            <w:tcBorders>
              <w:top w:val="nil"/>
              <w:left w:val="nil"/>
              <w:bottom w:val="single" w:sz="4" w:space="0" w:color="auto"/>
              <w:right w:val="single" w:sz="4" w:space="0" w:color="auto"/>
            </w:tcBorders>
            <w:shd w:val="clear" w:color="auto" w:fill="auto"/>
            <w:noWrap/>
          </w:tcPr>
          <w:p w14:paraId="0C511B6F" w14:textId="77777777" w:rsidR="00681CB0" w:rsidRPr="00BE3450" w:rsidRDefault="00681CB0" w:rsidP="00E55387">
            <w:pPr>
              <w:spacing w:before="0" w:after="0"/>
              <w:ind w:firstLine="0"/>
              <w:jc w:val="center"/>
              <w:rPr>
                <w:rFonts w:ascii="Arial" w:hAnsi="Arial" w:cs="Arial"/>
                <w:b/>
                <w:bCs/>
                <w:sz w:val="24"/>
                <w:szCs w:val="24"/>
                <w:lang w:eastAsia="ru-RU"/>
              </w:rPr>
            </w:pPr>
          </w:p>
        </w:tc>
        <w:tc>
          <w:tcPr>
            <w:tcW w:w="724" w:type="dxa"/>
            <w:tcBorders>
              <w:top w:val="nil"/>
              <w:left w:val="nil"/>
              <w:bottom w:val="single" w:sz="4" w:space="0" w:color="auto"/>
              <w:right w:val="single" w:sz="4" w:space="0" w:color="auto"/>
            </w:tcBorders>
            <w:shd w:val="clear" w:color="auto" w:fill="auto"/>
            <w:noWrap/>
          </w:tcPr>
          <w:p w14:paraId="1E9620FB" w14:textId="77777777" w:rsidR="00681CB0" w:rsidRPr="00BE3450" w:rsidRDefault="00681CB0" w:rsidP="00E55387">
            <w:pPr>
              <w:spacing w:before="0" w:after="0"/>
              <w:ind w:firstLine="0"/>
              <w:jc w:val="center"/>
              <w:rPr>
                <w:rFonts w:ascii="Arial" w:hAnsi="Arial" w:cs="Arial"/>
                <w:sz w:val="24"/>
                <w:szCs w:val="24"/>
                <w:lang w:eastAsia="ru-RU"/>
              </w:rPr>
            </w:pPr>
          </w:p>
        </w:tc>
        <w:tc>
          <w:tcPr>
            <w:tcW w:w="797" w:type="dxa"/>
            <w:tcBorders>
              <w:top w:val="nil"/>
              <w:left w:val="nil"/>
              <w:bottom w:val="single" w:sz="4" w:space="0" w:color="auto"/>
              <w:right w:val="single" w:sz="4" w:space="0" w:color="auto"/>
            </w:tcBorders>
            <w:shd w:val="clear" w:color="auto" w:fill="auto"/>
            <w:noWrap/>
            <w:vAlign w:val="center"/>
          </w:tcPr>
          <w:p w14:paraId="007C04BF"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943" w:type="dxa"/>
            <w:tcBorders>
              <w:top w:val="nil"/>
              <w:left w:val="nil"/>
              <w:bottom w:val="single" w:sz="4" w:space="0" w:color="auto"/>
              <w:right w:val="single" w:sz="4" w:space="0" w:color="auto"/>
            </w:tcBorders>
            <w:shd w:val="clear" w:color="auto" w:fill="auto"/>
            <w:noWrap/>
            <w:vAlign w:val="center"/>
          </w:tcPr>
          <w:p w14:paraId="30CEB269"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r>
      <w:tr w:rsidR="00681CB0" w:rsidRPr="00BE3450" w14:paraId="1D048EC5" w14:textId="77777777" w:rsidTr="001D7381">
        <w:trPr>
          <w:trHeight w:val="315"/>
        </w:trPr>
        <w:tc>
          <w:tcPr>
            <w:tcW w:w="596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7CBF8BE" w14:textId="77777777" w:rsidR="00681CB0" w:rsidRPr="00BE3450" w:rsidRDefault="00681CB0" w:rsidP="001D7381">
            <w:pPr>
              <w:spacing w:before="0" w:after="0"/>
              <w:ind w:firstLine="0"/>
              <w:jc w:val="right"/>
              <w:rPr>
                <w:rFonts w:ascii="Arial" w:hAnsi="Arial" w:cs="Arial"/>
                <w:b/>
                <w:bCs/>
                <w:sz w:val="24"/>
                <w:szCs w:val="24"/>
                <w:lang w:eastAsia="ru-RU"/>
              </w:rPr>
            </w:pPr>
            <w:r w:rsidRPr="00BE3450">
              <w:rPr>
                <w:rFonts w:ascii="Arial" w:hAnsi="Arial" w:cs="Arial"/>
                <w:b/>
                <w:bCs/>
                <w:sz w:val="24"/>
                <w:szCs w:val="24"/>
                <w:lang w:eastAsia="ru-RU"/>
              </w:rPr>
              <w:t>НДС (18%), руб.:</w:t>
            </w:r>
          </w:p>
        </w:tc>
        <w:tc>
          <w:tcPr>
            <w:tcW w:w="797" w:type="dxa"/>
            <w:tcBorders>
              <w:top w:val="nil"/>
              <w:left w:val="nil"/>
              <w:bottom w:val="single" w:sz="4" w:space="0" w:color="auto"/>
              <w:right w:val="single" w:sz="4" w:space="0" w:color="auto"/>
            </w:tcBorders>
            <w:shd w:val="clear" w:color="auto" w:fill="auto"/>
            <w:noWrap/>
          </w:tcPr>
          <w:p w14:paraId="17127AB6" w14:textId="77777777" w:rsidR="00681CB0" w:rsidRPr="00BE3450" w:rsidRDefault="00681CB0" w:rsidP="00E55387">
            <w:pPr>
              <w:spacing w:before="0" w:after="0"/>
              <w:ind w:firstLine="0"/>
              <w:jc w:val="center"/>
              <w:rPr>
                <w:rFonts w:ascii="Arial" w:hAnsi="Arial" w:cs="Arial"/>
                <w:b/>
                <w:bCs/>
                <w:sz w:val="24"/>
                <w:szCs w:val="24"/>
                <w:lang w:eastAsia="ru-RU"/>
              </w:rPr>
            </w:pPr>
          </w:p>
        </w:tc>
        <w:tc>
          <w:tcPr>
            <w:tcW w:w="724" w:type="dxa"/>
            <w:tcBorders>
              <w:top w:val="nil"/>
              <w:left w:val="nil"/>
              <w:bottom w:val="single" w:sz="4" w:space="0" w:color="auto"/>
              <w:right w:val="single" w:sz="4" w:space="0" w:color="auto"/>
            </w:tcBorders>
            <w:shd w:val="clear" w:color="auto" w:fill="auto"/>
            <w:noWrap/>
          </w:tcPr>
          <w:p w14:paraId="3AFA66A5" w14:textId="77777777" w:rsidR="00681CB0" w:rsidRPr="00BE3450" w:rsidRDefault="00681CB0" w:rsidP="00E55387">
            <w:pPr>
              <w:spacing w:before="0" w:after="0"/>
              <w:ind w:firstLine="0"/>
              <w:jc w:val="center"/>
              <w:rPr>
                <w:rFonts w:ascii="Arial" w:hAnsi="Arial" w:cs="Arial"/>
                <w:sz w:val="24"/>
                <w:szCs w:val="24"/>
                <w:lang w:eastAsia="ru-RU"/>
              </w:rPr>
            </w:pPr>
          </w:p>
        </w:tc>
        <w:tc>
          <w:tcPr>
            <w:tcW w:w="797" w:type="dxa"/>
            <w:tcBorders>
              <w:top w:val="nil"/>
              <w:left w:val="nil"/>
              <w:bottom w:val="single" w:sz="4" w:space="0" w:color="auto"/>
              <w:right w:val="single" w:sz="4" w:space="0" w:color="auto"/>
            </w:tcBorders>
            <w:shd w:val="clear" w:color="auto" w:fill="auto"/>
            <w:noWrap/>
            <w:vAlign w:val="center"/>
          </w:tcPr>
          <w:p w14:paraId="33408934"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943" w:type="dxa"/>
            <w:tcBorders>
              <w:top w:val="nil"/>
              <w:left w:val="nil"/>
              <w:bottom w:val="single" w:sz="4" w:space="0" w:color="auto"/>
              <w:right w:val="single" w:sz="4" w:space="0" w:color="auto"/>
            </w:tcBorders>
            <w:shd w:val="clear" w:color="auto" w:fill="auto"/>
            <w:noWrap/>
            <w:vAlign w:val="center"/>
          </w:tcPr>
          <w:p w14:paraId="4DDC71BF"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r>
      <w:tr w:rsidR="00681CB0" w:rsidRPr="00BE3450" w14:paraId="71B2D584" w14:textId="77777777" w:rsidTr="001D7381">
        <w:trPr>
          <w:trHeight w:val="315"/>
        </w:trPr>
        <w:tc>
          <w:tcPr>
            <w:tcW w:w="596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E5E200" w14:textId="77777777" w:rsidR="00681CB0" w:rsidRPr="00BE3450" w:rsidRDefault="00681CB0" w:rsidP="001D7381">
            <w:pPr>
              <w:spacing w:before="0" w:after="0"/>
              <w:ind w:firstLine="0"/>
              <w:jc w:val="right"/>
              <w:rPr>
                <w:rFonts w:ascii="Arial" w:hAnsi="Arial" w:cs="Arial"/>
                <w:b/>
                <w:bCs/>
                <w:sz w:val="24"/>
                <w:szCs w:val="24"/>
                <w:lang w:eastAsia="ru-RU"/>
              </w:rPr>
            </w:pPr>
            <w:r w:rsidRPr="00BE3450">
              <w:rPr>
                <w:rFonts w:ascii="Arial" w:hAnsi="Arial" w:cs="Arial"/>
                <w:b/>
                <w:bCs/>
                <w:sz w:val="24"/>
                <w:szCs w:val="24"/>
                <w:lang w:eastAsia="ru-RU"/>
              </w:rPr>
              <w:t>ВСЕГО монтаж/демонтаж лесов с НДС (18%), руб.:</w:t>
            </w:r>
          </w:p>
        </w:tc>
        <w:tc>
          <w:tcPr>
            <w:tcW w:w="797" w:type="dxa"/>
            <w:tcBorders>
              <w:top w:val="nil"/>
              <w:left w:val="nil"/>
              <w:bottom w:val="single" w:sz="4" w:space="0" w:color="auto"/>
              <w:right w:val="single" w:sz="4" w:space="0" w:color="auto"/>
            </w:tcBorders>
            <w:shd w:val="clear" w:color="auto" w:fill="auto"/>
            <w:noWrap/>
          </w:tcPr>
          <w:p w14:paraId="581BE9F3" w14:textId="77777777" w:rsidR="00681CB0" w:rsidRPr="00BE3450" w:rsidRDefault="00681CB0" w:rsidP="00E55387">
            <w:pPr>
              <w:spacing w:before="0" w:after="0"/>
              <w:ind w:firstLine="0"/>
              <w:jc w:val="center"/>
              <w:rPr>
                <w:rFonts w:ascii="Arial" w:hAnsi="Arial" w:cs="Arial"/>
                <w:b/>
                <w:bCs/>
                <w:sz w:val="24"/>
                <w:szCs w:val="24"/>
                <w:lang w:eastAsia="ru-RU"/>
              </w:rPr>
            </w:pPr>
          </w:p>
        </w:tc>
        <w:tc>
          <w:tcPr>
            <w:tcW w:w="724" w:type="dxa"/>
            <w:tcBorders>
              <w:top w:val="nil"/>
              <w:left w:val="nil"/>
              <w:bottom w:val="single" w:sz="4" w:space="0" w:color="auto"/>
              <w:right w:val="single" w:sz="4" w:space="0" w:color="auto"/>
            </w:tcBorders>
            <w:shd w:val="clear" w:color="auto" w:fill="auto"/>
            <w:noWrap/>
          </w:tcPr>
          <w:p w14:paraId="41EAE1D9" w14:textId="77777777" w:rsidR="00681CB0" w:rsidRPr="00BE3450" w:rsidRDefault="00681CB0" w:rsidP="00E55387">
            <w:pPr>
              <w:spacing w:before="0" w:after="0"/>
              <w:ind w:firstLine="0"/>
              <w:jc w:val="center"/>
              <w:rPr>
                <w:rFonts w:ascii="Arial" w:hAnsi="Arial" w:cs="Arial"/>
                <w:sz w:val="24"/>
                <w:szCs w:val="24"/>
                <w:lang w:eastAsia="ru-RU"/>
              </w:rPr>
            </w:pPr>
          </w:p>
        </w:tc>
        <w:tc>
          <w:tcPr>
            <w:tcW w:w="797" w:type="dxa"/>
            <w:tcBorders>
              <w:top w:val="nil"/>
              <w:left w:val="nil"/>
              <w:bottom w:val="single" w:sz="4" w:space="0" w:color="auto"/>
              <w:right w:val="single" w:sz="4" w:space="0" w:color="auto"/>
            </w:tcBorders>
            <w:shd w:val="clear" w:color="auto" w:fill="auto"/>
            <w:noWrap/>
            <w:vAlign w:val="center"/>
          </w:tcPr>
          <w:p w14:paraId="6AE7221D"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c>
          <w:tcPr>
            <w:tcW w:w="943" w:type="dxa"/>
            <w:tcBorders>
              <w:top w:val="nil"/>
              <w:left w:val="nil"/>
              <w:bottom w:val="single" w:sz="4" w:space="0" w:color="auto"/>
              <w:right w:val="single" w:sz="4" w:space="0" w:color="auto"/>
            </w:tcBorders>
            <w:shd w:val="clear" w:color="auto" w:fill="auto"/>
            <w:noWrap/>
            <w:vAlign w:val="center"/>
          </w:tcPr>
          <w:p w14:paraId="40149C09" w14:textId="77777777" w:rsidR="00681CB0" w:rsidRPr="00BE3450" w:rsidRDefault="00681CB0" w:rsidP="001D7381">
            <w:pPr>
              <w:spacing w:before="0" w:after="0"/>
              <w:ind w:firstLine="0"/>
              <w:jc w:val="center"/>
              <w:rPr>
                <w:rFonts w:ascii="Arial" w:hAnsi="Arial" w:cs="Arial"/>
                <w:b/>
                <w:bCs/>
                <w:sz w:val="24"/>
                <w:szCs w:val="24"/>
                <w:lang w:eastAsia="ru-RU"/>
              </w:rPr>
            </w:pPr>
            <w:r w:rsidRPr="00BE3450">
              <w:rPr>
                <w:rFonts w:ascii="Arial" w:hAnsi="Arial" w:cs="Arial"/>
                <w:b/>
                <w:bCs/>
                <w:sz w:val="24"/>
                <w:szCs w:val="24"/>
                <w:lang w:eastAsia="ru-RU"/>
              </w:rPr>
              <w:t>0,00</w:t>
            </w:r>
          </w:p>
        </w:tc>
      </w:tr>
    </w:tbl>
    <w:p w14:paraId="74B61765" w14:textId="77777777" w:rsidR="008906B8" w:rsidRDefault="008906B8" w:rsidP="00584058">
      <w:pPr>
        <w:spacing w:before="0" w:after="0"/>
        <w:ind w:left="284" w:firstLine="0"/>
        <w:jc w:val="center"/>
      </w:pPr>
    </w:p>
    <w:sectPr w:rsidR="008906B8" w:rsidSect="00EE3CD4">
      <w:footerReference w:type="default" r:id="rId8"/>
      <w:pgSz w:w="11906" w:h="16838" w:code="9"/>
      <w:pgMar w:top="851" w:right="737" w:bottom="624" w:left="1701"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E4FF2" w14:textId="77777777" w:rsidR="00B90F7C" w:rsidRDefault="00B90F7C">
      <w:r>
        <w:separator/>
      </w:r>
    </w:p>
  </w:endnote>
  <w:endnote w:type="continuationSeparator" w:id="0">
    <w:p w14:paraId="7DF7B664" w14:textId="77777777" w:rsidR="00B90F7C" w:rsidRDefault="00B9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F0268" w14:textId="77777777" w:rsidR="001F6303" w:rsidRDefault="001F6303">
    <w:pPr>
      <w:pStyle w:val="af1"/>
      <w:jc w:val="right"/>
    </w:pPr>
    <w:r>
      <w:fldChar w:fldCharType="begin"/>
    </w:r>
    <w:r>
      <w:instrText>PAGE   \* MERGEFORMAT</w:instrText>
    </w:r>
    <w:r>
      <w:fldChar w:fldCharType="separate"/>
    </w:r>
    <w:r w:rsidR="008A66A4">
      <w:rPr>
        <w:noProof/>
      </w:rPr>
      <w:t>1</w:t>
    </w:r>
    <w:r>
      <w:fldChar w:fldCharType="end"/>
    </w:r>
  </w:p>
  <w:p w14:paraId="396C377C" w14:textId="77777777" w:rsidR="001F6303" w:rsidRPr="00FA2BB4" w:rsidRDefault="001F6303" w:rsidP="00FA2BB4">
    <w:pPr>
      <w:pStyle w:val="af1"/>
      <w:jc w:val="right"/>
      <w:rPr>
        <w:b/>
        <w:color w:val="999999"/>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AD61A" w14:textId="77777777" w:rsidR="00B90F7C" w:rsidRDefault="00B90F7C">
      <w:r>
        <w:separator/>
      </w:r>
    </w:p>
  </w:footnote>
  <w:footnote w:type="continuationSeparator" w:id="0">
    <w:p w14:paraId="69C0EF12" w14:textId="77777777" w:rsidR="00B90F7C" w:rsidRDefault="00B90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CC6"/>
    <w:multiLevelType w:val="multilevel"/>
    <w:tmpl w:val="0C5EC7E2"/>
    <w:lvl w:ilvl="0">
      <w:start w:val="10"/>
      <w:numFmt w:val="decimal"/>
      <w:lvlText w:val="%1."/>
      <w:lvlJc w:val="left"/>
      <w:pPr>
        <w:ind w:left="480" w:hanging="480"/>
      </w:pPr>
      <w:rPr>
        <w:rFonts w:hint="default"/>
      </w:rPr>
    </w:lvl>
    <w:lvl w:ilvl="1">
      <w:start w:val="2"/>
      <w:numFmt w:val="decimal"/>
      <w:lvlText w:val="%1.%2."/>
      <w:lvlJc w:val="left"/>
      <w:pPr>
        <w:ind w:left="622" w:hanging="480"/>
      </w:pPr>
      <w:rPr>
        <w:rFonts w:hint="default"/>
        <w:b/>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1" w15:restartNumberingAfterBreak="0">
    <w:nsid w:val="03580825"/>
    <w:multiLevelType w:val="multilevel"/>
    <w:tmpl w:val="59D6C072"/>
    <w:lvl w:ilvl="0">
      <w:start w:val="12"/>
      <w:numFmt w:val="decimal"/>
      <w:lvlText w:val="%1."/>
      <w:lvlJc w:val="left"/>
      <w:pPr>
        <w:ind w:left="480" w:hanging="480"/>
      </w:pPr>
      <w:rPr>
        <w:rFonts w:hint="default"/>
      </w:rPr>
    </w:lvl>
    <w:lvl w:ilvl="1">
      <w:start w:val="2"/>
      <w:numFmt w:val="decimal"/>
      <w:lvlText w:val="%1.%2."/>
      <w:lvlJc w:val="left"/>
      <w:pPr>
        <w:ind w:left="1048" w:hanging="48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672336"/>
    <w:multiLevelType w:val="multilevel"/>
    <w:tmpl w:val="F4CCDF04"/>
    <w:lvl w:ilvl="0">
      <w:start w:val="7"/>
      <w:numFmt w:val="decimal"/>
      <w:lvlText w:val="%1."/>
      <w:lvlJc w:val="left"/>
      <w:pPr>
        <w:ind w:left="360" w:hanging="360"/>
      </w:pPr>
      <w:rPr>
        <w:rFonts w:hint="default"/>
      </w:rPr>
    </w:lvl>
    <w:lvl w:ilvl="1">
      <w:start w:val="4"/>
      <w:numFmt w:val="decimal"/>
      <w:lvlText w:val="%1.%2."/>
      <w:lvlJc w:val="left"/>
      <w:pPr>
        <w:ind w:left="1495"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2237D4"/>
    <w:multiLevelType w:val="multilevel"/>
    <w:tmpl w:val="0DFCDEDA"/>
    <w:lvl w:ilvl="0">
      <w:start w:val="10"/>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4DA5BB8"/>
    <w:multiLevelType w:val="hybridMultilevel"/>
    <w:tmpl w:val="C4020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181A50"/>
    <w:multiLevelType w:val="hybridMultilevel"/>
    <w:tmpl w:val="28E08BE8"/>
    <w:lvl w:ilvl="0" w:tplc="D572138C">
      <w:start w:val="1"/>
      <w:numFmt w:val="decimal"/>
      <w:lvlText w:val="%1."/>
      <w:lvlJc w:val="left"/>
      <w:pPr>
        <w:tabs>
          <w:tab w:val="num" w:pos="540"/>
        </w:tabs>
        <w:ind w:left="540" w:hanging="360"/>
      </w:pPr>
      <w:rPr>
        <w:rFonts w:hint="default"/>
        <w:b w:val="0"/>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0ADD6761"/>
    <w:multiLevelType w:val="hybridMultilevel"/>
    <w:tmpl w:val="3BA6A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B11D63"/>
    <w:multiLevelType w:val="hybridMultilevel"/>
    <w:tmpl w:val="3BA6A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8E2DFD"/>
    <w:multiLevelType w:val="multilevel"/>
    <w:tmpl w:val="AD644452"/>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4.%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F973AB0"/>
    <w:multiLevelType w:val="multilevel"/>
    <w:tmpl w:val="E94ED976"/>
    <w:lvl w:ilvl="0">
      <w:start w:val="1"/>
      <w:numFmt w:val="decimal"/>
      <w:lvlText w:val="%1."/>
      <w:lvlJc w:val="left"/>
      <w:pPr>
        <w:ind w:left="360" w:hanging="360"/>
      </w:pPr>
      <w:rPr>
        <w:rFonts w:hint="default"/>
      </w:rPr>
    </w:lvl>
    <w:lvl w:ilvl="1">
      <w:start w:val="1"/>
      <w:numFmt w:val="decimal"/>
      <w:lvlText w:val="10.%2."/>
      <w:lvlJc w:val="left"/>
      <w:pPr>
        <w:ind w:left="667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65038B"/>
    <w:multiLevelType w:val="hybridMultilevel"/>
    <w:tmpl w:val="9D36C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AE62C4"/>
    <w:multiLevelType w:val="hybridMultilevel"/>
    <w:tmpl w:val="96E8CE18"/>
    <w:lvl w:ilvl="0" w:tplc="91BEBA1E">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6E2F53"/>
    <w:multiLevelType w:val="multilevel"/>
    <w:tmpl w:val="8D86D4F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EC05BF"/>
    <w:multiLevelType w:val="multilevel"/>
    <w:tmpl w:val="B59E1B82"/>
    <w:lvl w:ilvl="0">
      <w:start w:val="1"/>
      <w:numFmt w:val="decimal"/>
      <w:lvlText w:val="%1."/>
      <w:lvlJc w:val="left"/>
      <w:pPr>
        <w:ind w:left="360" w:hanging="360"/>
      </w:pPr>
      <w:rPr>
        <w:rFonts w:hint="default"/>
      </w:rPr>
    </w:lvl>
    <w:lvl w:ilvl="1">
      <w:start w:val="1"/>
      <w:numFmt w:val="none"/>
      <w:lvlText w:val="7.4."/>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B01910"/>
    <w:multiLevelType w:val="multilevel"/>
    <w:tmpl w:val="F48678D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EC119D9"/>
    <w:multiLevelType w:val="multilevel"/>
    <w:tmpl w:val="CAF83B0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CE26B7"/>
    <w:multiLevelType w:val="multilevel"/>
    <w:tmpl w:val="AC888CE8"/>
    <w:lvl w:ilvl="0">
      <w:start w:val="11"/>
      <w:numFmt w:val="decimal"/>
      <w:lvlText w:val="%1."/>
      <w:lvlJc w:val="left"/>
      <w:pPr>
        <w:ind w:left="360" w:hanging="360"/>
      </w:pPr>
      <w:rPr>
        <w:rFonts w:hint="default"/>
      </w:rPr>
    </w:lvl>
    <w:lvl w:ilvl="1">
      <w:start w:val="7"/>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DD4E76"/>
    <w:multiLevelType w:val="multilevel"/>
    <w:tmpl w:val="F2008FAA"/>
    <w:lvl w:ilvl="0">
      <w:start w:val="1"/>
      <w:numFmt w:val="decimal"/>
      <w:lvlText w:val="%1."/>
      <w:lvlJc w:val="left"/>
      <w:pPr>
        <w:ind w:left="360" w:hanging="360"/>
      </w:pPr>
      <w:rPr>
        <w:rFonts w:hint="default"/>
      </w:rPr>
    </w:lvl>
    <w:lvl w:ilvl="1">
      <w:start w:val="1"/>
      <w:numFmt w:val="decimal"/>
      <w:lvlText w:val="3.%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555954"/>
    <w:multiLevelType w:val="hybridMultilevel"/>
    <w:tmpl w:val="03B82250"/>
    <w:lvl w:ilvl="0" w:tplc="B908E4A4">
      <w:start w:val="4"/>
      <w:numFmt w:val="decimal"/>
      <w:lvlText w:val="%1."/>
      <w:lvlJc w:val="left"/>
      <w:pPr>
        <w:ind w:left="4035" w:hanging="360"/>
      </w:pPr>
      <w:rPr>
        <w:rFonts w:hint="default"/>
        <w:b/>
      </w:rPr>
    </w:lvl>
    <w:lvl w:ilvl="1" w:tplc="04190019" w:tentative="1">
      <w:start w:val="1"/>
      <w:numFmt w:val="lowerLetter"/>
      <w:lvlText w:val="%2."/>
      <w:lvlJc w:val="left"/>
      <w:pPr>
        <w:ind w:left="4755" w:hanging="360"/>
      </w:pPr>
    </w:lvl>
    <w:lvl w:ilvl="2" w:tplc="0419001B" w:tentative="1">
      <w:start w:val="1"/>
      <w:numFmt w:val="lowerRoman"/>
      <w:lvlText w:val="%3."/>
      <w:lvlJc w:val="right"/>
      <w:pPr>
        <w:ind w:left="5475" w:hanging="180"/>
      </w:pPr>
    </w:lvl>
    <w:lvl w:ilvl="3" w:tplc="0419000F" w:tentative="1">
      <w:start w:val="1"/>
      <w:numFmt w:val="decimal"/>
      <w:lvlText w:val="%4."/>
      <w:lvlJc w:val="left"/>
      <w:pPr>
        <w:ind w:left="6195" w:hanging="360"/>
      </w:pPr>
    </w:lvl>
    <w:lvl w:ilvl="4" w:tplc="04190019" w:tentative="1">
      <w:start w:val="1"/>
      <w:numFmt w:val="lowerLetter"/>
      <w:lvlText w:val="%5."/>
      <w:lvlJc w:val="left"/>
      <w:pPr>
        <w:ind w:left="6915" w:hanging="360"/>
      </w:pPr>
    </w:lvl>
    <w:lvl w:ilvl="5" w:tplc="0419001B" w:tentative="1">
      <w:start w:val="1"/>
      <w:numFmt w:val="lowerRoman"/>
      <w:lvlText w:val="%6."/>
      <w:lvlJc w:val="right"/>
      <w:pPr>
        <w:ind w:left="7635" w:hanging="180"/>
      </w:pPr>
    </w:lvl>
    <w:lvl w:ilvl="6" w:tplc="0419000F" w:tentative="1">
      <w:start w:val="1"/>
      <w:numFmt w:val="decimal"/>
      <w:lvlText w:val="%7."/>
      <w:lvlJc w:val="left"/>
      <w:pPr>
        <w:ind w:left="8355" w:hanging="360"/>
      </w:pPr>
    </w:lvl>
    <w:lvl w:ilvl="7" w:tplc="04190019" w:tentative="1">
      <w:start w:val="1"/>
      <w:numFmt w:val="lowerLetter"/>
      <w:lvlText w:val="%8."/>
      <w:lvlJc w:val="left"/>
      <w:pPr>
        <w:ind w:left="9075" w:hanging="360"/>
      </w:pPr>
    </w:lvl>
    <w:lvl w:ilvl="8" w:tplc="0419001B" w:tentative="1">
      <w:start w:val="1"/>
      <w:numFmt w:val="lowerRoman"/>
      <w:lvlText w:val="%9."/>
      <w:lvlJc w:val="right"/>
      <w:pPr>
        <w:ind w:left="9795" w:hanging="180"/>
      </w:pPr>
    </w:lvl>
  </w:abstractNum>
  <w:abstractNum w:abstractNumId="20" w15:restartNumberingAfterBreak="0">
    <w:nsid w:val="22787B68"/>
    <w:multiLevelType w:val="multilevel"/>
    <w:tmpl w:val="0814211A"/>
    <w:lvl w:ilvl="0">
      <w:start w:val="1"/>
      <w:numFmt w:val="decimal"/>
      <w:lvlText w:val="%1."/>
      <w:lvlJc w:val="left"/>
      <w:pPr>
        <w:ind w:left="360" w:hanging="360"/>
      </w:pPr>
      <w:rPr>
        <w:rFonts w:hint="default"/>
        <w:b/>
      </w:rPr>
    </w:lvl>
    <w:lvl w:ilvl="1">
      <w:start w:val="1"/>
      <w:numFmt w:val="decimal"/>
      <w:lvlText w:val="4.%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CF799F"/>
    <w:multiLevelType w:val="multilevel"/>
    <w:tmpl w:val="22184F36"/>
    <w:lvl w:ilvl="0">
      <w:start w:val="1"/>
      <w:numFmt w:val="decimalZero"/>
      <w:lvlText w:val="%1."/>
      <w:lvlJc w:val="left"/>
      <w:pPr>
        <w:tabs>
          <w:tab w:val="num" w:pos="720"/>
        </w:tabs>
        <w:ind w:left="360" w:hanging="360"/>
      </w:pPr>
      <w:rPr>
        <w:rFonts w:hint="default"/>
      </w:rPr>
    </w:lvl>
    <w:lvl w:ilvl="1">
      <w:start w:val="1"/>
      <w:numFmt w:val="decimalZero"/>
      <w:lvlRestart w:val="0"/>
      <w:lvlText w:val="%1.%2."/>
      <w:lvlJc w:val="left"/>
      <w:pPr>
        <w:tabs>
          <w:tab w:val="num" w:pos="1080"/>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3.%2..%4"/>
      <w:lvlJc w:val="left"/>
      <w:pPr>
        <w:tabs>
          <w:tab w:val="num" w:pos="1800"/>
        </w:tabs>
        <w:ind w:left="864" w:hanging="864"/>
      </w:pPr>
      <w:rPr>
        <w:rFonts w:hint="default"/>
      </w:rPr>
    </w:lvl>
    <w:lvl w:ilvl="4">
      <w:start w:val="1"/>
      <w:numFmt w:val="decimal"/>
      <w:lvlText w:val="%1%4.%2.%3..%5"/>
      <w:lvlJc w:val="left"/>
      <w:pPr>
        <w:tabs>
          <w:tab w:val="num" w:pos="2160"/>
        </w:tabs>
        <w:ind w:left="1008" w:hanging="1008"/>
      </w:pPr>
      <w:rPr>
        <w:rFonts w:hint="default"/>
      </w:rPr>
    </w:lvl>
    <w:lvl w:ilvl="5">
      <w:start w:val="1"/>
      <w:numFmt w:val="decimal"/>
      <w:pStyle w:val="6"/>
      <w:lvlText w:val="%1%5.%2.%3.%4..%6"/>
      <w:lvlJc w:val="left"/>
      <w:pPr>
        <w:tabs>
          <w:tab w:val="num" w:pos="2520"/>
        </w:tabs>
        <w:ind w:left="1152" w:hanging="1152"/>
      </w:pPr>
      <w:rPr>
        <w:rFonts w:hint="default"/>
      </w:rPr>
    </w:lvl>
    <w:lvl w:ilvl="6">
      <w:start w:val="1"/>
      <w:numFmt w:val="decimal"/>
      <w:pStyle w:val="7"/>
      <w:lvlText w:val="%1%6.%2.%3.%4.%5..%7"/>
      <w:lvlJc w:val="left"/>
      <w:pPr>
        <w:tabs>
          <w:tab w:val="num" w:pos="2880"/>
        </w:tabs>
        <w:ind w:left="1296" w:hanging="1296"/>
      </w:pPr>
      <w:rPr>
        <w:rFonts w:hint="default"/>
      </w:rPr>
    </w:lvl>
    <w:lvl w:ilvl="7">
      <w:start w:val="1"/>
      <w:numFmt w:val="decimal"/>
      <w:pStyle w:val="8"/>
      <w:lvlText w:val="%1%7.%2.%3.%4.%5.%6..%8"/>
      <w:lvlJc w:val="left"/>
      <w:pPr>
        <w:tabs>
          <w:tab w:val="num" w:pos="3240"/>
        </w:tabs>
        <w:ind w:left="1440" w:hanging="1440"/>
      </w:pPr>
      <w:rPr>
        <w:rFonts w:hint="default"/>
      </w:rPr>
    </w:lvl>
    <w:lvl w:ilvl="8">
      <w:start w:val="1"/>
      <w:numFmt w:val="decimal"/>
      <w:pStyle w:val="9"/>
      <w:lvlText w:val="%1%8.%2.%3.%4.%5.%6.%7..%9"/>
      <w:lvlJc w:val="left"/>
      <w:pPr>
        <w:tabs>
          <w:tab w:val="num" w:pos="3600"/>
        </w:tabs>
        <w:ind w:left="1584" w:hanging="1584"/>
      </w:pPr>
      <w:rPr>
        <w:rFonts w:hint="default"/>
      </w:rPr>
    </w:lvl>
  </w:abstractNum>
  <w:abstractNum w:abstractNumId="22" w15:restartNumberingAfterBreak="0">
    <w:nsid w:val="278B2F93"/>
    <w:multiLevelType w:val="multilevel"/>
    <w:tmpl w:val="D196EC54"/>
    <w:lvl w:ilvl="0">
      <w:start w:val="1"/>
      <w:numFmt w:val="decimal"/>
      <w:lvlText w:val="%1."/>
      <w:lvlJc w:val="left"/>
      <w:pPr>
        <w:ind w:left="360" w:hanging="360"/>
      </w:pPr>
      <w:rPr>
        <w:rFonts w:hint="default"/>
      </w:rPr>
    </w:lvl>
    <w:lvl w:ilvl="1">
      <w:start w:val="70"/>
      <w:numFmt w:val="decimal"/>
      <w:lvlText w:val="3.%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506"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24" w15:restartNumberingAfterBreak="0">
    <w:nsid w:val="2B50571C"/>
    <w:multiLevelType w:val="hybridMultilevel"/>
    <w:tmpl w:val="D36427CA"/>
    <w:lvl w:ilvl="0" w:tplc="31F623A8">
      <w:start w:val="1"/>
      <w:numFmt w:val="decimal"/>
      <w:lvlText w:val="%1."/>
      <w:lvlJc w:val="left"/>
      <w:pPr>
        <w:ind w:left="720" w:hanging="360"/>
      </w:pPr>
      <w:rPr>
        <w:rFonts w:eastAsia="Times New Roman" w:cs="Tahoma"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B43B6D"/>
    <w:multiLevelType w:val="multilevel"/>
    <w:tmpl w:val="87D440C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7" w15:restartNumberingAfterBreak="0">
    <w:nsid w:val="356A5FCE"/>
    <w:multiLevelType w:val="multilevel"/>
    <w:tmpl w:val="A6D82746"/>
    <w:lvl w:ilvl="0">
      <w:start w:val="1"/>
      <w:numFmt w:val="decimal"/>
      <w:pStyle w:val="a1"/>
      <w:lvlText w:val="%1."/>
      <w:lvlJc w:val="left"/>
      <w:pPr>
        <w:tabs>
          <w:tab w:val="num" w:pos="927"/>
        </w:tabs>
        <w:ind w:left="-207"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374F146C"/>
    <w:multiLevelType w:val="hybridMultilevel"/>
    <w:tmpl w:val="099E48D0"/>
    <w:lvl w:ilvl="0" w:tplc="224626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6162DF"/>
    <w:multiLevelType w:val="hybridMultilevel"/>
    <w:tmpl w:val="9E4665EC"/>
    <w:lvl w:ilvl="0" w:tplc="11D2236C">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3D8C6AA3"/>
    <w:multiLevelType w:val="hybridMultilevel"/>
    <w:tmpl w:val="3AD8F92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3EB26FF6"/>
    <w:multiLevelType w:val="multilevel"/>
    <w:tmpl w:val="3960A2A4"/>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1BD2893"/>
    <w:multiLevelType w:val="hybridMultilevel"/>
    <w:tmpl w:val="F4561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713A20"/>
    <w:multiLevelType w:val="multilevel"/>
    <w:tmpl w:val="FA6C9074"/>
    <w:lvl w:ilvl="0">
      <w:start w:val="1"/>
      <w:numFmt w:val="decimal"/>
      <w:lvlText w:val="%1."/>
      <w:lvlJc w:val="left"/>
      <w:pPr>
        <w:ind w:left="360" w:hanging="360"/>
      </w:pPr>
      <w:rPr>
        <w:rFonts w:hint="default"/>
      </w:rPr>
    </w:lvl>
    <w:lvl w:ilvl="1">
      <w:start w:val="1"/>
      <w:numFmt w:val="decimal"/>
      <w:lvlText w:val="6.%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3926EDB"/>
    <w:multiLevelType w:val="hybridMultilevel"/>
    <w:tmpl w:val="D67AB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87B4CEB"/>
    <w:multiLevelType w:val="hybridMultilevel"/>
    <w:tmpl w:val="C6786192"/>
    <w:lvl w:ilvl="0" w:tplc="037ABB96">
      <w:start w:val="1"/>
      <w:numFmt w:val="decimal"/>
      <w:lvlText w:val="%1."/>
      <w:lvlJc w:val="left"/>
      <w:pPr>
        <w:ind w:left="3992" w:hanging="360"/>
      </w:pPr>
      <w:rPr>
        <w:b/>
      </w:rPr>
    </w:lvl>
    <w:lvl w:ilvl="1" w:tplc="04190019" w:tentative="1">
      <w:start w:val="1"/>
      <w:numFmt w:val="lowerLetter"/>
      <w:lvlText w:val="%2."/>
      <w:lvlJc w:val="left"/>
      <w:pPr>
        <w:ind w:left="4712" w:hanging="360"/>
      </w:pPr>
    </w:lvl>
    <w:lvl w:ilvl="2" w:tplc="0419001B" w:tentative="1">
      <w:start w:val="1"/>
      <w:numFmt w:val="lowerRoman"/>
      <w:lvlText w:val="%3."/>
      <w:lvlJc w:val="right"/>
      <w:pPr>
        <w:ind w:left="5432" w:hanging="180"/>
      </w:pPr>
    </w:lvl>
    <w:lvl w:ilvl="3" w:tplc="0419000F" w:tentative="1">
      <w:start w:val="1"/>
      <w:numFmt w:val="decimal"/>
      <w:lvlText w:val="%4."/>
      <w:lvlJc w:val="left"/>
      <w:pPr>
        <w:ind w:left="6152" w:hanging="360"/>
      </w:pPr>
    </w:lvl>
    <w:lvl w:ilvl="4" w:tplc="04190019" w:tentative="1">
      <w:start w:val="1"/>
      <w:numFmt w:val="lowerLetter"/>
      <w:lvlText w:val="%5."/>
      <w:lvlJc w:val="left"/>
      <w:pPr>
        <w:ind w:left="6872" w:hanging="360"/>
      </w:pPr>
    </w:lvl>
    <w:lvl w:ilvl="5" w:tplc="0419001B" w:tentative="1">
      <w:start w:val="1"/>
      <w:numFmt w:val="lowerRoman"/>
      <w:lvlText w:val="%6."/>
      <w:lvlJc w:val="right"/>
      <w:pPr>
        <w:ind w:left="7592" w:hanging="180"/>
      </w:pPr>
    </w:lvl>
    <w:lvl w:ilvl="6" w:tplc="0419000F" w:tentative="1">
      <w:start w:val="1"/>
      <w:numFmt w:val="decimal"/>
      <w:lvlText w:val="%7."/>
      <w:lvlJc w:val="left"/>
      <w:pPr>
        <w:ind w:left="8312" w:hanging="360"/>
      </w:pPr>
    </w:lvl>
    <w:lvl w:ilvl="7" w:tplc="04190019" w:tentative="1">
      <w:start w:val="1"/>
      <w:numFmt w:val="lowerLetter"/>
      <w:lvlText w:val="%8."/>
      <w:lvlJc w:val="left"/>
      <w:pPr>
        <w:ind w:left="9032" w:hanging="360"/>
      </w:pPr>
    </w:lvl>
    <w:lvl w:ilvl="8" w:tplc="0419001B" w:tentative="1">
      <w:start w:val="1"/>
      <w:numFmt w:val="lowerRoman"/>
      <w:lvlText w:val="%9."/>
      <w:lvlJc w:val="right"/>
      <w:pPr>
        <w:ind w:left="9752" w:hanging="180"/>
      </w:pPr>
    </w:lvl>
  </w:abstractNum>
  <w:abstractNum w:abstractNumId="36" w15:restartNumberingAfterBreak="0">
    <w:nsid w:val="49766769"/>
    <w:multiLevelType w:val="multilevel"/>
    <w:tmpl w:val="A37C76A2"/>
    <w:lvl w:ilvl="0">
      <w:start w:val="9"/>
      <w:numFmt w:val="decimal"/>
      <w:lvlText w:val="%1."/>
      <w:lvlJc w:val="left"/>
      <w:pPr>
        <w:ind w:left="360" w:hanging="360"/>
      </w:pPr>
      <w:rPr>
        <w:rFonts w:hint="default"/>
      </w:rPr>
    </w:lvl>
    <w:lvl w:ilvl="1">
      <w:start w:val="5"/>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C812E27"/>
    <w:multiLevelType w:val="hybridMultilevel"/>
    <w:tmpl w:val="28E08BE8"/>
    <w:lvl w:ilvl="0" w:tplc="D572138C">
      <w:start w:val="1"/>
      <w:numFmt w:val="decimal"/>
      <w:lvlText w:val="%1."/>
      <w:lvlJc w:val="left"/>
      <w:pPr>
        <w:tabs>
          <w:tab w:val="num" w:pos="540"/>
        </w:tabs>
        <w:ind w:left="540" w:hanging="360"/>
      </w:pPr>
      <w:rPr>
        <w:rFonts w:hint="default"/>
        <w:b w:val="0"/>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4DC839B3"/>
    <w:multiLevelType w:val="multilevel"/>
    <w:tmpl w:val="D0142E0C"/>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E4E5B1D"/>
    <w:multiLevelType w:val="multilevel"/>
    <w:tmpl w:val="7D34D432"/>
    <w:lvl w:ilvl="0">
      <w:start w:val="1"/>
      <w:numFmt w:val="decimal"/>
      <w:lvlText w:val="%1."/>
      <w:lvlJc w:val="left"/>
      <w:pPr>
        <w:ind w:left="360" w:hanging="360"/>
      </w:pPr>
      <w:rPr>
        <w:rFonts w:hint="default"/>
      </w:rPr>
    </w:lvl>
    <w:lvl w:ilvl="1">
      <w:start w:val="1"/>
      <w:numFmt w:val="decimal"/>
      <w:lvlText w:val="4.%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EC47C99"/>
    <w:multiLevelType w:val="hybridMultilevel"/>
    <w:tmpl w:val="5036A80A"/>
    <w:lvl w:ilvl="0" w:tplc="8A428B7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51020A39"/>
    <w:multiLevelType w:val="multilevel"/>
    <w:tmpl w:val="35543AEE"/>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3437726"/>
    <w:multiLevelType w:val="multilevel"/>
    <w:tmpl w:val="C1D45686"/>
    <w:lvl w:ilvl="0">
      <w:start w:val="1"/>
      <w:numFmt w:val="decimal"/>
      <w:pStyle w:val="a2"/>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3" w15:restartNumberingAfterBreak="0">
    <w:nsid w:val="574C466C"/>
    <w:multiLevelType w:val="multilevel"/>
    <w:tmpl w:val="364C623C"/>
    <w:lvl w:ilvl="0">
      <w:start w:val="10"/>
      <w:numFmt w:val="decimal"/>
      <w:lvlText w:val="%1."/>
      <w:lvlJc w:val="left"/>
      <w:pPr>
        <w:ind w:left="480" w:hanging="480"/>
      </w:pPr>
      <w:rPr>
        <w:rFonts w:hint="default"/>
      </w:rPr>
    </w:lvl>
    <w:lvl w:ilvl="1">
      <w:start w:val="7"/>
      <w:numFmt w:val="decimal"/>
      <w:lvlText w:val="%1.%2."/>
      <w:lvlJc w:val="left"/>
      <w:pPr>
        <w:ind w:left="1185" w:hanging="48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4" w15:restartNumberingAfterBreak="0">
    <w:nsid w:val="577A2CBF"/>
    <w:multiLevelType w:val="multilevel"/>
    <w:tmpl w:val="D41CD084"/>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8EA5645"/>
    <w:multiLevelType w:val="multilevel"/>
    <w:tmpl w:val="FCC00B1A"/>
    <w:lvl w:ilvl="0">
      <w:start w:val="8"/>
      <w:numFmt w:val="decimal"/>
      <w:lvlText w:val="%1."/>
      <w:lvlJc w:val="left"/>
      <w:pPr>
        <w:ind w:left="360" w:hanging="360"/>
      </w:pPr>
      <w:rPr>
        <w:rFonts w:hint="default"/>
      </w:rPr>
    </w:lvl>
    <w:lvl w:ilvl="1">
      <w:start w:val="5"/>
      <w:numFmt w:val="decimal"/>
      <w:lvlText w:val="%1.%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B7E29A6"/>
    <w:multiLevelType w:val="hybridMultilevel"/>
    <w:tmpl w:val="E5B04A92"/>
    <w:lvl w:ilvl="0" w:tplc="04100005">
      <w:start w:val="1"/>
      <w:numFmt w:val="bullet"/>
      <w:lvlText w:val="−"/>
      <w:lvlJc w:val="left"/>
      <w:pPr>
        <w:tabs>
          <w:tab w:val="num" w:pos="960"/>
        </w:tabs>
        <w:ind w:left="960" w:hanging="360"/>
      </w:pPr>
      <w:rPr>
        <w:rFonts w:ascii="Times New Roman" w:hAnsi="Times New Roman" w:cs="Times New Roman" w:hint="default"/>
      </w:rPr>
    </w:lvl>
    <w:lvl w:ilvl="1" w:tplc="04100003">
      <w:numFmt w:val="none"/>
      <w:lvlText w:val=""/>
      <w:lvlJc w:val="left"/>
      <w:pPr>
        <w:tabs>
          <w:tab w:val="num" w:pos="360"/>
        </w:tabs>
        <w:ind w:left="0" w:firstLine="0"/>
      </w:pPr>
    </w:lvl>
    <w:lvl w:ilvl="2" w:tplc="04100005">
      <w:numFmt w:val="none"/>
      <w:lvlText w:val=""/>
      <w:lvlJc w:val="left"/>
      <w:pPr>
        <w:tabs>
          <w:tab w:val="num" w:pos="360"/>
        </w:tabs>
        <w:ind w:left="0" w:firstLine="0"/>
      </w:pPr>
    </w:lvl>
    <w:lvl w:ilvl="3" w:tplc="79CCFD38">
      <w:numFmt w:val="none"/>
      <w:lvlText w:val=""/>
      <w:lvlJc w:val="left"/>
      <w:pPr>
        <w:tabs>
          <w:tab w:val="num" w:pos="360"/>
        </w:tabs>
        <w:ind w:left="0" w:firstLine="0"/>
      </w:pPr>
    </w:lvl>
    <w:lvl w:ilvl="4" w:tplc="04100003">
      <w:numFmt w:val="none"/>
      <w:lvlText w:val=""/>
      <w:lvlJc w:val="left"/>
      <w:pPr>
        <w:tabs>
          <w:tab w:val="num" w:pos="360"/>
        </w:tabs>
        <w:ind w:left="0" w:firstLine="0"/>
      </w:pPr>
    </w:lvl>
    <w:lvl w:ilvl="5" w:tplc="04100005">
      <w:numFmt w:val="none"/>
      <w:lvlText w:val=""/>
      <w:lvlJc w:val="left"/>
      <w:pPr>
        <w:tabs>
          <w:tab w:val="num" w:pos="360"/>
        </w:tabs>
        <w:ind w:left="0" w:firstLine="0"/>
      </w:pPr>
    </w:lvl>
    <w:lvl w:ilvl="6" w:tplc="04100001">
      <w:numFmt w:val="none"/>
      <w:lvlText w:val=""/>
      <w:lvlJc w:val="left"/>
      <w:pPr>
        <w:tabs>
          <w:tab w:val="num" w:pos="360"/>
        </w:tabs>
        <w:ind w:left="0" w:firstLine="0"/>
      </w:pPr>
    </w:lvl>
    <w:lvl w:ilvl="7" w:tplc="04100003">
      <w:numFmt w:val="none"/>
      <w:lvlText w:val=""/>
      <w:lvlJc w:val="left"/>
      <w:pPr>
        <w:tabs>
          <w:tab w:val="num" w:pos="360"/>
        </w:tabs>
        <w:ind w:left="0" w:firstLine="0"/>
      </w:pPr>
    </w:lvl>
    <w:lvl w:ilvl="8" w:tplc="04100005">
      <w:numFmt w:val="none"/>
      <w:lvlText w:val=""/>
      <w:lvlJc w:val="left"/>
      <w:pPr>
        <w:tabs>
          <w:tab w:val="num" w:pos="360"/>
        </w:tabs>
        <w:ind w:left="0" w:firstLine="0"/>
      </w:pPr>
    </w:lvl>
  </w:abstractNum>
  <w:abstractNum w:abstractNumId="47" w15:restartNumberingAfterBreak="0">
    <w:nsid w:val="5E4963E7"/>
    <w:multiLevelType w:val="hybridMultilevel"/>
    <w:tmpl w:val="760E5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E680D3B"/>
    <w:multiLevelType w:val="hybridMultilevel"/>
    <w:tmpl w:val="7EF05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F7D782C"/>
    <w:multiLevelType w:val="multilevel"/>
    <w:tmpl w:val="46A0CACE"/>
    <w:lvl w:ilvl="0">
      <w:start w:val="1"/>
      <w:numFmt w:val="decimal"/>
      <w:lvlText w:val="%1."/>
      <w:lvlJc w:val="left"/>
      <w:pPr>
        <w:ind w:left="360" w:hanging="360"/>
      </w:pPr>
      <w:rPr>
        <w:rFonts w:hint="default"/>
      </w:rPr>
    </w:lvl>
    <w:lvl w:ilvl="1">
      <w:start w:val="1"/>
      <w:numFmt w:val="none"/>
      <w:lvlText w:val="1.2."/>
      <w:lvlJc w:val="center"/>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F882405"/>
    <w:multiLevelType w:val="multilevel"/>
    <w:tmpl w:val="6EC04CC6"/>
    <w:lvl w:ilvl="0">
      <w:start w:val="1"/>
      <w:numFmt w:val="bullet"/>
      <w:pStyle w:val="a3"/>
      <w:lvlText w:val=""/>
      <w:lvlJc w:val="left"/>
      <w:pPr>
        <w:tabs>
          <w:tab w:val="num" w:pos="1134"/>
        </w:tabs>
        <w:ind w:left="1134" w:hanging="567"/>
      </w:pPr>
      <w:rPr>
        <w:rFonts w:ascii="Symbol" w:hAnsi="Symbol" w:hint="default"/>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Symbol" w:hAnsi="Symbol" w:hint="default"/>
      </w:rPr>
    </w:lvl>
    <w:lvl w:ilvl="3">
      <w:start w:val="1"/>
      <w:numFmt w:val="bullet"/>
      <w:lvlText w:val=""/>
      <w:lvlJc w:val="left"/>
      <w:pPr>
        <w:tabs>
          <w:tab w:val="num" w:pos="2835"/>
        </w:tabs>
        <w:ind w:left="2835" w:hanging="567"/>
      </w:pPr>
      <w:rPr>
        <w:rFonts w:ascii="Symbol" w:hAnsi="Symbol" w:hint="default"/>
      </w:rPr>
    </w:lvl>
    <w:lvl w:ilvl="4">
      <w:start w:val="1"/>
      <w:numFmt w:val="bullet"/>
      <w:lvlText w:val=""/>
      <w:lvlJc w:val="left"/>
      <w:pPr>
        <w:tabs>
          <w:tab w:val="num" w:pos="3402"/>
        </w:tabs>
        <w:ind w:left="3402" w:hanging="567"/>
      </w:pPr>
      <w:rPr>
        <w:rFonts w:ascii="Symbol" w:hAnsi="Symbol" w:hint="default"/>
      </w:rPr>
    </w:lvl>
    <w:lvl w:ilvl="5">
      <w:start w:val="1"/>
      <w:numFmt w:val="bullet"/>
      <w:lvlText w:val=""/>
      <w:lvlJc w:val="left"/>
      <w:pPr>
        <w:tabs>
          <w:tab w:val="num" w:pos="3969"/>
        </w:tabs>
        <w:ind w:left="3969" w:hanging="567"/>
      </w:pPr>
      <w:rPr>
        <w:rFonts w:ascii="Symbol" w:hAnsi="Symbol" w:hint="default"/>
      </w:rPr>
    </w:lvl>
    <w:lvl w:ilvl="6">
      <w:start w:val="1"/>
      <w:numFmt w:val="bullet"/>
      <w:lvlText w:val=""/>
      <w:lvlJc w:val="left"/>
      <w:pPr>
        <w:tabs>
          <w:tab w:val="num" w:pos="4536"/>
        </w:tabs>
        <w:ind w:left="4536" w:hanging="567"/>
      </w:pPr>
      <w:rPr>
        <w:rFonts w:ascii="Symbol" w:hAnsi="Symbol" w:hint="default"/>
      </w:rPr>
    </w:lvl>
    <w:lvl w:ilvl="7">
      <w:start w:val="1"/>
      <w:numFmt w:val="bullet"/>
      <w:lvlText w:val=""/>
      <w:lvlJc w:val="left"/>
      <w:pPr>
        <w:tabs>
          <w:tab w:val="num" w:pos="5103"/>
        </w:tabs>
        <w:ind w:left="5103" w:hanging="567"/>
      </w:pPr>
      <w:rPr>
        <w:rFonts w:ascii="Symbol" w:hAnsi="Symbol" w:hint="default"/>
      </w:rPr>
    </w:lvl>
    <w:lvl w:ilvl="8">
      <w:start w:val="1"/>
      <w:numFmt w:val="bullet"/>
      <w:lvlText w:val=""/>
      <w:lvlJc w:val="left"/>
      <w:pPr>
        <w:tabs>
          <w:tab w:val="num" w:pos="5670"/>
        </w:tabs>
        <w:ind w:left="5670" w:hanging="567"/>
      </w:pPr>
      <w:rPr>
        <w:rFonts w:ascii="Symbol" w:hAnsi="Symbol" w:hint="default"/>
      </w:rPr>
    </w:lvl>
  </w:abstractNum>
  <w:abstractNum w:abstractNumId="51" w15:restartNumberingAfterBreak="0">
    <w:nsid w:val="65E42C98"/>
    <w:multiLevelType w:val="hybridMultilevel"/>
    <w:tmpl w:val="A3EE4E0E"/>
    <w:lvl w:ilvl="0" w:tplc="5880842E">
      <w:start w:val="1"/>
      <w:numFmt w:val="bullet"/>
      <w:pStyle w:val="a4"/>
      <w:lvlText w:val=""/>
      <w:lvlJc w:val="left"/>
      <w:pPr>
        <w:tabs>
          <w:tab w:val="num" w:pos="709"/>
        </w:tabs>
        <w:ind w:left="709" w:hanging="425"/>
      </w:pPr>
      <w:rPr>
        <w:rFonts w:ascii="Symbol" w:hAnsi="Symbol" w:hint="default"/>
      </w:rPr>
    </w:lvl>
    <w:lvl w:ilvl="1" w:tplc="82824AAE" w:tentative="1">
      <w:start w:val="1"/>
      <w:numFmt w:val="bullet"/>
      <w:lvlText w:val="o"/>
      <w:lvlJc w:val="left"/>
      <w:pPr>
        <w:tabs>
          <w:tab w:val="num" w:pos="1440"/>
        </w:tabs>
        <w:ind w:left="1440" w:hanging="360"/>
      </w:pPr>
      <w:rPr>
        <w:rFonts w:ascii="Courier New" w:hAnsi="Courier New" w:hint="default"/>
      </w:rPr>
    </w:lvl>
    <w:lvl w:ilvl="2" w:tplc="4E14D2EE" w:tentative="1">
      <w:start w:val="1"/>
      <w:numFmt w:val="bullet"/>
      <w:lvlText w:val=""/>
      <w:lvlJc w:val="left"/>
      <w:pPr>
        <w:tabs>
          <w:tab w:val="num" w:pos="2160"/>
        </w:tabs>
        <w:ind w:left="2160" w:hanging="360"/>
      </w:pPr>
      <w:rPr>
        <w:rFonts w:ascii="Wingdings" w:hAnsi="Wingdings" w:hint="default"/>
      </w:rPr>
    </w:lvl>
    <w:lvl w:ilvl="3" w:tplc="901E4526" w:tentative="1">
      <w:start w:val="1"/>
      <w:numFmt w:val="bullet"/>
      <w:lvlText w:val=""/>
      <w:lvlJc w:val="left"/>
      <w:pPr>
        <w:tabs>
          <w:tab w:val="num" w:pos="2880"/>
        </w:tabs>
        <w:ind w:left="2880" w:hanging="360"/>
      </w:pPr>
      <w:rPr>
        <w:rFonts w:ascii="Symbol" w:hAnsi="Symbol" w:hint="default"/>
      </w:rPr>
    </w:lvl>
    <w:lvl w:ilvl="4" w:tplc="2F1EF79E" w:tentative="1">
      <w:start w:val="1"/>
      <w:numFmt w:val="bullet"/>
      <w:lvlText w:val="o"/>
      <w:lvlJc w:val="left"/>
      <w:pPr>
        <w:tabs>
          <w:tab w:val="num" w:pos="3600"/>
        </w:tabs>
        <w:ind w:left="3600" w:hanging="360"/>
      </w:pPr>
      <w:rPr>
        <w:rFonts w:ascii="Courier New" w:hAnsi="Courier New" w:hint="default"/>
      </w:rPr>
    </w:lvl>
    <w:lvl w:ilvl="5" w:tplc="06D8E504" w:tentative="1">
      <w:start w:val="1"/>
      <w:numFmt w:val="bullet"/>
      <w:lvlText w:val=""/>
      <w:lvlJc w:val="left"/>
      <w:pPr>
        <w:tabs>
          <w:tab w:val="num" w:pos="4320"/>
        </w:tabs>
        <w:ind w:left="4320" w:hanging="360"/>
      </w:pPr>
      <w:rPr>
        <w:rFonts w:ascii="Wingdings" w:hAnsi="Wingdings" w:hint="default"/>
      </w:rPr>
    </w:lvl>
    <w:lvl w:ilvl="6" w:tplc="82927964" w:tentative="1">
      <w:start w:val="1"/>
      <w:numFmt w:val="bullet"/>
      <w:lvlText w:val=""/>
      <w:lvlJc w:val="left"/>
      <w:pPr>
        <w:tabs>
          <w:tab w:val="num" w:pos="5040"/>
        </w:tabs>
        <w:ind w:left="5040" w:hanging="360"/>
      </w:pPr>
      <w:rPr>
        <w:rFonts w:ascii="Symbol" w:hAnsi="Symbol" w:hint="default"/>
      </w:rPr>
    </w:lvl>
    <w:lvl w:ilvl="7" w:tplc="796222EC" w:tentative="1">
      <w:start w:val="1"/>
      <w:numFmt w:val="bullet"/>
      <w:lvlText w:val="o"/>
      <w:lvlJc w:val="left"/>
      <w:pPr>
        <w:tabs>
          <w:tab w:val="num" w:pos="5760"/>
        </w:tabs>
        <w:ind w:left="5760" w:hanging="360"/>
      </w:pPr>
      <w:rPr>
        <w:rFonts w:ascii="Courier New" w:hAnsi="Courier New" w:hint="default"/>
      </w:rPr>
    </w:lvl>
    <w:lvl w:ilvl="8" w:tplc="0E3C992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75D22C8"/>
    <w:multiLevelType w:val="hybridMultilevel"/>
    <w:tmpl w:val="2A243688"/>
    <w:lvl w:ilvl="0" w:tplc="175C83A6">
      <w:start w:val="1"/>
      <w:numFmt w:val="bullet"/>
      <w:lvlText w:val=""/>
      <w:lvlJc w:val="left"/>
      <w:pPr>
        <w:tabs>
          <w:tab w:val="num" w:pos="540"/>
        </w:tabs>
        <w:ind w:left="540" w:hanging="360"/>
      </w:pPr>
      <w:rPr>
        <w:rFonts w:ascii="Symbol" w:hAnsi="Symbol" w:hint="default"/>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6A62709E"/>
    <w:multiLevelType w:val="hybridMultilevel"/>
    <w:tmpl w:val="45F88AEA"/>
    <w:lvl w:ilvl="0" w:tplc="91BEBA1E">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6CB81F36"/>
    <w:multiLevelType w:val="multilevel"/>
    <w:tmpl w:val="C682241C"/>
    <w:lvl w:ilvl="0">
      <w:start w:val="6"/>
      <w:numFmt w:val="decimal"/>
      <w:lvlText w:val="%1."/>
      <w:lvlJc w:val="left"/>
      <w:pPr>
        <w:ind w:left="3992" w:hanging="360"/>
      </w:pPr>
      <w:rPr>
        <w:rFonts w:hint="default"/>
        <w:b/>
      </w:rPr>
    </w:lvl>
    <w:lvl w:ilvl="1">
      <w:start w:val="2"/>
      <w:numFmt w:val="decimal"/>
      <w:isLgl/>
      <w:lvlText w:val="%1.%2."/>
      <w:lvlJc w:val="left"/>
      <w:pPr>
        <w:ind w:left="1068" w:hanging="360"/>
      </w:pPr>
      <w:rPr>
        <w:rFonts w:hint="default"/>
        <w:b/>
      </w:rPr>
    </w:lvl>
    <w:lvl w:ilvl="2">
      <w:start w:val="1"/>
      <w:numFmt w:val="decimal"/>
      <w:isLgl/>
      <w:lvlText w:val="%1.%2.%3."/>
      <w:lvlJc w:val="left"/>
      <w:pPr>
        <w:ind w:left="4352" w:hanging="720"/>
      </w:pPr>
      <w:rPr>
        <w:rFonts w:hint="default"/>
      </w:rPr>
    </w:lvl>
    <w:lvl w:ilvl="3">
      <w:start w:val="1"/>
      <w:numFmt w:val="decimal"/>
      <w:isLgl/>
      <w:lvlText w:val="%1.%2.%3.%4."/>
      <w:lvlJc w:val="left"/>
      <w:pPr>
        <w:ind w:left="4352" w:hanging="720"/>
      </w:pPr>
      <w:rPr>
        <w:rFonts w:hint="default"/>
      </w:rPr>
    </w:lvl>
    <w:lvl w:ilvl="4">
      <w:start w:val="1"/>
      <w:numFmt w:val="decimal"/>
      <w:isLgl/>
      <w:lvlText w:val="%1.%2.%3.%4.%5."/>
      <w:lvlJc w:val="left"/>
      <w:pPr>
        <w:ind w:left="4712" w:hanging="1080"/>
      </w:pPr>
      <w:rPr>
        <w:rFonts w:hint="default"/>
      </w:rPr>
    </w:lvl>
    <w:lvl w:ilvl="5">
      <w:start w:val="1"/>
      <w:numFmt w:val="decimal"/>
      <w:isLgl/>
      <w:lvlText w:val="%1.%2.%3.%4.%5.%6."/>
      <w:lvlJc w:val="left"/>
      <w:pPr>
        <w:ind w:left="4712" w:hanging="1080"/>
      </w:pPr>
      <w:rPr>
        <w:rFonts w:hint="default"/>
      </w:rPr>
    </w:lvl>
    <w:lvl w:ilvl="6">
      <w:start w:val="1"/>
      <w:numFmt w:val="decimal"/>
      <w:isLgl/>
      <w:lvlText w:val="%1.%2.%3.%4.%5.%6.%7."/>
      <w:lvlJc w:val="left"/>
      <w:pPr>
        <w:ind w:left="5072" w:hanging="1440"/>
      </w:pPr>
      <w:rPr>
        <w:rFonts w:hint="default"/>
      </w:rPr>
    </w:lvl>
    <w:lvl w:ilvl="7">
      <w:start w:val="1"/>
      <w:numFmt w:val="decimal"/>
      <w:isLgl/>
      <w:lvlText w:val="%1.%2.%3.%4.%5.%6.%7.%8."/>
      <w:lvlJc w:val="left"/>
      <w:pPr>
        <w:ind w:left="5072" w:hanging="1440"/>
      </w:pPr>
      <w:rPr>
        <w:rFonts w:hint="default"/>
      </w:rPr>
    </w:lvl>
    <w:lvl w:ilvl="8">
      <w:start w:val="1"/>
      <w:numFmt w:val="decimal"/>
      <w:isLgl/>
      <w:lvlText w:val="%1.%2.%3.%4.%5.%6.%7.%8.%9."/>
      <w:lvlJc w:val="left"/>
      <w:pPr>
        <w:ind w:left="5432" w:hanging="1800"/>
      </w:pPr>
      <w:rPr>
        <w:rFonts w:hint="default"/>
      </w:rPr>
    </w:lvl>
  </w:abstractNum>
  <w:abstractNum w:abstractNumId="55" w15:restartNumberingAfterBreak="0">
    <w:nsid w:val="70024EC9"/>
    <w:multiLevelType w:val="hybridMultilevel"/>
    <w:tmpl w:val="60DEA2F0"/>
    <w:lvl w:ilvl="0" w:tplc="91BEBA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032109E"/>
    <w:multiLevelType w:val="hybridMultilevel"/>
    <w:tmpl w:val="4B92898A"/>
    <w:lvl w:ilvl="0" w:tplc="11D2236C">
      <w:start w:val="1"/>
      <w:numFmt w:val="bullet"/>
      <w:lvlText w:val=""/>
      <w:lvlJc w:val="left"/>
      <w:pPr>
        <w:tabs>
          <w:tab w:val="num" w:pos="537"/>
        </w:tabs>
        <w:ind w:left="53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15:restartNumberingAfterBreak="0">
    <w:nsid w:val="70CD30FA"/>
    <w:multiLevelType w:val="hybridMultilevel"/>
    <w:tmpl w:val="4E00D9AA"/>
    <w:lvl w:ilvl="0" w:tplc="1562AB0C">
      <w:start w:val="1"/>
      <w:numFmt w:val="bullet"/>
      <w:lvlText w:val=""/>
      <w:lvlJc w:val="left"/>
      <w:pPr>
        <w:ind w:left="502" w:hanging="360"/>
      </w:pPr>
      <w:rPr>
        <w:rFonts w:ascii="Symbol" w:hAnsi="Symbol" w:hint="default"/>
        <w:b/>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8" w15:restartNumberingAfterBreak="0">
    <w:nsid w:val="70F64FD9"/>
    <w:multiLevelType w:val="hybridMultilevel"/>
    <w:tmpl w:val="0C10FBF0"/>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59" w15:restartNumberingAfterBreak="0">
    <w:nsid w:val="78CF6A88"/>
    <w:multiLevelType w:val="hybridMultilevel"/>
    <w:tmpl w:val="6824B668"/>
    <w:lvl w:ilvl="0" w:tplc="1562AB0C">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9841C32"/>
    <w:multiLevelType w:val="multilevel"/>
    <w:tmpl w:val="058C16EE"/>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C720586"/>
    <w:multiLevelType w:val="multilevel"/>
    <w:tmpl w:val="47BC4990"/>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62" w15:restartNumberingAfterBreak="0">
    <w:nsid w:val="7C773D04"/>
    <w:multiLevelType w:val="hybridMultilevel"/>
    <w:tmpl w:val="2092F404"/>
    <w:lvl w:ilvl="0" w:tplc="B4083B08">
      <w:start w:val="1"/>
      <w:numFmt w:val="russianUpper"/>
      <w:lvlText w:val="%1."/>
      <w:lvlJc w:val="left"/>
      <w:pPr>
        <w:ind w:left="720" w:hanging="360"/>
      </w:pPr>
      <w:rPr>
        <w:rFonts w:ascii="Verdana" w:hAnsi="Verdana" w:cs="Times New Roman" w:hint="default"/>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110E9D"/>
    <w:multiLevelType w:val="multilevel"/>
    <w:tmpl w:val="E9C26396"/>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0"/>
  </w:num>
  <w:num w:numId="2">
    <w:abstractNumId w:val="51"/>
  </w:num>
  <w:num w:numId="3">
    <w:abstractNumId w:val="21"/>
  </w:num>
  <w:num w:numId="4">
    <w:abstractNumId w:val="42"/>
  </w:num>
  <w:num w:numId="5">
    <w:abstractNumId w:val="26"/>
  </w:num>
  <w:num w:numId="6">
    <w:abstractNumId w:val="27"/>
  </w:num>
  <w:num w:numId="7">
    <w:abstractNumId w:val="15"/>
    <w:lvlOverride w:ilvl="0">
      <w:startOverride w:val="1"/>
    </w:lvlOverride>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2"/>
  </w:num>
  <w:num w:numId="12">
    <w:abstractNumId w:val="19"/>
  </w:num>
  <w:num w:numId="13">
    <w:abstractNumId w:val="39"/>
  </w:num>
  <w:num w:numId="14">
    <w:abstractNumId w:val="8"/>
  </w:num>
  <w:num w:numId="15">
    <w:abstractNumId w:val="28"/>
  </w:num>
  <w:num w:numId="16">
    <w:abstractNumId w:val="35"/>
  </w:num>
  <w:num w:numId="17">
    <w:abstractNumId w:val="44"/>
  </w:num>
  <w:num w:numId="18">
    <w:abstractNumId w:val="49"/>
  </w:num>
  <w:num w:numId="19">
    <w:abstractNumId w:val="33"/>
  </w:num>
  <w:num w:numId="20">
    <w:abstractNumId w:val="54"/>
  </w:num>
  <w:num w:numId="21">
    <w:abstractNumId w:val="57"/>
  </w:num>
  <w:num w:numId="22">
    <w:abstractNumId w:val="16"/>
  </w:num>
  <w:num w:numId="23">
    <w:abstractNumId w:val="14"/>
  </w:num>
  <w:num w:numId="24">
    <w:abstractNumId w:val="13"/>
  </w:num>
  <w:num w:numId="25">
    <w:abstractNumId w:val="41"/>
  </w:num>
  <w:num w:numId="26">
    <w:abstractNumId w:val="12"/>
  </w:num>
  <w:num w:numId="27">
    <w:abstractNumId w:val="25"/>
  </w:num>
  <w:num w:numId="28">
    <w:abstractNumId w:val="36"/>
  </w:num>
  <w:num w:numId="29">
    <w:abstractNumId w:val="9"/>
  </w:num>
  <w:num w:numId="30">
    <w:abstractNumId w:val="17"/>
  </w:num>
  <w:num w:numId="31">
    <w:abstractNumId w:val="31"/>
  </w:num>
  <w:num w:numId="32">
    <w:abstractNumId w:val="42"/>
  </w:num>
  <w:num w:numId="33">
    <w:abstractNumId w:val="29"/>
  </w:num>
  <w:num w:numId="34">
    <w:abstractNumId w:val="18"/>
  </w:num>
  <w:num w:numId="35">
    <w:abstractNumId w:val="22"/>
  </w:num>
  <w:num w:numId="36">
    <w:abstractNumId w:val="38"/>
  </w:num>
  <w:num w:numId="37">
    <w:abstractNumId w:val="30"/>
  </w:num>
  <w:num w:numId="38">
    <w:abstractNumId w:val="59"/>
  </w:num>
  <w:num w:numId="39">
    <w:abstractNumId w:val="46"/>
  </w:num>
  <w:num w:numId="40">
    <w:abstractNumId w:val="52"/>
  </w:num>
  <w:num w:numId="41">
    <w:abstractNumId w:val="37"/>
  </w:num>
  <w:num w:numId="42">
    <w:abstractNumId w:val="4"/>
  </w:num>
  <w:num w:numId="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7"/>
  </w:num>
  <w:num w:numId="46">
    <w:abstractNumId w:val="61"/>
  </w:num>
  <w:num w:numId="47">
    <w:abstractNumId w:val="10"/>
  </w:num>
  <w:num w:numId="48">
    <w:abstractNumId w:val="7"/>
  </w:num>
  <w:num w:numId="49">
    <w:abstractNumId w:val="6"/>
  </w:num>
  <w:num w:numId="50">
    <w:abstractNumId w:val="20"/>
  </w:num>
  <w:num w:numId="51">
    <w:abstractNumId w:val="2"/>
  </w:num>
  <w:num w:numId="52">
    <w:abstractNumId w:val="58"/>
  </w:num>
  <w:num w:numId="53">
    <w:abstractNumId w:val="45"/>
  </w:num>
  <w:num w:numId="54">
    <w:abstractNumId w:val="60"/>
  </w:num>
  <w:num w:numId="55">
    <w:abstractNumId w:val="63"/>
  </w:num>
  <w:num w:numId="56">
    <w:abstractNumId w:val="43"/>
  </w:num>
  <w:num w:numId="57">
    <w:abstractNumId w:val="3"/>
  </w:num>
  <w:num w:numId="58">
    <w:abstractNumId w:val="0"/>
  </w:num>
  <w:num w:numId="59">
    <w:abstractNumId w:val="47"/>
  </w:num>
  <w:num w:numId="60">
    <w:abstractNumId w:val="40"/>
  </w:num>
  <w:num w:numId="61">
    <w:abstractNumId w:val="1"/>
  </w:num>
  <w:num w:numId="62">
    <w:abstractNumId w:val="23"/>
  </w:num>
  <w:num w:numId="63">
    <w:abstractNumId w:val="32"/>
  </w:num>
  <w:num w:numId="64">
    <w:abstractNumId w:val="24"/>
  </w:num>
  <w:num w:numId="65">
    <w:abstractNumId w:val="34"/>
  </w:num>
  <w:num w:numId="66">
    <w:abstractNumId w:val="53"/>
  </w:num>
  <w:num w:numId="67">
    <w:abstractNumId w:val="42"/>
  </w:num>
  <w:num w:numId="68">
    <w:abstractNumId w:val="42"/>
  </w:num>
  <w:num w:numId="69">
    <w:abstractNumId w:val="42"/>
  </w:num>
  <w:num w:numId="70">
    <w:abstractNumId w:val="42"/>
  </w:num>
  <w:num w:numId="71">
    <w:abstractNumId w:val="42"/>
  </w:num>
  <w:num w:numId="72">
    <w:abstractNumId w:val="55"/>
  </w:num>
  <w:num w:numId="73">
    <w:abstractNumId w:val="42"/>
  </w:num>
  <w:num w:numId="74">
    <w:abstractNumId w:val="42"/>
  </w:num>
  <w:num w:numId="75">
    <w:abstractNumId w:val="42"/>
  </w:num>
  <w:num w:numId="76">
    <w:abstractNumId w:val="11"/>
  </w:num>
  <w:num w:numId="77">
    <w:abstractNumId w:val="4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2E8"/>
    <w:rsid w:val="00000C80"/>
    <w:rsid w:val="00001FB5"/>
    <w:rsid w:val="000021FE"/>
    <w:rsid w:val="000044A0"/>
    <w:rsid w:val="00012ED8"/>
    <w:rsid w:val="000131D8"/>
    <w:rsid w:val="00013BEB"/>
    <w:rsid w:val="00015055"/>
    <w:rsid w:val="000158C6"/>
    <w:rsid w:val="000166D5"/>
    <w:rsid w:val="00016B7C"/>
    <w:rsid w:val="000176BE"/>
    <w:rsid w:val="00022EAD"/>
    <w:rsid w:val="000230BF"/>
    <w:rsid w:val="000274A9"/>
    <w:rsid w:val="00027978"/>
    <w:rsid w:val="00031921"/>
    <w:rsid w:val="00032C6C"/>
    <w:rsid w:val="00034383"/>
    <w:rsid w:val="000401DB"/>
    <w:rsid w:val="0004114A"/>
    <w:rsid w:val="00042590"/>
    <w:rsid w:val="0004274B"/>
    <w:rsid w:val="0004294B"/>
    <w:rsid w:val="00045682"/>
    <w:rsid w:val="00045BAF"/>
    <w:rsid w:val="00045D19"/>
    <w:rsid w:val="00045F3B"/>
    <w:rsid w:val="000468BF"/>
    <w:rsid w:val="0005115F"/>
    <w:rsid w:val="00052BAD"/>
    <w:rsid w:val="000562A2"/>
    <w:rsid w:val="00063E7D"/>
    <w:rsid w:val="000708ED"/>
    <w:rsid w:val="00070B36"/>
    <w:rsid w:val="00074FAB"/>
    <w:rsid w:val="00080CFF"/>
    <w:rsid w:val="000819F2"/>
    <w:rsid w:val="00082CE9"/>
    <w:rsid w:val="00084204"/>
    <w:rsid w:val="0008512E"/>
    <w:rsid w:val="00086AA2"/>
    <w:rsid w:val="00087B1D"/>
    <w:rsid w:val="000903DC"/>
    <w:rsid w:val="00090C54"/>
    <w:rsid w:val="00091ABB"/>
    <w:rsid w:val="00095EAA"/>
    <w:rsid w:val="000964B7"/>
    <w:rsid w:val="000A0872"/>
    <w:rsid w:val="000A2F93"/>
    <w:rsid w:val="000A7F2D"/>
    <w:rsid w:val="000B0821"/>
    <w:rsid w:val="000B2609"/>
    <w:rsid w:val="000B4589"/>
    <w:rsid w:val="000B4880"/>
    <w:rsid w:val="000B6423"/>
    <w:rsid w:val="000C36EE"/>
    <w:rsid w:val="000D0342"/>
    <w:rsid w:val="000D2903"/>
    <w:rsid w:val="000D33B3"/>
    <w:rsid w:val="000D377A"/>
    <w:rsid w:val="000D6A35"/>
    <w:rsid w:val="000D7F7E"/>
    <w:rsid w:val="000E0946"/>
    <w:rsid w:val="000E2E4C"/>
    <w:rsid w:val="000E36DC"/>
    <w:rsid w:val="000E4D00"/>
    <w:rsid w:val="000E61B4"/>
    <w:rsid w:val="000F45E6"/>
    <w:rsid w:val="0010430A"/>
    <w:rsid w:val="00104513"/>
    <w:rsid w:val="00104D19"/>
    <w:rsid w:val="00113BF9"/>
    <w:rsid w:val="00114029"/>
    <w:rsid w:val="00115F14"/>
    <w:rsid w:val="00130BFB"/>
    <w:rsid w:val="00132EC7"/>
    <w:rsid w:val="001340A0"/>
    <w:rsid w:val="0013446A"/>
    <w:rsid w:val="00134839"/>
    <w:rsid w:val="00135261"/>
    <w:rsid w:val="00137364"/>
    <w:rsid w:val="001375F4"/>
    <w:rsid w:val="001423AC"/>
    <w:rsid w:val="00142AFD"/>
    <w:rsid w:val="001435D8"/>
    <w:rsid w:val="001456C3"/>
    <w:rsid w:val="00152FB6"/>
    <w:rsid w:val="00155765"/>
    <w:rsid w:val="00155996"/>
    <w:rsid w:val="001626E3"/>
    <w:rsid w:val="00162BFC"/>
    <w:rsid w:val="001644B5"/>
    <w:rsid w:val="00165548"/>
    <w:rsid w:val="00166E76"/>
    <w:rsid w:val="00172341"/>
    <w:rsid w:val="00173BC0"/>
    <w:rsid w:val="0017522F"/>
    <w:rsid w:val="00176ADE"/>
    <w:rsid w:val="00176D74"/>
    <w:rsid w:val="001811A2"/>
    <w:rsid w:val="00181332"/>
    <w:rsid w:val="001842A7"/>
    <w:rsid w:val="00184727"/>
    <w:rsid w:val="00184E78"/>
    <w:rsid w:val="00187351"/>
    <w:rsid w:val="00187EE8"/>
    <w:rsid w:val="001905EE"/>
    <w:rsid w:val="00190876"/>
    <w:rsid w:val="00190DE7"/>
    <w:rsid w:val="00191980"/>
    <w:rsid w:val="001946B7"/>
    <w:rsid w:val="001957EC"/>
    <w:rsid w:val="001A077F"/>
    <w:rsid w:val="001A0F84"/>
    <w:rsid w:val="001A3216"/>
    <w:rsid w:val="001A3FF2"/>
    <w:rsid w:val="001A5A23"/>
    <w:rsid w:val="001A6945"/>
    <w:rsid w:val="001A7B4B"/>
    <w:rsid w:val="001A7EDF"/>
    <w:rsid w:val="001B07C2"/>
    <w:rsid w:val="001B217A"/>
    <w:rsid w:val="001B2243"/>
    <w:rsid w:val="001B3A31"/>
    <w:rsid w:val="001B3C72"/>
    <w:rsid w:val="001B3D24"/>
    <w:rsid w:val="001B4B43"/>
    <w:rsid w:val="001B4DBC"/>
    <w:rsid w:val="001B5523"/>
    <w:rsid w:val="001B5645"/>
    <w:rsid w:val="001B6499"/>
    <w:rsid w:val="001C01EF"/>
    <w:rsid w:val="001C03F9"/>
    <w:rsid w:val="001C0B48"/>
    <w:rsid w:val="001C1037"/>
    <w:rsid w:val="001C2F25"/>
    <w:rsid w:val="001C411D"/>
    <w:rsid w:val="001C4E82"/>
    <w:rsid w:val="001C6733"/>
    <w:rsid w:val="001D047D"/>
    <w:rsid w:val="001D0BCF"/>
    <w:rsid w:val="001D7381"/>
    <w:rsid w:val="001D7A2B"/>
    <w:rsid w:val="001E06E6"/>
    <w:rsid w:val="001E3B4B"/>
    <w:rsid w:val="001E4022"/>
    <w:rsid w:val="001E7A62"/>
    <w:rsid w:val="001F0710"/>
    <w:rsid w:val="001F3860"/>
    <w:rsid w:val="001F3BAD"/>
    <w:rsid w:val="001F6303"/>
    <w:rsid w:val="0020162E"/>
    <w:rsid w:val="00206F27"/>
    <w:rsid w:val="00207BB7"/>
    <w:rsid w:val="00211CEC"/>
    <w:rsid w:val="0021218F"/>
    <w:rsid w:val="00212FE8"/>
    <w:rsid w:val="0021727E"/>
    <w:rsid w:val="00220733"/>
    <w:rsid w:val="00220B9F"/>
    <w:rsid w:val="00221F5E"/>
    <w:rsid w:val="00222D1B"/>
    <w:rsid w:val="00224A81"/>
    <w:rsid w:val="00224E29"/>
    <w:rsid w:val="0022611D"/>
    <w:rsid w:val="00226FB7"/>
    <w:rsid w:val="0023011F"/>
    <w:rsid w:val="0023544F"/>
    <w:rsid w:val="00241616"/>
    <w:rsid w:val="00242EB1"/>
    <w:rsid w:val="00243A10"/>
    <w:rsid w:val="00245B4A"/>
    <w:rsid w:val="002517E1"/>
    <w:rsid w:val="0025228D"/>
    <w:rsid w:val="002533EE"/>
    <w:rsid w:val="00253D74"/>
    <w:rsid w:val="002541B7"/>
    <w:rsid w:val="00254C02"/>
    <w:rsid w:val="00254D76"/>
    <w:rsid w:val="00254EAC"/>
    <w:rsid w:val="00256A3F"/>
    <w:rsid w:val="002570AC"/>
    <w:rsid w:val="00260DB8"/>
    <w:rsid w:val="00261934"/>
    <w:rsid w:val="002705ED"/>
    <w:rsid w:val="002707B7"/>
    <w:rsid w:val="002707D4"/>
    <w:rsid w:val="0027187B"/>
    <w:rsid w:val="00271B8B"/>
    <w:rsid w:val="002741C9"/>
    <w:rsid w:val="00275124"/>
    <w:rsid w:val="0027583E"/>
    <w:rsid w:val="00275ED1"/>
    <w:rsid w:val="00280B9B"/>
    <w:rsid w:val="00280C1A"/>
    <w:rsid w:val="002863BF"/>
    <w:rsid w:val="00287D3F"/>
    <w:rsid w:val="00290910"/>
    <w:rsid w:val="00293B02"/>
    <w:rsid w:val="00295E6B"/>
    <w:rsid w:val="0029600B"/>
    <w:rsid w:val="00296817"/>
    <w:rsid w:val="002A0EBE"/>
    <w:rsid w:val="002A1F9E"/>
    <w:rsid w:val="002A7716"/>
    <w:rsid w:val="002B09F9"/>
    <w:rsid w:val="002B38CA"/>
    <w:rsid w:val="002B3DD8"/>
    <w:rsid w:val="002B50E0"/>
    <w:rsid w:val="002B5433"/>
    <w:rsid w:val="002B5831"/>
    <w:rsid w:val="002C0AB0"/>
    <w:rsid w:val="002C187A"/>
    <w:rsid w:val="002C4915"/>
    <w:rsid w:val="002D2D0C"/>
    <w:rsid w:val="002D41DC"/>
    <w:rsid w:val="002D5B83"/>
    <w:rsid w:val="002D6A92"/>
    <w:rsid w:val="002E0278"/>
    <w:rsid w:val="002E3073"/>
    <w:rsid w:val="002F15C0"/>
    <w:rsid w:val="00301C57"/>
    <w:rsid w:val="003042B2"/>
    <w:rsid w:val="00305E23"/>
    <w:rsid w:val="003070A1"/>
    <w:rsid w:val="0031014C"/>
    <w:rsid w:val="003109A2"/>
    <w:rsid w:val="00310E30"/>
    <w:rsid w:val="0031120E"/>
    <w:rsid w:val="00313485"/>
    <w:rsid w:val="003165EC"/>
    <w:rsid w:val="003176D4"/>
    <w:rsid w:val="00327FD2"/>
    <w:rsid w:val="00330B0D"/>
    <w:rsid w:val="003314C1"/>
    <w:rsid w:val="003357DA"/>
    <w:rsid w:val="0034178E"/>
    <w:rsid w:val="0034420B"/>
    <w:rsid w:val="00347345"/>
    <w:rsid w:val="003474F5"/>
    <w:rsid w:val="00351FEC"/>
    <w:rsid w:val="00354BAC"/>
    <w:rsid w:val="0035791A"/>
    <w:rsid w:val="003624EF"/>
    <w:rsid w:val="00362BEA"/>
    <w:rsid w:val="00363013"/>
    <w:rsid w:val="00363C25"/>
    <w:rsid w:val="00366013"/>
    <w:rsid w:val="00366356"/>
    <w:rsid w:val="003706A4"/>
    <w:rsid w:val="003706F7"/>
    <w:rsid w:val="003714E5"/>
    <w:rsid w:val="00372663"/>
    <w:rsid w:val="00374317"/>
    <w:rsid w:val="00374945"/>
    <w:rsid w:val="00375903"/>
    <w:rsid w:val="00376E85"/>
    <w:rsid w:val="003772C8"/>
    <w:rsid w:val="003808C0"/>
    <w:rsid w:val="00381D27"/>
    <w:rsid w:val="00392747"/>
    <w:rsid w:val="00392FDE"/>
    <w:rsid w:val="003A1D13"/>
    <w:rsid w:val="003A3343"/>
    <w:rsid w:val="003A370E"/>
    <w:rsid w:val="003A6118"/>
    <w:rsid w:val="003A72EC"/>
    <w:rsid w:val="003A7C25"/>
    <w:rsid w:val="003B0745"/>
    <w:rsid w:val="003B147E"/>
    <w:rsid w:val="003B6286"/>
    <w:rsid w:val="003B66D3"/>
    <w:rsid w:val="003B77BA"/>
    <w:rsid w:val="003C0BFC"/>
    <w:rsid w:val="003C57C5"/>
    <w:rsid w:val="003C679A"/>
    <w:rsid w:val="003D2F13"/>
    <w:rsid w:val="003D3123"/>
    <w:rsid w:val="003D6402"/>
    <w:rsid w:val="003D7744"/>
    <w:rsid w:val="003E01DD"/>
    <w:rsid w:val="003E2DB9"/>
    <w:rsid w:val="003F061F"/>
    <w:rsid w:val="003F263B"/>
    <w:rsid w:val="003F2696"/>
    <w:rsid w:val="003F5C0A"/>
    <w:rsid w:val="003F7E59"/>
    <w:rsid w:val="00402F0D"/>
    <w:rsid w:val="00404201"/>
    <w:rsid w:val="00404551"/>
    <w:rsid w:val="00405613"/>
    <w:rsid w:val="00410AE2"/>
    <w:rsid w:val="00410EEB"/>
    <w:rsid w:val="004138B3"/>
    <w:rsid w:val="00413EFC"/>
    <w:rsid w:val="00414CD7"/>
    <w:rsid w:val="004165FF"/>
    <w:rsid w:val="00416FB7"/>
    <w:rsid w:val="004172B2"/>
    <w:rsid w:val="0042130D"/>
    <w:rsid w:val="00423AA8"/>
    <w:rsid w:val="00424AA0"/>
    <w:rsid w:val="00424FB3"/>
    <w:rsid w:val="004256FD"/>
    <w:rsid w:val="00430C62"/>
    <w:rsid w:val="00432941"/>
    <w:rsid w:val="00434BF2"/>
    <w:rsid w:val="00444C12"/>
    <w:rsid w:val="00445431"/>
    <w:rsid w:val="00452810"/>
    <w:rsid w:val="00453216"/>
    <w:rsid w:val="00454A11"/>
    <w:rsid w:val="004564DE"/>
    <w:rsid w:val="004603EC"/>
    <w:rsid w:val="0046058E"/>
    <w:rsid w:val="00465D82"/>
    <w:rsid w:val="00466449"/>
    <w:rsid w:val="00471199"/>
    <w:rsid w:val="004741EB"/>
    <w:rsid w:val="00475931"/>
    <w:rsid w:val="00476BD1"/>
    <w:rsid w:val="0047716C"/>
    <w:rsid w:val="00480095"/>
    <w:rsid w:val="00480782"/>
    <w:rsid w:val="00481D26"/>
    <w:rsid w:val="0048286B"/>
    <w:rsid w:val="00483344"/>
    <w:rsid w:val="0048701B"/>
    <w:rsid w:val="004942CA"/>
    <w:rsid w:val="00494701"/>
    <w:rsid w:val="00494F31"/>
    <w:rsid w:val="00495E2C"/>
    <w:rsid w:val="00496381"/>
    <w:rsid w:val="004A025B"/>
    <w:rsid w:val="004A03A9"/>
    <w:rsid w:val="004A30C2"/>
    <w:rsid w:val="004B0091"/>
    <w:rsid w:val="004B02F5"/>
    <w:rsid w:val="004B0D77"/>
    <w:rsid w:val="004B1693"/>
    <w:rsid w:val="004B20B9"/>
    <w:rsid w:val="004B55F3"/>
    <w:rsid w:val="004B58FD"/>
    <w:rsid w:val="004B6232"/>
    <w:rsid w:val="004B6532"/>
    <w:rsid w:val="004B73E0"/>
    <w:rsid w:val="004B77C2"/>
    <w:rsid w:val="004C10CD"/>
    <w:rsid w:val="004C19EE"/>
    <w:rsid w:val="004C7408"/>
    <w:rsid w:val="004C79FC"/>
    <w:rsid w:val="004D1643"/>
    <w:rsid w:val="004D1710"/>
    <w:rsid w:val="004D2327"/>
    <w:rsid w:val="004D2485"/>
    <w:rsid w:val="004D33B2"/>
    <w:rsid w:val="004E08A5"/>
    <w:rsid w:val="004E2271"/>
    <w:rsid w:val="004E2424"/>
    <w:rsid w:val="004E4B5A"/>
    <w:rsid w:val="004E50CA"/>
    <w:rsid w:val="004E5FB7"/>
    <w:rsid w:val="004E6BE8"/>
    <w:rsid w:val="004E70B0"/>
    <w:rsid w:val="004E73B6"/>
    <w:rsid w:val="004F3AB1"/>
    <w:rsid w:val="004F3F2A"/>
    <w:rsid w:val="004F46E3"/>
    <w:rsid w:val="004F6683"/>
    <w:rsid w:val="00502943"/>
    <w:rsid w:val="00502C3E"/>
    <w:rsid w:val="00503E02"/>
    <w:rsid w:val="00504384"/>
    <w:rsid w:val="005067D9"/>
    <w:rsid w:val="00507EC8"/>
    <w:rsid w:val="00512F3C"/>
    <w:rsid w:val="0051386F"/>
    <w:rsid w:val="00513C12"/>
    <w:rsid w:val="00514017"/>
    <w:rsid w:val="00514555"/>
    <w:rsid w:val="00515AEF"/>
    <w:rsid w:val="005170ED"/>
    <w:rsid w:val="00522895"/>
    <w:rsid w:val="00525C3C"/>
    <w:rsid w:val="00530A5C"/>
    <w:rsid w:val="00533BAE"/>
    <w:rsid w:val="00540D07"/>
    <w:rsid w:val="005411B9"/>
    <w:rsid w:val="005428E7"/>
    <w:rsid w:val="00542DC6"/>
    <w:rsid w:val="00542F9A"/>
    <w:rsid w:val="00543AC9"/>
    <w:rsid w:val="00544F66"/>
    <w:rsid w:val="00545F73"/>
    <w:rsid w:val="005470F1"/>
    <w:rsid w:val="00550422"/>
    <w:rsid w:val="005509FC"/>
    <w:rsid w:val="00552919"/>
    <w:rsid w:val="00554317"/>
    <w:rsid w:val="005546D8"/>
    <w:rsid w:val="00563A0B"/>
    <w:rsid w:val="00565691"/>
    <w:rsid w:val="0056737A"/>
    <w:rsid w:val="00567964"/>
    <w:rsid w:val="00570756"/>
    <w:rsid w:val="005734BF"/>
    <w:rsid w:val="00573688"/>
    <w:rsid w:val="00573B1F"/>
    <w:rsid w:val="00573C43"/>
    <w:rsid w:val="005756D5"/>
    <w:rsid w:val="00577832"/>
    <w:rsid w:val="005820B8"/>
    <w:rsid w:val="00584058"/>
    <w:rsid w:val="00584145"/>
    <w:rsid w:val="00585D2A"/>
    <w:rsid w:val="0058755D"/>
    <w:rsid w:val="0058766E"/>
    <w:rsid w:val="00587728"/>
    <w:rsid w:val="0058799B"/>
    <w:rsid w:val="00593230"/>
    <w:rsid w:val="00594D9B"/>
    <w:rsid w:val="005A31EB"/>
    <w:rsid w:val="005A443D"/>
    <w:rsid w:val="005A4D2B"/>
    <w:rsid w:val="005A5021"/>
    <w:rsid w:val="005A787D"/>
    <w:rsid w:val="005B03D7"/>
    <w:rsid w:val="005B376A"/>
    <w:rsid w:val="005B3D86"/>
    <w:rsid w:val="005B5118"/>
    <w:rsid w:val="005B59E6"/>
    <w:rsid w:val="005B5BAB"/>
    <w:rsid w:val="005B74FD"/>
    <w:rsid w:val="005B78E3"/>
    <w:rsid w:val="005B79DC"/>
    <w:rsid w:val="005C0690"/>
    <w:rsid w:val="005C06EF"/>
    <w:rsid w:val="005C2296"/>
    <w:rsid w:val="005C3CEE"/>
    <w:rsid w:val="005C49EC"/>
    <w:rsid w:val="005C4E50"/>
    <w:rsid w:val="005D699E"/>
    <w:rsid w:val="005E2479"/>
    <w:rsid w:val="005E2E5B"/>
    <w:rsid w:val="005E5053"/>
    <w:rsid w:val="005E6AFC"/>
    <w:rsid w:val="005F1CC8"/>
    <w:rsid w:val="005F5853"/>
    <w:rsid w:val="00602476"/>
    <w:rsid w:val="00606936"/>
    <w:rsid w:val="006111CE"/>
    <w:rsid w:val="00611856"/>
    <w:rsid w:val="00612A2D"/>
    <w:rsid w:val="006214B1"/>
    <w:rsid w:val="00621BA8"/>
    <w:rsid w:val="00622D7D"/>
    <w:rsid w:val="006231A7"/>
    <w:rsid w:val="00627583"/>
    <w:rsid w:val="00632A1A"/>
    <w:rsid w:val="00632EE9"/>
    <w:rsid w:val="00633B2E"/>
    <w:rsid w:val="006342F3"/>
    <w:rsid w:val="0063579C"/>
    <w:rsid w:val="00637BD1"/>
    <w:rsid w:val="00641AD2"/>
    <w:rsid w:val="00647546"/>
    <w:rsid w:val="00647894"/>
    <w:rsid w:val="006501E1"/>
    <w:rsid w:val="00652927"/>
    <w:rsid w:val="00653A58"/>
    <w:rsid w:val="00662C0C"/>
    <w:rsid w:val="00665427"/>
    <w:rsid w:val="006709BF"/>
    <w:rsid w:val="00674F2A"/>
    <w:rsid w:val="00675527"/>
    <w:rsid w:val="00676EC7"/>
    <w:rsid w:val="00681CB0"/>
    <w:rsid w:val="006839FA"/>
    <w:rsid w:val="00692D63"/>
    <w:rsid w:val="006963B7"/>
    <w:rsid w:val="00697F28"/>
    <w:rsid w:val="00697FCC"/>
    <w:rsid w:val="006A0957"/>
    <w:rsid w:val="006A0D25"/>
    <w:rsid w:val="006A2749"/>
    <w:rsid w:val="006A290F"/>
    <w:rsid w:val="006A5CB3"/>
    <w:rsid w:val="006A6475"/>
    <w:rsid w:val="006B09C9"/>
    <w:rsid w:val="006B14FC"/>
    <w:rsid w:val="006B33EF"/>
    <w:rsid w:val="006B4540"/>
    <w:rsid w:val="006B5DCD"/>
    <w:rsid w:val="006B7237"/>
    <w:rsid w:val="006B7F19"/>
    <w:rsid w:val="006C10D1"/>
    <w:rsid w:val="006C1552"/>
    <w:rsid w:val="006C168E"/>
    <w:rsid w:val="006C2D07"/>
    <w:rsid w:val="006C2EDD"/>
    <w:rsid w:val="006D0463"/>
    <w:rsid w:val="006D5AF0"/>
    <w:rsid w:val="006D7783"/>
    <w:rsid w:val="006E22E8"/>
    <w:rsid w:val="006E3784"/>
    <w:rsid w:val="006E3FB2"/>
    <w:rsid w:val="006E46A7"/>
    <w:rsid w:val="006F060F"/>
    <w:rsid w:val="006F1B1B"/>
    <w:rsid w:val="006F55E1"/>
    <w:rsid w:val="00700F42"/>
    <w:rsid w:val="00701530"/>
    <w:rsid w:val="00703206"/>
    <w:rsid w:val="0070322E"/>
    <w:rsid w:val="00705CB1"/>
    <w:rsid w:val="00706394"/>
    <w:rsid w:val="00711EE6"/>
    <w:rsid w:val="00714C6A"/>
    <w:rsid w:val="00714D99"/>
    <w:rsid w:val="00716665"/>
    <w:rsid w:val="007173EF"/>
    <w:rsid w:val="00721773"/>
    <w:rsid w:val="00722A1D"/>
    <w:rsid w:val="00724E29"/>
    <w:rsid w:val="0072659E"/>
    <w:rsid w:val="0072707F"/>
    <w:rsid w:val="00730424"/>
    <w:rsid w:val="00731731"/>
    <w:rsid w:val="00731EFB"/>
    <w:rsid w:val="007320FC"/>
    <w:rsid w:val="00736D3E"/>
    <w:rsid w:val="00740D03"/>
    <w:rsid w:val="0074250B"/>
    <w:rsid w:val="007443B3"/>
    <w:rsid w:val="00745D7F"/>
    <w:rsid w:val="00745E2A"/>
    <w:rsid w:val="00745E82"/>
    <w:rsid w:val="00746069"/>
    <w:rsid w:val="00746321"/>
    <w:rsid w:val="00746CA2"/>
    <w:rsid w:val="00746FEF"/>
    <w:rsid w:val="00747862"/>
    <w:rsid w:val="007523BA"/>
    <w:rsid w:val="007534A1"/>
    <w:rsid w:val="00761DA0"/>
    <w:rsid w:val="00762DE0"/>
    <w:rsid w:val="00763536"/>
    <w:rsid w:val="0076455C"/>
    <w:rsid w:val="00764DEB"/>
    <w:rsid w:val="00765EA4"/>
    <w:rsid w:val="007675DC"/>
    <w:rsid w:val="0077046D"/>
    <w:rsid w:val="0077369B"/>
    <w:rsid w:val="00774C3A"/>
    <w:rsid w:val="00777FB9"/>
    <w:rsid w:val="00785640"/>
    <w:rsid w:val="00786806"/>
    <w:rsid w:val="00790B21"/>
    <w:rsid w:val="00793470"/>
    <w:rsid w:val="007950B0"/>
    <w:rsid w:val="00796D27"/>
    <w:rsid w:val="007A3464"/>
    <w:rsid w:val="007A3BB0"/>
    <w:rsid w:val="007A7496"/>
    <w:rsid w:val="007B06AD"/>
    <w:rsid w:val="007B102D"/>
    <w:rsid w:val="007B1E05"/>
    <w:rsid w:val="007B25BB"/>
    <w:rsid w:val="007B3578"/>
    <w:rsid w:val="007B3D7E"/>
    <w:rsid w:val="007B7865"/>
    <w:rsid w:val="007C07AD"/>
    <w:rsid w:val="007C1995"/>
    <w:rsid w:val="007C2176"/>
    <w:rsid w:val="007C2A9D"/>
    <w:rsid w:val="007D2F03"/>
    <w:rsid w:val="007D65ED"/>
    <w:rsid w:val="007E2099"/>
    <w:rsid w:val="007E20C9"/>
    <w:rsid w:val="007E430E"/>
    <w:rsid w:val="007E7AB7"/>
    <w:rsid w:val="007F0EC0"/>
    <w:rsid w:val="007F1A2E"/>
    <w:rsid w:val="007F433A"/>
    <w:rsid w:val="007F482D"/>
    <w:rsid w:val="007F5B6A"/>
    <w:rsid w:val="007F61A1"/>
    <w:rsid w:val="007F721E"/>
    <w:rsid w:val="007F7E68"/>
    <w:rsid w:val="00805CB6"/>
    <w:rsid w:val="008066B0"/>
    <w:rsid w:val="008102B7"/>
    <w:rsid w:val="008105C2"/>
    <w:rsid w:val="00810EA1"/>
    <w:rsid w:val="00813373"/>
    <w:rsid w:val="0081423B"/>
    <w:rsid w:val="00815480"/>
    <w:rsid w:val="00822BFB"/>
    <w:rsid w:val="00823805"/>
    <w:rsid w:val="00831CE1"/>
    <w:rsid w:val="00833ADD"/>
    <w:rsid w:val="00833E56"/>
    <w:rsid w:val="00834FB2"/>
    <w:rsid w:val="00836EE0"/>
    <w:rsid w:val="00837785"/>
    <w:rsid w:val="00837DCD"/>
    <w:rsid w:val="00840CE2"/>
    <w:rsid w:val="00842DEE"/>
    <w:rsid w:val="00845164"/>
    <w:rsid w:val="008467A3"/>
    <w:rsid w:val="00847F18"/>
    <w:rsid w:val="008500FB"/>
    <w:rsid w:val="00850509"/>
    <w:rsid w:val="00853632"/>
    <w:rsid w:val="0085477F"/>
    <w:rsid w:val="0086069F"/>
    <w:rsid w:val="00862571"/>
    <w:rsid w:val="00862D9F"/>
    <w:rsid w:val="0086472E"/>
    <w:rsid w:val="0086712D"/>
    <w:rsid w:val="00870A02"/>
    <w:rsid w:val="00873079"/>
    <w:rsid w:val="008730F0"/>
    <w:rsid w:val="00874C2B"/>
    <w:rsid w:val="008754D6"/>
    <w:rsid w:val="00875684"/>
    <w:rsid w:val="00875DF5"/>
    <w:rsid w:val="0088397B"/>
    <w:rsid w:val="00883D3D"/>
    <w:rsid w:val="00884595"/>
    <w:rsid w:val="00884A74"/>
    <w:rsid w:val="00884AC8"/>
    <w:rsid w:val="0088570E"/>
    <w:rsid w:val="00887D96"/>
    <w:rsid w:val="008906B8"/>
    <w:rsid w:val="00890D78"/>
    <w:rsid w:val="00894994"/>
    <w:rsid w:val="0089614D"/>
    <w:rsid w:val="00897032"/>
    <w:rsid w:val="008970AA"/>
    <w:rsid w:val="008A0779"/>
    <w:rsid w:val="008A1760"/>
    <w:rsid w:val="008A3627"/>
    <w:rsid w:val="008A66A4"/>
    <w:rsid w:val="008B2BCB"/>
    <w:rsid w:val="008B34D2"/>
    <w:rsid w:val="008B3729"/>
    <w:rsid w:val="008B3C38"/>
    <w:rsid w:val="008B4C50"/>
    <w:rsid w:val="008C14D5"/>
    <w:rsid w:val="008C34E9"/>
    <w:rsid w:val="008C3691"/>
    <w:rsid w:val="008C6181"/>
    <w:rsid w:val="008D0678"/>
    <w:rsid w:val="008D090C"/>
    <w:rsid w:val="008D4E3E"/>
    <w:rsid w:val="008D6BB9"/>
    <w:rsid w:val="008D7311"/>
    <w:rsid w:val="008E05B5"/>
    <w:rsid w:val="008E0E33"/>
    <w:rsid w:val="008E1A27"/>
    <w:rsid w:val="008E7B7B"/>
    <w:rsid w:val="008F27F7"/>
    <w:rsid w:val="008F2E8F"/>
    <w:rsid w:val="008F3AB4"/>
    <w:rsid w:val="008F5198"/>
    <w:rsid w:val="008F63F5"/>
    <w:rsid w:val="009004C9"/>
    <w:rsid w:val="00900633"/>
    <w:rsid w:val="00901B32"/>
    <w:rsid w:val="00903900"/>
    <w:rsid w:val="00904059"/>
    <w:rsid w:val="00905572"/>
    <w:rsid w:val="0090775B"/>
    <w:rsid w:val="00912E0D"/>
    <w:rsid w:val="00917359"/>
    <w:rsid w:val="009212F7"/>
    <w:rsid w:val="009238D6"/>
    <w:rsid w:val="0092424D"/>
    <w:rsid w:val="00925D6E"/>
    <w:rsid w:val="00932B1F"/>
    <w:rsid w:val="00933CD0"/>
    <w:rsid w:val="0093629F"/>
    <w:rsid w:val="009372E3"/>
    <w:rsid w:val="00937F15"/>
    <w:rsid w:val="0094059D"/>
    <w:rsid w:val="00940BBC"/>
    <w:rsid w:val="00941B33"/>
    <w:rsid w:val="0094236A"/>
    <w:rsid w:val="0094349B"/>
    <w:rsid w:val="009453A9"/>
    <w:rsid w:val="00945DFF"/>
    <w:rsid w:val="00951B71"/>
    <w:rsid w:val="0095369D"/>
    <w:rsid w:val="00953A6A"/>
    <w:rsid w:val="00960626"/>
    <w:rsid w:val="009611D1"/>
    <w:rsid w:val="0096433B"/>
    <w:rsid w:val="00964927"/>
    <w:rsid w:val="009674F1"/>
    <w:rsid w:val="00970079"/>
    <w:rsid w:val="0097200C"/>
    <w:rsid w:val="0097348E"/>
    <w:rsid w:val="00977202"/>
    <w:rsid w:val="00980082"/>
    <w:rsid w:val="009866A9"/>
    <w:rsid w:val="00986883"/>
    <w:rsid w:val="009870DD"/>
    <w:rsid w:val="0099451E"/>
    <w:rsid w:val="0099619F"/>
    <w:rsid w:val="009A60C2"/>
    <w:rsid w:val="009A7264"/>
    <w:rsid w:val="009B537B"/>
    <w:rsid w:val="009B5E68"/>
    <w:rsid w:val="009C394B"/>
    <w:rsid w:val="009C42BB"/>
    <w:rsid w:val="009C4494"/>
    <w:rsid w:val="009C5065"/>
    <w:rsid w:val="009D07E7"/>
    <w:rsid w:val="009D0C87"/>
    <w:rsid w:val="009D3799"/>
    <w:rsid w:val="009D3F37"/>
    <w:rsid w:val="009D5561"/>
    <w:rsid w:val="009D6109"/>
    <w:rsid w:val="009D6F94"/>
    <w:rsid w:val="009D7934"/>
    <w:rsid w:val="009D7EC8"/>
    <w:rsid w:val="009E1F60"/>
    <w:rsid w:val="009E2F15"/>
    <w:rsid w:val="009E39FA"/>
    <w:rsid w:val="009E3BCE"/>
    <w:rsid w:val="009E59EA"/>
    <w:rsid w:val="009E64FB"/>
    <w:rsid w:val="009E71B8"/>
    <w:rsid w:val="009F09B4"/>
    <w:rsid w:val="009F448F"/>
    <w:rsid w:val="00A02064"/>
    <w:rsid w:val="00A0229B"/>
    <w:rsid w:val="00A036B1"/>
    <w:rsid w:val="00A03E86"/>
    <w:rsid w:val="00A052FB"/>
    <w:rsid w:val="00A05F2F"/>
    <w:rsid w:val="00A05FAA"/>
    <w:rsid w:val="00A10C0D"/>
    <w:rsid w:val="00A1125C"/>
    <w:rsid w:val="00A16703"/>
    <w:rsid w:val="00A206C7"/>
    <w:rsid w:val="00A2193A"/>
    <w:rsid w:val="00A21C0D"/>
    <w:rsid w:val="00A279BF"/>
    <w:rsid w:val="00A33EF7"/>
    <w:rsid w:val="00A40F4C"/>
    <w:rsid w:val="00A41E9D"/>
    <w:rsid w:val="00A424B4"/>
    <w:rsid w:val="00A43B1A"/>
    <w:rsid w:val="00A5132B"/>
    <w:rsid w:val="00A51837"/>
    <w:rsid w:val="00A51DA4"/>
    <w:rsid w:val="00A53991"/>
    <w:rsid w:val="00A545A8"/>
    <w:rsid w:val="00A61751"/>
    <w:rsid w:val="00A62D27"/>
    <w:rsid w:val="00A660DA"/>
    <w:rsid w:val="00A70801"/>
    <w:rsid w:val="00A70D45"/>
    <w:rsid w:val="00A733C1"/>
    <w:rsid w:val="00A754E1"/>
    <w:rsid w:val="00A77C7A"/>
    <w:rsid w:val="00A819B0"/>
    <w:rsid w:val="00A8277E"/>
    <w:rsid w:val="00A84D2D"/>
    <w:rsid w:val="00A85927"/>
    <w:rsid w:val="00A8695A"/>
    <w:rsid w:val="00A873C2"/>
    <w:rsid w:val="00A92622"/>
    <w:rsid w:val="00A965AE"/>
    <w:rsid w:val="00A973B8"/>
    <w:rsid w:val="00AA0D5D"/>
    <w:rsid w:val="00AA26CF"/>
    <w:rsid w:val="00AA39BC"/>
    <w:rsid w:val="00AA59CA"/>
    <w:rsid w:val="00AA6A29"/>
    <w:rsid w:val="00AB00F6"/>
    <w:rsid w:val="00AB145E"/>
    <w:rsid w:val="00AB296E"/>
    <w:rsid w:val="00AC26F6"/>
    <w:rsid w:val="00AC27D6"/>
    <w:rsid w:val="00AC70BC"/>
    <w:rsid w:val="00AD01C0"/>
    <w:rsid w:val="00AD301E"/>
    <w:rsid w:val="00AD49E0"/>
    <w:rsid w:val="00AE2B5B"/>
    <w:rsid w:val="00AE2E45"/>
    <w:rsid w:val="00AE5DF6"/>
    <w:rsid w:val="00AE617D"/>
    <w:rsid w:val="00AF04C6"/>
    <w:rsid w:val="00AF0BD5"/>
    <w:rsid w:val="00AF19A6"/>
    <w:rsid w:val="00AF29DB"/>
    <w:rsid w:val="00AF335C"/>
    <w:rsid w:val="00AF33C5"/>
    <w:rsid w:val="00B039E7"/>
    <w:rsid w:val="00B03EAC"/>
    <w:rsid w:val="00B06659"/>
    <w:rsid w:val="00B069CF"/>
    <w:rsid w:val="00B070AA"/>
    <w:rsid w:val="00B07D89"/>
    <w:rsid w:val="00B10D0A"/>
    <w:rsid w:val="00B13258"/>
    <w:rsid w:val="00B149AC"/>
    <w:rsid w:val="00B15721"/>
    <w:rsid w:val="00B15B22"/>
    <w:rsid w:val="00B22154"/>
    <w:rsid w:val="00B2247E"/>
    <w:rsid w:val="00B2668B"/>
    <w:rsid w:val="00B27666"/>
    <w:rsid w:val="00B27B14"/>
    <w:rsid w:val="00B34DD3"/>
    <w:rsid w:val="00B36892"/>
    <w:rsid w:val="00B3733F"/>
    <w:rsid w:val="00B3799C"/>
    <w:rsid w:val="00B37F78"/>
    <w:rsid w:val="00B41EFB"/>
    <w:rsid w:val="00B447ED"/>
    <w:rsid w:val="00B52632"/>
    <w:rsid w:val="00B52D12"/>
    <w:rsid w:val="00B576B5"/>
    <w:rsid w:val="00B577FE"/>
    <w:rsid w:val="00B579B5"/>
    <w:rsid w:val="00B57E75"/>
    <w:rsid w:val="00B63ABF"/>
    <w:rsid w:val="00B6516B"/>
    <w:rsid w:val="00B65FD4"/>
    <w:rsid w:val="00B6635A"/>
    <w:rsid w:val="00B674B1"/>
    <w:rsid w:val="00B705ED"/>
    <w:rsid w:val="00B72EC3"/>
    <w:rsid w:val="00B73662"/>
    <w:rsid w:val="00B73941"/>
    <w:rsid w:val="00B74E95"/>
    <w:rsid w:val="00B75C07"/>
    <w:rsid w:val="00B77CF2"/>
    <w:rsid w:val="00B8391D"/>
    <w:rsid w:val="00B853B0"/>
    <w:rsid w:val="00B879EA"/>
    <w:rsid w:val="00B87CEF"/>
    <w:rsid w:val="00B90C26"/>
    <w:rsid w:val="00B90F7C"/>
    <w:rsid w:val="00B910E2"/>
    <w:rsid w:val="00B94C1C"/>
    <w:rsid w:val="00B955FD"/>
    <w:rsid w:val="00B9669A"/>
    <w:rsid w:val="00B96C48"/>
    <w:rsid w:val="00B97DE1"/>
    <w:rsid w:val="00BA1C6B"/>
    <w:rsid w:val="00BA64F5"/>
    <w:rsid w:val="00BB069A"/>
    <w:rsid w:val="00BB240C"/>
    <w:rsid w:val="00BB44A9"/>
    <w:rsid w:val="00BB4FAD"/>
    <w:rsid w:val="00BB6079"/>
    <w:rsid w:val="00BB70F9"/>
    <w:rsid w:val="00BC447B"/>
    <w:rsid w:val="00BC45FA"/>
    <w:rsid w:val="00BD2932"/>
    <w:rsid w:val="00BD2E57"/>
    <w:rsid w:val="00BD48FE"/>
    <w:rsid w:val="00BD4D4E"/>
    <w:rsid w:val="00BD5952"/>
    <w:rsid w:val="00BD6635"/>
    <w:rsid w:val="00BE2567"/>
    <w:rsid w:val="00BE2747"/>
    <w:rsid w:val="00BE3450"/>
    <w:rsid w:val="00BE3DA6"/>
    <w:rsid w:val="00BE64D1"/>
    <w:rsid w:val="00BE6FD1"/>
    <w:rsid w:val="00BE7213"/>
    <w:rsid w:val="00C00553"/>
    <w:rsid w:val="00C005F6"/>
    <w:rsid w:val="00C00E3D"/>
    <w:rsid w:val="00C0199A"/>
    <w:rsid w:val="00C12CBD"/>
    <w:rsid w:val="00C15E71"/>
    <w:rsid w:val="00C21467"/>
    <w:rsid w:val="00C216B7"/>
    <w:rsid w:val="00C22615"/>
    <w:rsid w:val="00C22FCF"/>
    <w:rsid w:val="00C250A3"/>
    <w:rsid w:val="00C27101"/>
    <w:rsid w:val="00C27D25"/>
    <w:rsid w:val="00C27DB4"/>
    <w:rsid w:val="00C303C7"/>
    <w:rsid w:val="00C309B8"/>
    <w:rsid w:val="00C339B8"/>
    <w:rsid w:val="00C37D9E"/>
    <w:rsid w:val="00C41B0D"/>
    <w:rsid w:val="00C42445"/>
    <w:rsid w:val="00C42CD6"/>
    <w:rsid w:val="00C43B28"/>
    <w:rsid w:val="00C43E2B"/>
    <w:rsid w:val="00C45683"/>
    <w:rsid w:val="00C46BE6"/>
    <w:rsid w:val="00C4742F"/>
    <w:rsid w:val="00C47EBA"/>
    <w:rsid w:val="00C52BD0"/>
    <w:rsid w:val="00C5384B"/>
    <w:rsid w:val="00C53DBF"/>
    <w:rsid w:val="00C548F6"/>
    <w:rsid w:val="00C556A6"/>
    <w:rsid w:val="00C55916"/>
    <w:rsid w:val="00C55932"/>
    <w:rsid w:val="00C5677A"/>
    <w:rsid w:val="00C57060"/>
    <w:rsid w:val="00C60C38"/>
    <w:rsid w:val="00C6494D"/>
    <w:rsid w:val="00C66D01"/>
    <w:rsid w:val="00C67153"/>
    <w:rsid w:val="00C678CA"/>
    <w:rsid w:val="00C734AE"/>
    <w:rsid w:val="00C73FF6"/>
    <w:rsid w:val="00C76473"/>
    <w:rsid w:val="00C77BC1"/>
    <w:rsid w:val="00C804EA"/>
    <w:rsid w:val="00C80BD3"/>
    <w:rsid w:val="00C82EC0"/>
    <w:rsid w:val="00C8382F"/>
    <w:rsid w:val="00C8417A"/>
    <w:rsid w:val="00C842CE"/>
    <w:rsid w:val="00C87DCC"/>
    <w:rsid w:val="00C902F5"/>
    <w:rsid w:val="00C90953"/>
    <w:rsid w:val="00C957D0"/>
    <w:rsid w:val="00C95906"/>
    <w:rsid w:val="00C95C29"/>
    <w:rsid w:val="00C965EC"/>
    <w:rsid w:val="00C967C5"/>
    <w:rsid w:val="00CA506D"/>
    <w:rsid w:val="00CA52B6"/>
    <w:rsid w:val="00CA6185"/>
    <w:rsid w:val="00CB00FF"/>
    <w:rsid w:val="00CB1EB6"/>
    <w:rsid w:val="00CB2C7F"/>
    <w:rsid w:val="00CB2EC9"/>
    <w:rsid w:val="00CB567D"/>
    <w:rsid w:val="00CC0757"/>
    <w:rsid w:val="00CC56A8"/>
    <w:rsid w:val="00CD02FE"/>
    <w:rsid w:val="00CD088E"/>
    <w:rsid w:val="00CD2267"/>
    <w:rsid w:val="00CD24C0"/>
    <w:rsid w:val="00CD3BF1"/>
    <w:rsid w:val="00CD44FF"/>
    <w:rsid w:val="00CD51AF"/>
    <w:rsid w:val="00CD5E26"/>
    <w:rsid w:val="00CD620E"/>
    <w:rsid w:val="00CE4357"/>
    <w:rsid w:val="00CE4B14"/>
    <w:rsid w:val="00CE52C9"/>
    <w:rsid w:val="00CE52FC"/>
    <w:rsid w:val="00CE7C2B"/>
    <w:rsid w:val="00CE7DB0"/>
    <w:rsid w:val="00CF0A99"/>
    <w:rsid w:val="00CF26C1"/>
    <w:rsid w:val="00CF5559"/>
    <w:rsid w:val="00D00FF8"/>
    <w:rsid w:val="00D02243"/>
    <w:rsid w:val="00D04CF2"/>
    <w:rsid w:val="00D0603A"/>
    <w:rsid w:val="00D06314"/>
    <w:rsid w:val="00D063F5"/>
    <w:rsid w:val="00D0798E"/>
    <w:rsid w:val="00D11B00"/>
    <w:rsid w:val="00D1270B"/>
    <w:rsid w:val="00D12BC3"/>
    <w:rsid w:val="00D132CB"/>
    <w:rsid w:val="00D14302"/>
    <w:rsid w:val="00D17F60"/>
    <w:rsid w:val="00D2148E"/>
    <w:rsid w:val="00D224CC"/>
    <w:rsid w:val="00D249F4"/>
    <w:rsid w:val="00D30A3A"/>
    <w:rsid w:val="00D34D2D"/>
    <w:rsid w:val="00D35F16"/>
    <w:rsid w:val="00D35FF8"/>
    <w:rsid w:val="00D426EA"/>
    <w:rsid w:val="00D42E25"/>
    <w:rsid w:val="00D431EB"/>
    <w:rsid w:val="00D44E6A"/>
    <w:rsid w:val="00D46CE7"/>
    <w:rsid w:val="00D51746"/>
    <w:rsid w:val="00D53039"/>
    <w:rsid w:val="00D5435D"/>
    <w:rsid w:val="00D5613C"/>
    <w:rsid w:val="00D62AF5"/>
    <w:rsid w:val="00D677BB"/>
    <w:rsid w:val="00D747AA"/>
    <w:rsid w:val="00D748A4"/>
    <w:rsid w:val="00D764F3"/>
    <w:rsid w:val="00D76917"/>
    <w:rsid w:val="00D80156"/>
    <w:rsid w:val="00D81B33"/>
    <w:rsid w:val="00D85410"/>
    <w:rsid w:val="00D85968"/>
    <w:rsid w:val="00D902BC"/>
    <w:rsid w:val="00D914DC"/>
    <w:rsid w:val="00D91B2D"/>
    <w:rsid w:val="00D92092"/>
    <w:rsid w:val="00D936F7"/>
    <w:rsid w:val="00D97A9F"/>
    <w:rsid w:val="00DA02E0"/>
    <w:rsid w:val="00DA0B3B"/>
    <w:rsid w:val="00DA23D7"/>
    <w:rsid w:val="00DA2559"/>
    <w:rsid w:val="00DA3713"/>
    <w:rsid w:val="00DA4E10"/>
    <w:rsid w:val="00DA6578"/>
    <w:rsid w:val="00DA7772"/>
    <w:rsid w:val="00DA7F5F"/>
    <w:rsid w:val="00DB4770"/>
    <w:rsid w:val="00DC2272"/>
    <w:rsid w:val="00DC25DC"/>
    <w:rsid w:val="00DC2C86"/>
    <w:rsid w:val="00DC3CE8"/>
    <w:rsid w:val="00DC56E9"/>
    <w:rsid w:val="00DC57FC"/>
    <w:rsid w:val="00DC6C4F"/>
    <w:rsid w:val="00DC74D8"/>
    <w:rsid w:val="00DD018E"/>
    <w:rsid w:val="00DD0A35"/>
    <w:rsid w:val="00DD1202"/>
    <w:rsid w:val="00DD313F"/>
    <w:rsid w:val="00DD4947"/>
    <w:rsid w:val="00DD7A5F"/>
    <w:rsid w:val="00DE18C8"/>
    <w:rsid w:val="00DE2040"/>
    <w:rsid w:val="00DE41B0"/>
    <w:rsid w:val="00DE4DFC"/>
    <w:rsid w:val="00DE7FA0"/>
    <w:rsid w:val="00DF0647"/>
    <w:rsid w:val="00DF0F61"/>
    <w:rsid w:val="00DF377E"/>
    <w:rsid w:val="00DF3F26"/>
    <w:rsid w:val="00DF654A"/>
    <w:rsid w:val="00E00964"/>
    <w:rsid w:val="00E01C70"/>
    <w:rsid w:val="00E0372D"/>
    <w:rsid w:val="00E0640A"/>
    <w:rsid w:val="00E11797"/>
    <w:rsid w:val="00E120A9"/>
    <w:rsid w:val="00E12256"/>
    <w:rsid w:val="00E131F3"/>
    <w:rsid w:val="00E16BEE"/>
    <w:rsid w:val="00E17D5F"/>
    <w:rsid w:val="00E2022D"/>
    <w:rsid w:val="00E20719"/>
    <w:rsid w:val="00E21E52"/>
    <w:rsid w:val="00E24B65"/>
    <w:rsid w:val="00E309C7"/>
    <w:rsid w:val="00E35E7D"/>
    <w:rsid w:val="00E37DF8"/>
    <w:rsid w:val="00E40C31"/>
    <w:rsid w:val="00E4532F"/>
    <w:rsid w:val="00E465E5"/>
    <w:rsid w:val="00E5046C"/>
    <w:rsid w:val="00E51726"/>
    <w:rsid w:val="00E52B9D"/>
    <w:rsid w:val="00E52CDC"/>
    <w:rsid w:val="00E52D07"/>
    <w:rsid w:val="00E5344C"/>
    <w:rsid w:val="00E534ED"/>
    <w:rsid w:val="00E53D3E"/>
    <w:rsid w:val="00E55387"/>
    <w:rsid w:val="00E55452"/>
    <w:rsid w:val="00E55F47"/>
    <w:rsid w:val="00E57441"/>
    <w:rsid w:val="00E60120"/>
    <w:rsid w:val="00E61321"/>
    <w:rsid w:val="00E64213"/>
    <w:rsid w:val="00E65C73"/>
    <w:rsid w:val="00E7101F"/>
    <w:rsid w:val="00E71845"/>
    <w:rsid w:val="00E734DB"/>
    <w:rsid w:val="00E73A2E"/>
    <w:rsid w:val="00E74F25"/>
    <w:rsid w:val="00E878DA"/>
    <w:rsid w:val="00E90562"/>
    <w:rsid w:val="00EA156D"/>
    <w:rsid w:val="00EA23C1"/>
    <w:rsid w:val="00EA4CEE"/>
    <w:rsid w:val="00EA55A6"/>
    <w:rsid w:val="00EA7635"/>
    <w:rsid w:val="00EA7700"/>
    <w:rsid w:val="00EB0162"/>
    <w:rsid w:val="00EB0226"/>
    <w:rsid w:val="00EB136F"/>
    <w:rsid w:val="00EB1814"/>
    <w:rsid w:val="00EB4FDD"/>
    <w:rsid w:val="00EB5BE3"/>
    <w:rsid w:val="00EB6085"/>
    <w:rsid w:val="00EB728D"/>
    <w:rsid w:val="00EB7593"/>
    <w:rsid w:val="00EC345D"/>
    <w:rsid w:val="00EC7F2B"/>
    <w:rsid w:val="00ED0283"/>
    <w:rsid w:val="00ED0A55"/>
    <w:rsid w:val="00ED13CB"/>
    <w:rsid w:val="00ED5DDF"/>
    <w:rsid w:val="00EE0E4D"/>
    <w:rsid w:val="00EE284C"/>
    <w:rsid w:val="00EE3696"/>
    <w:rsid w:val="00EE3CD4"/>
    <w:rsid w:val="00EE3D32"/>
    <w:rsid w:val="00EE3E1F"/>
    <w:rsid w:val="00EE5D34"/>
    <w:rsid w:val="00EF0DCA"/>
    <w:rsid w:val="00EF322C"/>
    <w:rsid w:val="00EF3C20"/>
    <w:rsid w:val="00EF4EC7"/>
    <w:rsid w:val="00EF530E"/>
    <w:rsid w:val="00F05DE1"/>
    <w:rsid w:val="00F06CF4"/>
    <w:rsid w:val="00F0762D"/>
    <w:rsid w:val="00F07841"/>
    <w:rsid w:val="00F10879"/>
    <w:rsid w:val="00F134BD"/>
    <w:rsid w:val="00F1435A"/>
    <w:rsid w:val="00F259B3"/>
    <w:rsid w:val="00F266AE"/>
    <w:rsid w:val="00F27483"/>
    <w:rsid w:val="00F3010F"/>
    <w:rsid w:val="00F31866"/>
    <w:rsid w:val="00F31EA2"/>
    <w:rsid w:val="00F42D56"/>
    <w:rsid w:val="00F43503"/>
    <w:rsid w:val="00F44E96"/>
    <w:rsid w:val="00F458B4"/>
    <w:rsid w:val="00F45D86"/>
    <w:rsid w:val="00F46A8B"/>
    <w:rsid w:val="00F47B65"/>
    <w:rsid w:val="00F5078E"/>
    <w:rsid w:val="00F530AC"/>
    <w:rsid w:val="00F606D6"/>
    <w:rsid w:val="00F615B7"/>
    <w:rsid w:val="00F61905"/>
    <w:rsid w:val="00F62057"/>
    <w:rsid w:val="00F63875"/>
    <w:rsid w:val="00F64C71"/>
    <w:rsid w:val="00F64F75"/>
    <w:rsid w:val="00F665D7"/>
    <w:rsid w:val="00F74EEB"/>
    <w:rsid w:val="00F75977"/>
    <w:rsid w:val="00F760EE"/>
    <w:rsid w:val="00F76E88"/>
    <w:rsid w:val="00F776EB"/>
    <w:rsid w:val="00F80FF3"/>
    <w:rsid w:val="00F826E7"/>
    <w:rsid w:val="00F84B2E"/>
    <w:rsid w:val="00F84EE0"/>
    <w:rsid w:val="00F854A8"/>
    <w:rsid w:val="00F85E56"/>
    <w:rsid w:val="00F863AB"/>
    <w:rsid w:val="00F90FBB"/>
    <w:rsid w:val="00F917E5"/>
    <w:rsid w:val="00F94007"/>
    <w:rsid w:val="00F96122"/>
    <w:rsid w:val="00FA0353"/>
    <w:rsid w:val="00FA2BB4"/>
    <w:rsid w:val="00FA488F"/>
    <w:rsid w:val="00FB1546"/>
    <w:rsid w:val="00FB1578"/>
    <w:rsid w:val="00FB273F"/>
    <w:rsid w:val="00FC0A88"/>
    <w:rsid w:val="00FC16BA"/>
    <w:rsid w:val="00FC3AA8"/>
    <w:rsid w:val="00FC454F"/>
    <w:rsid w:val="00FD2374"/>
    <w:rsid w:val="00FD2D74"/>
    <w:rsid w:val="00FD3550"/>
    <w:rsid w:val="00FE1087"/>
    <w:rsid w:val="00FE12AF"/>
    <w:rsid w:val="00FE2B41"/>
    <w:rsid w:val="00FE2BB3"/>
    <w:rsid w:val="00FE2CE0"/>
    <w:rsid w:val="00FE3151"/>
    <w:rsid w:val="00FE3856"/>
    <w:rsid w:val="00FF6924"/>
    <w:rsid w:val="00FF7A8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CE5C5"/>
  <w15:docId w15:val="{A2F2623C-BF88-400C-A6AF-0FD0202F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F45E6"/>
    <w:pPr>
      <w:spacing w:before="120" w:after="120"/>
      <w:ind w:firstLine="709"/>
      <w:jc w:val="both"/>
    </w:pPr>
    <w:rPr>
      <w:rFonts w:ascii="Verdana" w:hAnsi="Verdana" w:cs="Tahoma"/>
      <w:sz w:val="18"/>
      <w:lang w:eastAsia="en-US"/>
    </w:rPr>
  </w:style>
  <w:style w:type="paragraph" w:styleId="1">
    <w:name w:val="heading 1"/>
    <w:aliases w:val="H1"/>
    <w:basedOn w:val="a5"/>
    <w:next w:val="2"/>
    <w:qFormat/>
    <w:rsid w:val="00884595"/>
    <w:pPr>
      <w:spacing w:before="440" w:after="320"/>
      <w:outlineLvl w:val="0"/>
    </w:pPr>
    <w:rPr>
      <w:b/>
      <w:bCs/>
      <w:caps/>
      <w:color w:val="003366"/>
      <w:kern w:val="28"/>
      <w:sz w:val="36"/>
      <w:szCs w:val="36"/>
    </w:rPr>
  </w:style>
  <w:style w:type="paragraph" w:styleId="2">
    <w:name w:val="heading 2"/>
    <w:aliases w:val="H2 Знак,Заголовок 2 Знак"/>
    <w:basedOn w:val="a5"/>
    <w:next w:val="3"/>
    <w:qFormat/>
    <w:rsid w:val="00884595"/>
    <w:pPr>
      <w:keepNext/>
      <w:spacing w:before="320"/>
      <w:ind w:right="-1"/>
      <w:outlineLvl w:val="1"/>
    </w:pPr>
    <w:rPr>
      <w:b/>
      <w:bCs/>
      <w:smallCaps/>
      <w:color w:val="003366"/>
      <w:sz w:val="30"/>
      <w:szCs w:val="30"/>
    </w:rPr>
  </w:style>
  <w:style w:type="paragraph" w:styleId="3">
    <w:name w:val="heading 3"/>
    <w:aliases w:val="H3"/>
    <w:basedOn w:val="a5"/>
    <w:next w:val="a5"/>
    <w:qFormat/>
    <w:rsid w:val="00884595"/>
    <w:pPr>
      <w:keepNext/>
      <w:spacing w:before="160" w:after="160"/>
      <w:ind w:right="-1"/>
      <w:outlineLvl w:val="2"/>
    </w:pPr>
    <w:rPr>
      <w:b/>
      <w:bCs/>
      <w:color w:val="003366"/>
      <w:sz w:val="24"/>
      <w:szCs w:val="24"/>
    </w:rPr>
  </w:style>
  <w:style w:type="paragraph" w:styleId="4">
    <w:name w:val="heading 4"/>
    <w:aliases w:val="H4"/>
    <w:basedOn w:val="a5"/>
    <w:next w:val="a5"/>
    <w:qFormat/>
    <w:rsid w:val="00884595"/>
    <w:pPr>
      <w:keepNext/>
      <w:spacing w:before="240"/>
      <w:ind w:right="-1"/>
      <w:outlineLvl w:val="3"/>
    </w:pPr>
    <w:rPr>
      <w:b/>
      <w:bCs/>
      <w:i/>
      <w:caps/>
      <w:color w:val="003366"/>
      <w:sz w:val="20"/>
    </w:rPr>
  </w:style>
  <w:style w:type="paragraph" w:styleId="5">
    <w:name w:val="heading 5"/>
    <w:aliases w:val="Table caption"/>
    <w:basedOn w:val="a5"/>
    <w:next w:val="a5"/>
    <w:qFormat/>
    <w:rsid w:val="00884595"/>
    <w:pPr>
      <w:spacing w:before="240" w:after="60"/>
      <w:outlineLvl w:val="4"/>
    </w:pPr>
    <w:rPr>
      <w:b/>
      <w:bCs/>
      <w:caps/>
      <w:sz w:val="20"/>
      <w:szCs w:val="22"/>
    </w:rPr>
  </w:style>
  <w:style w:type="paragraph" w:styleId="6">
    <w:name w:val="heading 6"/>
    <w:basedOn w:val="a5"/>
    <w:next w:val="a5"/>
    <w:qFormat/>
    <w:rsid w:val="00884595"/>
    <w:pPr>
      <w:numPr>
        <w:ilvl w:val="5"/>
        <w:numId w:val="3"/>
      </w:numPr>
      <w:tabs>
        <w:tab w:val="clear" w:pos="2520"/>
        <w:tab w:val="num" w:pos="3087"/>
      </w:tabs>
      <w:spacing w:before="240" w:after="60"/>
      <w:ind w:left="1719"/>
      <w:outlineLvl w:val="5"/>
    </w:pPr>
    <w:rPr>
      <w:i/>
      <w:iCs/>
      <w:smallCaps/>
      <w:sz w:val="22"/>
      <w:szCs w:val="22"/>
    </w:rPr>
  </w:style>
  <w:style w:type="paragraph" w:styleId="7">
    <w:name w:val="heading 7"/>
    <w:basedOn w:val="a5"/>
    <w:next w:val="a5"/>
    <w:qFormat/>
    <w:rsid w:val="00884595"/>
    <w:pPr>
      <w:numPr>
        <w:ilvl w:val="6"/>
        <w:numId w:val="3"/>
      </w:numPr>
      <w:tabs>
        <w:tab w:val="clear" w:pos="2880"/>
        <w:tab w:val="num" w:pos="3447"/>
      </w:tabs>
      <w:spacing w:before="240" w:after="60"/>
      <w:ind w:left="1863"/>
      <w:outlineLvl w:val="6"/>
    </w:pPr>
  </w:style>
  <w:style w:type="paragraph" w:styleId="8">
    <w:name w:val="heading 8"/>
    <w:basedOn w:val="a5"/>
    <w:next w:val="a5"/>
    <w:qFormat/>
    <w:rsid w:val="00884595"/>
    <w:pPr>
      <w:numPr>
        <w:ilvl w:val="7"/>
        <w:numId w:val="3"/>
      </w:numPr>
      <w:tabs>
        <w:tab w:val="clear" w:pos="3240"/>
        <w:tab w:val="num" w:pos="3807"/>
      </w:tabs>
      <w:spacing w:before="240" w:after="60"/>
      <w:ind w:left="2007"/>
      <w:outlineLvl w:val="7"/>
    </w:pPr>
    <w:rPr>
      <w:i/>
      <w:iCs/>
    </w:rPr>
  </w:style>
  <w:style w:type="paragraph" w:styleId="9">
    <w:name w:val="heading 9"/>
    <w:basedOn w:val="a5"/>
    <w:next w:val="a5"/>
    <w:qFormat/>
    <w:rsid w:val="00AD01C0"/>
    <w:pPr>
      <w:numPr>
        <w:ilvl w:val="8"/>
        <w:numId w:val="3"/>
      </w:numPr>
      <w:tabs>
        <w:tab w:val="clear" w:pos="3600"/>
        <w:tab w:val="num" w:pos="4167"/>
      </w:tabs>
      <w:spacing w:before="440"/>
      <w:ind w:left="2151"/>
      <w:outlineLvl w:val="8"/>
    </w:pPr>
    <w:rPr>
      <w:bCs/>
      <w:szCs w:val="36"/>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Document Map"/>
    <w:basedOn w:val="a5"/>
    <w:rsid w:val="00D81B33"/>
    <w:pPr>
      <w:spacing w:line="360" w:lineRule="auto"/>
      <w:ind w:firstLine="567"/>
    </w:pPr>
    <w:rPr>
      <w:rFonts w:ascii="Tahoma" w:hAnsi="Tahoma"/>
      <w:snapToGrid w:val="0"/>
      <w:color w:val="000080"/>
      <w:sz w:val="20"/>
    </w:rPr>
  </w:style>
  <w:style w:type="paragraph" w:customStyle="1" w:styleId="aa">
    <w:name w:val="Заголовок таблицы"/>
    <w:basedOn w:val="a5"/>
    <w:rsid w:val="00884595"/>
    <w:pPr>
      <w:spacing w:before="60" w:after="60"/>
      <w:jc w:val="center"/>
    </w:pPr>
    <w:rPr>
      <w:b/>
      <w:smallCaps/>
      <w:color w:val="003366"/>
      <w:sz w:val="20"/>
    </w:rPr>
  </w:style>
  <w:style w:type="paragraph" w:styleId="a3">
    <w:name w:val="List Bullet"/>
    <w:basedOn w:val="a5"/>
    <w:rsid w:val="00AD01C0"/>
    <w:pPr>
      <w:numPr>
        <w:numId w:val="1"/>
      </w:numPr>
      <w:tabs>
        <w:tab w:val="clear" w:pos="1134"/>
        <w:tab w:val="num" w:pos="1287"/>
      </w:tabs>
      <w:spacing w:after="0"/>
      <w:ind w:left="927" w:hanging="360"/>
    </w:pPr>
  </w:style>
  <w:style w:type="paragraph" w:customStyle="1" w:styleId="a4">
    <w:name w:val="Маркированный список в таблице"/>
    <w:basedOn w:val="a3"/>
    <w:rsid w:val="00884595"/>
    <w:pPr>
      <w:numPr>
        <w:numId w:val="2"/>
      </w:numPr>
      <w:tabs>
        <w:tab w:val="clear" w:pos="709"/>
        <w:tab w:val="num" w:pos="1287"/>
      </w:tabs>
      <w:spacing w:before="60" w:after="60"/>
      <w:ind w:left="927" w:hanging="360"/>
    </w:pPr>
  </w:style>
  <w:style w:type="paragraph" w:customStyle="1" w:styleId="ab">
    <w:name w:val="Текст таблицы"/>
    <w:basedOn w:val="a5"/>
    <w:rsid w:val="00884595"/>
  </w:style>
  <w:style w:type="character" w:styleId="ac">
    <w:name w:val="annotation reference"/>
    <w:uiPriority w:val="99"/>
    <w:semiHidden/>
    <w:rsid w:val="00884595"/>
    <w:rPr>
      <w:sz w:val="16"/>
      <w:szCs w:val="16"/>
    </w:rPr>
  </w:style>
  <w:style w:type="character" w:styleId="ad">
    <w:name w:val="footnote reference"/>
    <w:semiHidden/>
    <w:rsid w:val="00884595"/>
    <w:rPr>
      <w:vertAlign w:val="superscript"/>
    </w:rPr>
  </w:style>
  <w:style w:type="paragraph" w:customStyle="1" w:styleId="ae">
    <w:name w:val="Комментарий"/>
    <w:basedOn w:val="a5"/>
    <w:rsid w:val="00AD01C0"/>
    <w:rPr>
      <w:i/>
      <w:sz w:val="16"/>
      <w:szCs w:val="22"/>
    </w:rPr>
  </w:style>
  <w:style w:type="paragraph" w:customStyle="1" w:styleId="af">
    <w:name w:val="Название документа"/>
    <w:basedOn w:val="a5"/>
    <w:rsid w:val="00AD01C0"/>
    <w:pPr>
      <w:spacing w:before="0"/>
      <w:jc w:val="left"/>
    </w:pPr>
    <w:rPr>
      <w:b/>
      <w:bCs/>
      <w:caps/>
      <w:color w:val="000080"/>
      <w:sz w:val="36"/>
      <w:szCs w:val="22"/>
    </w:rPr>
  </w:style>
  <w:style w:type="paragraph" w:styleId="af0">
    <w:name w:val="caption"/>
    <w:basedOn w:val="a5"/>
    <w:next w:val="a5"/>
    <w:qFormat/>
    <w:rsid w:val="00884595"/>
    <w:rPr>
      <w:b/>
      <w:bCs/>
      <w:sz w:val="20"/>
    </w:rPr>
  </w:style>
  <w:style w:type="paragraph" w:styleId="af1">
    <w:name w:val="footer"/>
    <w:basedOn w:val="a5"/>
    <w:link w:val="af2"/>
    <w:uiPriority w:val="99"/>
    <w:rsid w:val="00884595"/>
    <w:pPr>
      <w:tabs>
        <w:tab w:val="center" w:pos="4677"/>
        <w:tab w:val="right" w:pos="9355"/>
      </w:tabs>
    </w:pPr>
    <w:rPr>
      <w:rFonts w:cs="Times New Roman"/>
      <w:lang w:val="x-none"/>
    </w:rPr>
  </w:style>
  <w:style w:type="character" w:styleId="af3">
    <w:name w:val="page number"/>
    <w:basedOn w:val="a6"/>
    <w:rsid w:val="00884595"/>
  </w:style>
  <w:style w:type="paragraph" w:customStyle="1" w:styleId="20">
    <w:name w:val="Заголовок 2 нумерованный"/>
    <w:basedOn w:val="2"/>
    <w:rsid w:val="00884595"/>
    <w:pPr>
      <w:tabs>
        <w:tab w:val="num" w:pos="1287"/>
      </w:tabs>
      <w:ind w:left="927" w:hanging="360"/>
    </w:pPr>
  </w:style>
  <w:style w:type="paragraph" w:customStyle="1" w:styleId="30">
    <w:name w:val="Загаловок 3 Нумерованный"/>
    <w:basedOn w:val="20"/>
    <w:rsid w:val="00884595"/>
    <w:pPr>
      <w:ind w:left="1143" w:hanging="576"/>
    </w:pPr>
    <w:rPr>
      <w:sz w:val="24"/>
    </w:rPr>
  </w:style>
  <w:style w:type="paragraph" w:styleId="af4">
    <w:name w:val="List Number"/>
    <w:basedOn w:val="a5"/>
    <w:rsid w:val="00884595"/>
    <w:pPr>
      <w:spacing w:after="0"/>
    </w:pPr>
  </w:style>
  <w:style w:type="paragraph" w:customStyle="1" w:styleId="C">
    <w:name w:val="Cписок нумерованный в таблице"/>
    <w:basedOn w:val="af4"/>
    <w:rsid w:val="00884595"/>
    <w:pPr>
      <w:tabs>
        <w:tab w:val="num" w:pos="1287"/>
      </w:tabs>
      <w:spacing w:before="60" w:after="60"/>
      <w:ind w:left="927" w:hanging="360"/>
    </w:pPr>
  </w:style>
  <w:style w:type="paragraph" w:styleId="10">
    <w:name w:val="toc 1"/>
    <w:basedOn w:val="a5"/>
    <w:next w:val="a5"/>
    <w:autoRedefine/>
    <w:semiHidden/>
    <w:rsid w:val="00884595"/>
    <w:pPr>
      <w:spacing w:before="240"/>
    </w:pPr>
    <w:rPr>
      <w:b/>
      <w:caps/>
      <w:noProof/>
      <w:sz w:val="24"/>
    </w:rPr>
  </w:style>
  <w:style w:type="paragraph" w:styleId="21">
    <w:name w:val="toc 2"/>
    <w:basedOn w:val="a5"/>
    <w:next w:val="a5"/>
    <w:autoRedefine/>
    <w:semiHidden/>
    <w:rsid w:val="00884595"/>
    <w:pPr>
      <w:ind w:left="284"/>
    </w:pPr>
    <w:rPr>
      <w:b/>
      <w:smallCaps/>
      <w:sz w:val="22"/>
    </w:rPr>
  </w:style>
  <w:style w:type="paragraph" w:styleId="31">
    <w:name w:val="toc 3"/>
    <w:basedOn w:val="a5"/>
    <w:next w:val="a5"/>
    <w:autoRedefine/>
    <w:semiHidden/>
    <w:rsid w:val="00884595"/>
    <w:pPr>
      <w:spacing w:after="60"/>
      <w:ind w:left="567"/>
    </w:pPr>
    <w:rPr>
      <w:caps/>
      <w:noProof/>
      <w:sz w:val="20"/>
      <w:szCs w:val="18"/>
    </w:rPr>
  </w:style>
  <w:style w:type="paragraph" w:styleId="40">
    <w:name w:val="toc 4"/>
    <w:basedOn w:val="a5"/>
    <w:next w:val="a5"/>
    <w:autoRedefine/>
    <w:semiHidden/>
    <w:rsid w:val="00884595"/>
    <w:pPr>
      <w:spacing w:after="60"/>
      <w:ind w:left="851"/>
    </w:pPr>
    <w:rPr>
      <w:noProof/>
      <w:szCs w:val="18"/>
    </w:rPr>
  </w:style>
  <w:style w:type="paragraph" w:styleId="50">
    <w:name w:val="toc 5"/>
    <w:basedOn w:val="a5"/>
    <w:next w:val="a5"/>
    <w:autoRedefine/>
    <w:semiHidden/>
    <w:rsid w:val="00884595"/>
    <w:pPr>
      <w:ind w:left="800"/>
    </w:pPr>
  </w:style>
  <w:style w:type="paragraph" w:styleId="60">
    <w:name w:val="toc 6"/>
    <w:basedOn w:val="a5"/>
    <w:next w:val="a5"/>
    <w:autoRedefine/>
    <w:semiHidden/>
    <w:rsid w:val="00884595"/>
    <w:pPr>
      <w:spacing w:before="0" w:after="0"/>
      <w:ind w:left="1200"/>
      <w:jc w:val="left"/>
    </w:pPr>
    <w:rPr>
      <w:rFonts w:ascii="Times New Roman" w:hAnsi="Times New Roman" w:cs="Times New Roman"/>
      <w:sz w:val="24"/>
      <w:szCs w:val="24"/>
      <w:lang w:eastAsia="ru-RU"/>
    </w:rPr>
  </w:style>
  <w:style w:type="paragraph" w:styleId="70">
    <w:name w:val="toc 7"/>
    <w:basedOn w:val="a5"/>
    <w:next w:val="a5"/>
    <w:autoRedefine/>
    <w:semiHidden/>
    <w:rsid w:val="00884595"/>
    <w:pPr>
      <w:spacing w:before="0" w:after="0"/>
      <w:ind w:left="1440"/>
      <w:jc w:val="left"/>
    </w:pPr>
    <w:rPr>
      <w:rFonts w:ascii="Times New Roman" w:hAnsi="Times New Roman" w:cs="Times New Roman"/>
      <w:sz w:val="24"/>
      <w:szCs w:val="24"/>
      <w:lang w:eastAsia="ru-RU"/>
    </w:rPr>
  </w:style>
  <w:style w:type="paragraph" w:styleId="80">
    <w:name w:val="toc 8"/>
    <w:basedOn w:val="a5"/>
    <w:next w:val="a5"/>
    <w:autoRedefine/>
    <w:semiHidden/>
    <w:rsid w:val="00884595"/>
    <w:pPr>
      <w:spacing w:before="0" w:after="0"/>
      <w:ind w:left="1680"/>
      <w:jc w:val="left"/>
    </w:pPr>
    <w:rPr>
      <w:rFonts w:ascii="Times New Roman" w:hAnsi="Times New Roman" w:cs="Times New Roman"/>
      <w:sz w:val="24"/>
      <w:szCs w:val="24"/>
      <w:lang w:eastAsia="ru-RU"/>
    </w:rPr>
  </w:style>
  <w:style w:type="paragraph" w:styleId="90">
    <w:name w:val="toc 9"/>
    <w:basedOn w:val="a5"/>
    <w:next w:val="a5"/>
    <w:autoRedefine/>
    <w:semiHidden/>
    <w:rsid w:val="00884595"/>
    <w:pPr>
      <w:ind w:left="1440"/>
    </w:pPr>
  </w:style>
  <w:style w:type="character" w:styleId="af5">
    <w:name w:val="FollowedHyperlink"/>
    <w:uiPriority w:val="99"/>
    <w:rsid w:val="00884595"/>
    <w:rPr>
      <w:color w:val="800080"/>
      <w:u w:val="single"/>
    </w:rPr>
  </w:style>
  <w:style w:type="paragraph" w:customStyle="1" w:styleId="af6">
    <w:name w:val="Содержание"/>
    <w:basedOn w:val="a5"/>
    <w:rsid w:val="00AD01C0"/>
    <w:pPr>
      <w:spacing w:before="440" w:after="320"/>
    </w:pPr>
    <w:rPr>
      <w:b/>
      <w:bCs/>
      <w:caps/>
      <w:color w:val="003366"/>
      <w:sz w:val="36"/>
      <w:szCs w:val="22"/>
    </w:rPr>
  </w:style>
  <w:style w:type="paragraph" w:styleId="af7">
    <w:name w:val="List"/>
    <w:basedOn w:val="a5"/>
    <w:rsid w:val="00884595"/>
    <w:pPr>
      <w:ind w:left="283" w:hanging="283"/>
    </w:pPr>
  </w:style>
  <w:style w:type="paragraph" w:customStyle="1" w:styleId="a2">
    <w:name w:val="Список нумерованный"/>
    <w:basedOn w:val="a5"/>
    <w:rsid w:val="006E22E8"/>
    <w:pPr>
      <w:numPr>
        <w:numId w:val="4"/>
      </w:numPr>
      <w:spacing w:before="0" w:after="240"/>
      <w:jc w:val="left"/>
    </w:pPr>
    <w:rPr>
      <w:rFonts w:cs="Times New Roman"/>
      <w:szCs w:val="24"/>
      <w:lang w:eastAsia="ru-RU"/>
    </w:rPr>
  </w:style>
  <w:style w:type="paragraph" w:styleId="af8">
    <w:name w:val="Balloon Text"/>
    <w:basedOn w:val="a5"/>
    <w:semiHidden/>
    <w:rsid w:val="00884595"/>
    <w:rPr>
      <w:sz w:val="16"/>
      <w:szCs w:val="16"/>
    </w:rPr>
  </w:style>
  <w:style w:type="paragraph" w:styleId="af9">
    <w:name w:val="annotation text"/>
    <w:basedOn w:val="a5"/>
    <w:link w:val="afa"/>
    <w:uiPriority w:val="99"/>
    <w:semiHidden/>
    <w:rsid w:val="00884595"/>
    <w:rPr>
      <w:rFonts w:cs="Times New Roman"/>
      <w:sz w:val="20"/>
      <w:lang w:val="x-none"/>
    </w:rPr>
  </w:style>
  <w:style w:type="paragraph" w:styleId="afb">
    <w:name w:val="footnote text"/>
    <w:basedOn w:val="a5"/>
    <w:semiHidden/>
    <w:rsid w:val="00884595"/>
    <w:pPr>
      <w:spacing w:before="0" w:after="0"/>
    </w:pPr>
    <w:rPr>
      <w:rFonts w:ascii="Times New Roman" w:hAnsi="Times New Roman" w:cs="Times New Roman"/>
      <w:sz w:val="20"/>
      <w:lang w:eastAsia="ru-RU"/>
    </w:rPr>
  </w:style>
  <w:style w:type="paragraph" w:customStyle="1" w:styleId="afc">
    <w:name w:val="Тема документа"/>
    <w:basedOn w:val="a5"/>
    <w:rsid w:val="00884595"/>
    <w:pPr>
      <w:spacing w:after="100" w:afterAutospacing="1" w:line="240" w:lineRule="atLeast"/>
    </w:pPr>
    <w:rPr>
      <w:caps/>
      <w:color w:val="000080"/>
      <w:sz w:val="28"/>
    </w:rPr>
  </w:style>
  <w:style w:type="paragraph" w:styleId="afd">
    <w:name w:val="annotation subject"/>
    <w:basedOn w:val="af9"/>
    <w:next w:val="af9"/>
    <w:semiHidden/>
    <w:rsid w:val="00884595"/>
    <w:rPr>
      <w:b/>
      <w:bCs/>
    </w:rPr>
  </w:style>
  <w:style w:type="paragraph" w:customStyle="1" w:styleId="afe">
    <w:name w:val="Шапка таблиц"/>
    <w:basedOn w:val="a5"/>
    <w:rsid w:val="00552919"/>
    <w:pPr>
      <w:spacing w:before="0" w:after="0"/>
      <w:jc w:val="center"/>
    </w:pPr>
    <w:rPr>
      <w:rFonts w:cs="Times New Roman"/>
      <w:b/>
      <w:sz w:val="20"/>
      <w:szCs w:val="24"/>
      <w:lang w:eastAsia="ru-RU"/>
    </w:rPr>
  </w:style>
  <w:style w:type="paragraph" w:customStyle="1" w:styleId="aff">
    <w:name w:val="Обычный_для_документов"/>
    <w:basedOn w:val="a5"/>
    <w:rsid w:val="006E22E8"/>
    <w:rPr>
      <w:sz w:val="22"/>
    </w:rPr>
  </w:style>
  <w:style w:type="paragraph" w:styleId="aff0">
    <w:name w:val="header"/>
    <w:basedOn w:val="a5"/>
    <w:rsid w:val="00FA2BB4"/>
    <w:pPr>
      <w:tabs>
        <w:tab w:val="center" w:pos="4677"/>
        <w:tab w:val="right" w:pos="9355"/>
      </w:tabs>
    </w:pPr>
  </w:style>
  <w:style w:type="table" w:styleId="aff1">
    <w:name w:val="Table Grid"/>
    <w:basedOn w:val="a7"/>
    <w:rsid w:val="00045D1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Стиль Текст таблицы + Первая строка:  0 см"/>
    <w:basedOn w:val="ab"/>
    <w:rsid w:val="00091ABB"/>
    <w:pPr>
      <w:spacing w:before="0" w:after="0"/>
      <w:ind w:firstLine="0"/>
      <w:jc w:val="left"/>
    </w:pPr>
    <w:rPr>
      <w:rFonts w:cs="Times New Roman"/>
    </w:rPr>
  </w:style>
  <w:style w:type="character" w:styleId="aff2">
    <w:name w:val="Hyperlink"/>
    <w:uiPriority w:val="99"/>
    <w:rsid w:val="0021218F"/>
    <w:rPr>
      <w:color w:val="0000FF"/>
      <w:u w:val="single"/>
    </w:rPr>
  </w:style>
  <w:style w:type="paragraph" w:customStyle="1" w:styleId="aff3">
    <w:name w:val="Таблица шапка"/>
    <w:basedOn w:val="a5"/>
    <w:rsid w:val="0021218F"/>
    <w:pPr>
      <w:keepNext/>
      <w:spacing w:before="40" w:after="40"/>
      <w:ind w:left="57" w:right="57" w:firstLine="0"/>
      <w:jc w:val="left"/>
    </w:pPr>
    <w:rPr>
      <w:rFonts w:ascii="Times New Roman" w:hAnsi="Times New Roman" w:cs="Times New Roman"/>
      <w:snapToGrid w:val="0"/>
      <w:sz w:val="22"/>
      <w:lang w:eastAsia="ru-RU"/>
    </w:rPr>
  </w:style>
  <w:style w:type="paragraph" w:customStyle="1" w:styleId="aff4">
    <w:name w:val="Таблица текст"/>
    <w:basedOn w:val="a5"/>
    <w:rsid w:val="0021218F"/>
    <w:pPr>
      <w:spacing w:before="40" w:after="40"/>
      <w:ind w:left="57" w:right="57" w:firstLine="0"/>
      <w:jc w:val="left"/>
    </w:pPr>
    <w:rPr>
      <w:rFonts w:ascii="Times New Roman" w:hAnsi="Times New Roman" w:cs="Times New Roman"/>
      <w:snapToGrid w:val="0"/>
      <w:sz w:val="24"/>
      <w:lang w:eastAsia="ru-RU"/>
    </w:rPr>
  </w:style>
  <w:style w:type="paragraph" w:customStyle="1" w:styleId="aff5">
    <w:name w:val="Служебный"/>
    <w:basedOn w:val="a"/>
    <w:rsid w:val="0021218F"/>
  </w:style>
  <w:style w:type="paragraph" w:customStyle="1" w:styleId="a">
    <w:name w:val="Главы"/>
    <w:basedOn w:val="a0"/>
    <w:next w:val="a5"/>
    <w:rsid w:val="0021218F"/>
    <w:pPr>
      <w:numPr>
        <w:numId w:val="7"/>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5"/>
    <w:rsid w:val="0021218F"/>
    <w:pPr>
      <w:pageBreakBefore/>
      <w:numPr>
        <w:numId w:val="5"/>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lang w:eastAsia="ru-RU"/>
    </w:rPr>
  </w:style>
  <w:style w:type="paragraph" w:customStyle="1" w:styleId="aff6">
    <w:name w:val="Пункт"/>
    <w:basedOn w:val="a5"/>
    <w:rsid w:val="0021218F"/>
    <w:pPr>
      <w:tabs>
        <w:tab w:val="num" w:pos="1134"/>
      </w:tabs>
      <w:spacing w:before="0" w:after="0" w:line="360" w:lineRule="auto"/>
      <w:ind w:left="1134" w:hanging="1134"/>
    </w:pPr>
    <w:rPr>
      <w:rFonts w:ascii="Times New Roman" w:hAnsi="Times New Roman" w:cs="Times New Roman"/>
      <w:snapToGrid w:val="0"/>
      <w:sz w:val="28"/>
      <w:lang w:eastAsia="ru-RU"/>
    </w:rPr>
  </w:style>
  <w:style w:type="character" w:customStyle="1" w:styleId="aff7">
    <w:name w:val="Пункт Знак"/>
    <w:rsid w:val="0021218F"/>
    <w:rPr>
      <w:sz w:val="28"/>
      <w:lang w:val="ru-RU" w:eastAsia="ru-RU" w:bidi="ar-SA"/>
    </w:rPr>
  </w:style>
  <w:style w:type="paragraph" w:customStyle="1" w:styleId="aff8">
    <w:name w:val="Подпункт"/>
    <w:basedOn w:val="aff6"/>
    <w:rsid w:val="0021218F"/>
  </w:style>
  <w:style w:type="character" w:customStyle="1" w:styleId="aff9">
    <w:name w:val="Подпункт Знак"/>
    <w:basedOn w:val="aff7"/>
    <w:rsid w:val="0021218F"/>
    <w:rPr>
      <w:sz w:val="28"/>
      <w:lang w:val="ru-RU" w:eastAsia="ru-RU" w:bidi="ar-SA"/>
    </w:rPr>
  </w:style>
  <w:style w:type="character" w:customStyle="1" w:styleId="affa">
    <w:name w:val="комментарий"/>
    <w:rsid w:val="0021218F"/>
    <w:rPr>
      <w:b/>
      <w:i/>
      <w:shd w:val="clear" w:color="auto" w:fill="FFFF99"/>
    </w:rPr>
  </w:style>
  <w:style w:type="paragraph" w:customStyle="1" w:styleId="22">
    <w:name w:val="Пункт2"/>
    <w:basedOn w:val="aff6"/>
    <w:rsid w:val="0021218F"/>
    <w:pPr>
      <w:keepNext/>
      <w:numPr>
        <w:ilvl w:val="2"/>
      </w:numPr>
      <w:tabs>
        <w:tab w:val="num" w:pos="1134"/>
      </w:tabs>
      <w:suppressAutoHyphens/>
      <w:spacing w:before="240" w:after="120" w:line="240" w:lineRule="auto"/>
      <w:ind w:left="1134" w:hanging="1134"/>
      <w:jc w:val="left"/>
      <w:outlineLvl w:val="2"/>
    </w:pPr>
    <w:rPr>
      <w:b/>
    </w:rPr>
  </w:style>
  <w:style w:type="paragraph" w:customStyle="1" w:styleId="a1">
    <w:name w:val="Подподпункт"/>
    <w:basedOn w:val="aff8"/>
    <w:rsid w:val="0021218F"/>
    <w:pPr>
      <w:numPr>
        <w:numId w:val="6"/>
      </w:numPr>
    </w:pPr>
  </w:style>
  <w:style w:type="paragraph" w:customStyle="1" w:styleId="affb">
    <w:name w:val="Пункт б/н"/>
    <w:basedOn w:val="a5"/>
    <w:rsid w:val="0021218F"/>
    <w:pPr>
      <w:tabs>
        <w:tab w:val="left" w:pos="1134"/>
      </w:tabs>
      <w:spacing w:before="0" w:after="0" w:line="360" w:lineRule="auto"/>
      <w:ind w:firstLine="567"/>
    </w:pPr>
    <w:rPr>
      <w:rFonts w:ascii="Times New Roman" w:hAnsi="Times New Roman" w:cs="Times New Roman"/>
      <w:snapToGrid w:val="0"/>
      <w:sz w:val="28"/>
      <w:lang w:eastAsia="ru-RU"/>
    </w:rPr>
  </w:style>
  <w:style w:type="paragraph" w:styleId="affc">
    <w:name w:val="Body Text"/>
    <w:basedOn w:val="a5"/>
    <w:rsid w:val="0021218F"/>
    <w:pPr>
      <w:tabs>
        <w:tab w:val="right" w:pos="9360"/>
      </w:tabs>
      <w:spacing w:before="0" w:after="0"/>
      <w:ind w:firstLine="0"/>
      <w:jc w:val="left"/>
    </w:pPr>
    <w:rPr>
      <w:rFonts w:ascii="Times New Roman" w:hAnsi="Times New Roman" w:cs="Times New Roman"/>
      <w:sz w:val="28"/>
      <w:szCs w:val="24"/>
      <w:lang w:eastAsia="ru-RU"/>
    </w:rPr>
  </w:style>
  <w:style w:type="paragraph" w:styleId="32">
    <w:name w:val="Body Text 3"/>
    <w:basedOn w:val="a5"/>
    <w:rsid w:val="0021218F"/>
    <w:pPr>
      <w:spacing w:before="0" w:line="360" w:lineRule="auto"/>
      <w:ind w:firstLine="567"/>
    </w:pPr>
    <w:rPr>
      <w:rFonts w:ascii="Times New Roman" w:hAnsi="Times New Roman" w:cs="Times New Roman"/>
      <w:snapToGrid w:val="0"/>
      <w:sz w:val="16"/>
      <w:szCs w:val="16"/>
      <w:lang w:eastAsia="ru-RU"/>
    </w:rPr>
  </w:style>
  <w:style w:type="paragraph" w:customStyle="1" w:styleId="affd">
    <w:name w:val="Подподподподпункт"/>
    <w:basedOn w:val="a5"/>
    <w:rsid w:val="0021218F"/>
    <w:pPr>
      <w:tabs>
        <w:tab w:val="num" w:pos="2835"/>
      </w:tabs>
      <w:spacing w:before="0" w:after="0" w:line="360" w:lineRule="auto"/>
      <w:ind w:left="2835" w:hanging="567"/>
    </w:pPr>
    <w:rPr>
      <w:rFonts w:ascii="Times New Roman" w:hAnsi="Times New Roman" w:cs="Times New Roman"/>
      <w:snapToGrid w:val="0"/>
      <w:sz w:val="28"/>
      <w:lang w:eastAsia="ru-RU"/>
    </w:rPr>
  </w:style>
  <w:style w:type="paragraph" w:customStyle="1" w:styleId="affe">
    <w:name w:val="Подподподпункт"/>
    <w:basedOn w:val="a5"/>
    <w:rsid w:val="0021218F"/>
    <w:pPr>
      <w:tabs>
        <w:tab w:val="num" w:pos="2268"/>
      </w:tabs>
      <w:spacing w:before="0" w:after="0" w:line="360" w:lineRule="auto"/>
      <w:ind w:left="2268" w:hanging="567"/>
    </w:pPr>
    <w:rPr>
      <w:rFonts w:ascii="Times New Roman" w:hAnsi="Times New Roman" w:cs="Times New Roman"/>
      <w:snapToGrid w:val="0"/>
      <w:sz w:val="28"/>
      <w:lang w:eastAsia="ru-RU"/>
    </w:rPr>
  </w:style>
  <w:style w:type="paragraph" w:styleId="afff">
    <w:name w:val="Body Text Indent"/>
    <w:basedOn w:val="a5"/>
    <w:rsid w:val="0021218F"/>
    <w:pPr>
      <w:autoSpaceDE w:val="0"/>
      <w:autoSpaceDN w:val="0"/>
      <w:adjustRightInd w:val="0"/>
      <w:spacing w:before="0" w:after="0" w:line="360" w:lineRule="auto"/>
      <w:ind w:firstLine="485"/>
    </w:pPr>
    <w:rPr>
      <w:rFonts w:ascii="Times New Roman" w:hAnsi="Times New Roman" w:cs="Times New Roman"/>
      <w:i/>
      <w:snapToGrid w:val="0"/>
      <w:color w:val="000000"/>
      <w:sz w:val="28"/>
      <w:szCs w:val="28"/>
      <w:lang w:eastAsia="ru-RU"/>
    </w:rPr>
  </w:style>
  <w:style w:type="paragraph" w:styleId="23">
    <w:name w:val="Body Text 2"/>
    <w:basedOn w:val="a5"/>
    <w:rsid w:val="004E6BE8"/>
    <w:pPr>
      <w:spacing w:before="0" w:after="0"/>
      <w:ind w:firstLine="0"/>
      <w:jc w:val="left"/>
    </w:pPr>
    <w:rPr>
      <w:rFonts w:ascii="Times New Roman" w:hAnsi="Times New Roman" w:cs="Times New Roman"/>
      <w:b/>
      <w:snapToGrid w:val="0"/>
      <w:sz w:val="28"/>
      <w:lang w:eastAsia="ru-RU"/>
    </w:rPr>
  </w:style>
  <w:style w:type="paragraph" w:customStyle="1" w:styleId="xl31">
    <w:name w:val="xl31"/>
    <w:basedOn w:val="a5"/>
    <w:rsid w:val="004E6BE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b/>
      <w:bCs/>
      <w:sz w:val="24"/>
      <w:szCs w:val="24"/>
      <w:u w:val="single"/>
      <w:lang w:eastAsia="ru-RU"/>
    </w:rPr>
  </w:style>
  <w:style w:type="numbering" w:customStyle="1" w:styleId="11">
    <w:name w:val="Нет списка1"/>
    <w:next w:val="a8"/>
    <w:semiHidden/>
    <w:rsid w:val="008C14D5"/>
  </w:style>
  <w:style w:type="numbering" w:customStyle="1" w:styleId="24">
    <w:name w:val="Нет списка2"/>
    <w:next w:val="a8"/>
    <w:semiHidden/>
    <w:rsid w:val="008C14D5"/>
  </w:style>
  <w:style w:type="paragraph" w:customStyle="1" w:styleId="xl29">
    <w:name w:val="xl29"/>
    <w:basedOn w:val="a5"/>
    <w:rsid w:val="0090775B"/>
    <w:pPr>
      <w:pBdr>
        <w:top w:val="single" w:sz="8" w:space="0" w:color="auto"/>
        <w:left w:val="single" w:sz="8"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30">
    <w:name w:val="xl30"/>
    <w:basedOn w:val="a5"/>
    <w:rsid w:val="0090775B"/>
    <w:pPr>
      <w:pBdr>
        <w:top w:val="single" w:sz="8" w:space="0" w:color="auto"/>
        <w:left w:val="single" w:sz="4" w:space="0" w:color="auto"/>
        <w:right w:val="single" w:sz="4" w:space="0" w:color="auto"/>
      </w:pBdr>
      <w:spacing w:before="100" w:beforeAutospacing="1" w:after="100" w:afterAutospacing="1"/>
      <w:ind w:firstLine="0"/>
      <w:jc w:val="left"/>
      <w:textAlignment w:val="center"/>
    </w:pPr>
    <w:rPr>
      <w:rFonts w:ascii="Arial CYR" w:hAnsi="Arial CYR" w:cs="Arial CYR"/>
      <w:sz w:val="24"/>
      <w:szCs w:val="24"/>
      <w:lang w:eastAsia="ru-RU"/>
    </w:rPr>
  </w:style>
  <w:style w:type="paragraph" w:customStyle="1" w:styleId="xl32">
    <w:name w:val="xl32"/>
    <w:basedOn w:val="a5"/>
    <w:rsid w:val="0090775B"/>
    <w:pPr>
      <w:pBdr>
        <w:top w:val="single" w:sz="8" w:space="0" w:color="auto"/>
        <w:left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33">
    <w:name w:val="xl33"/>
    <w:basedOn w:val="a5"/>
    <w:rsid w:val="0090775B"/>
    <w:pPr>
      <w:pBdr>
        <w:top w:val="single" w:sz="8" w:space="0" w:color="auto"/>
        <w:lef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34">
    <w:name w:val="xl3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35">
    <w:name w:val="xl35"/>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b/>
      <w:bCs/>
      <w:i/>
      <w:iCs/>
      <w:color w:val="FF0000"/>
      <w:sz w:val="24"/>
      <w:szCs w:val="24"/>
      <w:lang w:eastAsia="ru-RU"/>
    </w:rPr>
  </w:style>
  <w:style w:type="paragraph" w:customStyle="1" w:styleId="xl36">
    <w:name w:val="xl36"/>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37">
    <w:name w:val="xl37"/>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38">
    <w:name w:val="xl3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4"/>
      <w:szCs w:val="24"/>
      <w:lang w:eastAsia="ru-RU"/>
    </w:rPr>
  </w:style>
  <w:style w:type="paragraph" w:customStyle="1" w:styleId="xl39">
    <w:name w:val="xl39"/>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Arial" w:hAnsi="Arial" w:cs="Arial"/>
      <w:i/>
      <w:iCs/>
      <w:sz w:val="28"/>
      <w:szCs w:val="28"/>
      <w:lang w:eastAsia="ru-RU"/>
    </w:rPr>
  </w:style>
  <w:style w:type="paragraph" w:customStyle="1" w:styleId="xl40">
    <w:name w:val="xl40"/>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41">
    <w:name w:val="xl41"/>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42">
    <w:name w:val="xl42"/>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sz w:val="24"/>
      <w:szCs w:val="24"/>
      <w:lang w:eastAsia="ru-RU"/>
    </w:rPr>
  </w:style>
  <w:style w:type="paragraph" w:customStyle="1" w:styleId="xl43">
    <w:name w:val="xl43"/>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44">
    <w:name w:val="xl4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45">
    <w:name w:val="xl45"/>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46">
    <w:name w:val="xl46"/>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47">
    <w:name w:val="xl47"/>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s="Times New Roman"/>
      <w:sz w:val="24"/>
      <w:szCs w:val="24"/>
      <w:lang w:eastAsia="ru-RU"/>
    </w:rPr>
  </w:style>
  <w:style w:type="paragraph" w:customStyle="1" w:styleId="xl48">
    <w:name w:val="xl4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49">
    <w:name w:val="xl49"/>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50">
    <w:name w:val="xl50"/>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51">
    <w:name w:val="xl51"/>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52">
    <w:name w:val="xl52"/>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53">
    <w:name w:val="xl53"/>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54">
    <w:name w:val="xl5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55">
    <w:name w:val="xl55"/>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Times New Roman" w:hAnsi="Times New Roman" w:cs="Times New Roman"/>
      <w:i/>
      <w:iCs/>
      <w:sz w:val="28"/>
      <w:szCs w:val="28"/>
      <w:lang w:eastAsia="ru-RU"/>
    </w:rPr>
  </w:style>
  <w:style w:type="paragraph" w:customStyle="1" w:styleId="xl56">
    <w:name w:val="xl56"/>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cs="Times New Roman"/>
      <w:sz w:val="24"/>
      <w:szCs w:val="24"/>
      <w:lang w:eastAsia="ru-RU"/>
    </w:rPr>
  </w:style>
  <w:style w:type="paragraph" w:customStyle="1" w:styleId="xl57">
    <w:name w:val="xl57"/>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sz w:val="24"/>
      <w:szCs w:val="24"/>
      <w:lang w:eastAsia="ru-RU"/>
    </w:rPr>
  </w:style>
  <w:style w:type="paragraph" w:customStyle="1" w:styleId="xl58">
    <w:name w:val="xl5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hAnsi="Arial" w:cs="Arial"/>
      <w:b/>
      <w:bCs/>
      <w:i/>
      <w:iCs/>
      <w:color w:val="008080"/>
      <w:sz w:val="28"/>
      <w:szCs w:val="28"/>
      <w:lang w:eastAsia="ru-RU"/>
    </w:rPr>
  </w:style>
  <w:style w:type="paragraph" w:customStyle="1" w:styleId="xl59">
    <w:name w:val="xl59"/>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4"/>
      <w:szCs w:val="24"/>
      <w:lang w:eastAsia="ru-RU"/>
    </w:rPr>
  </w:style>
  <w:style w:type="paragraph" w:customStyle="1" w:styleId="xl60">
    <w:name w:val="xl60"/>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s="Times New Roman"/>
      <w:sz w:val="24"/>
      <w:szCs w:val="24"/>
      <w:lang w:eastAsia="ru-RU"/>
    </w:rPr>
  </w:style>
  <w:style w:type="paragraph" w:customStyle="1" w:styleId="xl61">
    <w:name w:val="xl61"/>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62">
    <w:name w:val="xl62"/>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63">
    <w:name w:val="xl63"/>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64">
    <w:name w:val="xl6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sz w:val="24"/>
      <w:szCs w:val="24"/>
      <w:lang w:eastAsia="ru-RU"/>
    </w:rPr>
  </w:style>
  <w:style w:type="paragraph" w:customStyle="1" w:styleId="xl65">
    <w:name w:val="xl65"/>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66">
    <w:name w:val="xl66"/>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67">
    <w:name w:val="xl67"/>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68">
    <w:name w:val="xl6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s="Times New Roman"/>
      <w:b/>
      <w:bCs/>
      <w:i/>
      <w:iCs/>
      <w:color w:val="FF0000"/>
      <w:sz w:val="28"/>
      <w:szCs w:val="28"/>
      <w:lang w:eastAsia="ru-RU"/>
    </w:rPr>
  </w:style>
  <w:style w:type="paragraph" w:customStyle="1" w:styleId="xl69">
    <w:name w:val="xl69"/>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70">
    <w:name w:val="xl70"/>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71">
    <w:name w:val="xl71"/>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72">
    <w:name w:val="xl72"/>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73">
    <w:name w:val="xl73"/>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center"/>
    </w:pPr>
    <w:rPr>
      <w:rFonts w:ascii="Times New Roman" w:hAnsi="Times New Roman" w:cs="Times New Roman"/>
      <w:i/>
      <w:iCs/>
      <w:sz w:val="28"/>
      <w:szCs w:val="28"/>
      <w:lang w:eastAsia="ru-RU"/>
    </w:rPr>
  </w:style>
  <w:style w:type="paragraph" w:customStyle="1" w:styleId="xl74">
    <w:name w:val="xl74"/>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Times New Roman" w:hAnsi="Times New Roman" w:cs="Times New Roman"/>
      <w:i/>
      <w:iCs/>
      <w:sz w:val="28"/>
      <w:szCs w:val="28"/>
      <w:lang w:eastAsia="ru-RU"/>
    </w:rPr>
  </w:style>
  <w:style w:type="paragraph" w:customStyle="1" w:styleId="xl75">
    <w:name w:val="xl75"/>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76">
    <w:name w:val="xl76"/>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b/>
      <w:bCs/>
      <w:i/>
      <w:iCs/>
      <w:sz w:val="24"/>
      <w:szCs w:val="24"/>
      <w:lang w:eastAsia="ru-RU"/>
    </w:rPr>
  </w:style>
  <w:style w:type="paragraph" w:customStyle="1" w:styleId="xl77">
    <w:name w:val="xl77"/>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78">
    <w:name w:val="xl78"/>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79">
    <w:name w:val="xl79"/>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80">
    <w:name w:val="xl80"/>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sz w:val="24"/>
      <w:szCs w:val="24"/>
      <w:lang w:eastAsia="ru-RU"/>
    </w:rPr>
  </w:style>
  <w:style w:type="paragraph" w:customStyle="1" w:styleId="xl81">
    <w:name w:val="xl81"/>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b/>
      <w:bCs/>
      <w:i/>
      <w:iCs/>
      <w:color w:val="FF0000"/>
      <w:sz w:val="24"/>
      <w:szCs w:val="24"/>
      <w:lang w:eastAsia="ru-RU"/>
    </w:rPr>
  </w:style>
  <w:style w:type="paragraph" w:customStyle="1" w:styleId="xl82">
    <w:name w:val="xl82"/>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b/>
      <w:bCs/>
      <w:i/>
      <w:iCs/>
      <w:color w:val="FF0000"/>
      <w:sz w:val="24"/>
      <w:szCs w:val="24"/>
      <w:lang w:eastAsia="ru-RU"/>
    </w:rPr>
  </w:style>
  <w:style w:type="paragraph" w:customStyle="1" w:styleId="xl83">
    <w:name w:val="xl83"/>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b/>
      <w:bCs/>
      <w:i/>
      <w:iCs/>
      <w:color w:val="FF0000"/>
      <w:sz w:val="28"/>
      <w:szCs w:val="28"/>
      <w:lang w:eastAsia="ru-RU"/>
    </w:rPr>
  </w:style>
  <w:style w:type="paragraph" w:customStyle="1" w:styleId="xl84">
    <w:name w:val="xl8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85">
    <w:name w:val="xl85"/>
    <w:basedOn w:val="a5"/>
    <w:rsid w:val="0090775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86">
    <w:name w:val="xl86"/>
    <w:basedOn w:val="a5"/>
    <w:rsid w:val="0090775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87">
    <w:name w:val="xl87"/>
    <w:basedOn w:val="a5"/>
    <w:rsid w:val="0090775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88">
    <w:name w:val="xl88"/>
    <w:basedOn w:val="a5"/>
    <w:rsid w:val="0090775B"/>
    <w:pPr>
      <w:pBdr>
        <w:lef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89">
    <w:name w:val="xl89"/>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90">
    <w:name w:val="xl90"/>
    <w:basedOn w:val="a5"/>
    <w:rsid w:val="0090775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91">
    <w:name w:val="xl91"/>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92">
    <w:name w:val="xl92"/>
    <w:basedOn w:val="a5"/>
    <w:rsid w:val="0090775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s="Times New Roman"/>
      <w:sz w:val="24"/>
      <w:szCs w:val="24"/>
      <w:lang w:eastAsia="ru-RU"/>
    </w:rPr>
  </w:style>
  <w:style w:type="paragraph" w:customStyle="1" w:styleId="xl93">
    <w:name w:val="xl93"/>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94">
    <w:name w:val="xl9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95">
    <w:name w:val="xl95"/>
    <w:basedOn w:val="a5"/>
    <w:rsid w:val="0090775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96">
    <w:name w:val="xl96"/>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97">
    <w:name w:val="xl97"/>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98">
    <w:name w:val="xl98"/>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99">
    <w:name w:val="xl99"/>
    <w:basedOn w:val="a5"/>
    <w:rsid w:val="0090775B"/>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Arial" w:hAnsi="Arial" w:cs="Arial"/>
      <w:i/>
      <w:iCs/>
      <w:sz w:val="28"/>
      <w:szCs w:val="28"/>
      <w:lang w:eastAsia="ru-RU"/>
    </w:rPr>
  </w:style>
  <w:style w:type="paragraph" w:customStyle="1" w:styleId="xl100">
    <w:name w:val="xl100"/>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01">
    <w:name w:val="xl101"/>
    <w:basedOn w:val="a5"/>
    <w:rsid w:val="0090775B"/>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102">
    <w:name w:val="xl102"/>
    <w:basedOn w:val="a5"/>
    <w:rsid w:val="0090775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03">
    <w:name w:val="xl103"/>
    <w:basedOn w:val="a5"/>
    <w:rsid w:val="0090775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04">
    <w:name w:val="xl104"/>
    <w:basedOn w:val="a5"/>
    <w:rsid w:val="0090775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05">
    <w:name w:val="xl105"/>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06">
    <w:name w:val="xl106"/>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07">
    <w:name w:val="xl107"/>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08">
    <w:name w:val="xl10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sz w:val="24"/>
      <w:szCs w:val="24"/>
      <w:lang w:eastAsia="ru-RU"/>
    </w:rPr>
  </w:style>
  <w:style w:type="paragraph" w:customStyle="1" w:styleId="xl109">
    <w:name w:val="xl109"/>
    <w:basedOn w:val="a5"/>
    <w:rsid w:val="0090775B"/>
    <w:pPr>
      <w:pBdr>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110">
    <w:name w:val="xl110"/>
    <w:basedOn w:val="a5"/>
    <w:rsid w:val="0090775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111">
    <w:name w:val="xl111"/>
    <w:basedOn w:val="a5"/>
    <w:rsid w:val="0090775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12">
    <w:name w:val="xl112"/>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13">
    <w:name w:val="xl113"/>
    <w:basedOn w:val="a5"/>
    <w:rsid w:val="0090775B"/>
    <w:pP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114">
    <w:name w:val="xl114"/>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115">
    <w:name w:val="xl115"/>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116">
    <w:name w:val="xl116"/>
    <w:basedOn w:val="a5"/>
    <w:rsid w:val="0090775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117">
    <w:name w:val="xl117"/>
    <w:basedOn w:val="a5"/>
    <w:rsid w:val="0090775B"/>
    <w:pP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18">
    <w:name w:val="xl11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sz w:val="24"/>
      <w:szCs w:val="24"/>
      <w:lang w:eastAsia="ru-RU"/>
    </w:rPr>
  </w:style>
  <w:style w:type="paragraph" w:customStyle="1" w:styleId="xl119">
    <w:name w:val="xl119"/>
    <w:basedOn w:val="a5"/>
    <w:rsid w:val="0090775B"/>
    <w:pPr>
      <w:spacing w:before="100" w:beforeAutospacing="1" w:after="100" w:afterAutospacing="1"/>
      <w:ind w:firstLine="0"/>
      <w:jc w:val="center"/>
    </w:pPr>
    <w:rPr>
      <w:rFonts w:ascii="Arial CYR" w:hAnsi="Arial CYR" w:cs="Arial CYR"/>
      <w:sz w:val="24"/>
      <w:szCs w:val="24"/>
      <w:lang w:eastAsia="ru-RU"/>
    </w:rPr>
  </w:style>
  <w:style w:type="paragraph" w:customStyle="1" w:styleId="xl120">
    <w:name w:val="xl120"/>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pPr>
    <w:rPr>
      <w:rFonts w:ascii="Times New Roman" w:hAnsi="Times New Roman" w:cs="Times New Roman"/>
      <w:i/>
      <w:iCs/>
      <w:sz w:val="28"/>
      <w:szCs w:val="28"/>
      <w:lang w:eastAsia="ru-RU"/>
    </w:rPr>
  </w:style>
  <w:style w:type="paragraph" w:customStyle="1" w:styleId="xl121">
    <w:name w:val="xl121"/>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22">
    <w:name w:val="xl122"/>
    <w:basedOn w:val="a5"/>
    <w:rsid w:val="0090775B"/>
    <w:pPr>
      <w:pBdr>
        <w:top w:val="single" w:sz="4" w:space="0" w:color="auto"/>
        <w:bottom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23">
    <w:name w:val="xl123"/>
    <w:basedOn w:val="a5"/>
    <w:rsid w:val="0090775B"/>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s="Times New Roman"/>
      <w:sz w:val="24"/>
      <w:szCs w:val="24"/>
      <w:lang w:eastAsia="ru-RU"/>
    </w:rPr>
  </w:style>
  <w:style w:type="paragraph" w:customStyle="1" w:styleId="xl124">
    <w:name w:val="xl124"/>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25">
    <w:name w:val="xl125"/>
    <w:basedOn w:val="a5"/>
    <w:rsid w:val="0090775B"/>
    <w:pPr>
      <w:pBdr>
        <w:top w:val="single" w:sz="4" w:space="0" w:color="auto"/>
        <w:bottom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26">
    <w:name w:val="xl126"/>
    <w:basedOn w:val="a5"/>
    <w:rsid w:val="0090775B"/>
    <w:pPr>
      <w:pBdr>
        <w:top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27">
    <w:name w:val="xl127"/>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28">
    <w:name w:val="xl128"/>
    <w:basedOn w:val="a5"/>
    <w:rsid w:val="0090775B"/>
    <w:pPr>
      <w:pBdr>
        <w:top w:val="single" w:sz="4" w:space="0" w:color="auto"/>
        <w:bottom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29">
    <w:name w:val="xl129"/>
    <w:basedOn w:val="a5"/>
    <w:rsid w:val="0090775B"/>
    <w:pPr>
      <w:pBdr>
        <w:top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30">
    <w:name w:val="xl130"/>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left"/>
      <w:textAlignment w:val="top"/>
    </w:pPr>
    <w:rPr>
      <w:rFonts w:ascii="Times New Roman" w:hAnsi="Times New Roman" w:cs="Times New Roman"/>
      <w:i/>
      <w:iCs/>
      <w:sz w:val="28"/>
      <w:szCs w:val="28"/>
      <w:lang w:eastAsia="ru-RU"/>
    </w:rPr>
  </w:style>
  <w:style w:type="paragraph" w:customStyle="1" w:styleId="xl131">
    <w:name w:val="xl131"/>
    <w:basedOn w:val="a5"/>
    <w:rsid w:val="0090775B"/>
    <w:pPr>
      <w:pBdr>
        <w:top w:val="single" w:sz="4" w:space="0" w:color="auto"/>
        <w:bottom w:val="single" w:sz="4" w:space="0" w:color="auto"/>
      </w:pBdr>
      <w:spacing w:before="100" w:beforeAutospacing="1" w:after="100" w:afterAutospacing="1"/>
      <w:ind w:firstLine="0"/>
      <w:jc w:val="left"/>
      <w:textAlignment w:val="top"/>
    </w:pPr>
    <w:rPr>
      <w:rFonts w:ascii="Times New Roman" w:hAnsi="Times New Roman" w:cs="Times New Roman"/>
      <w:sz w:val="24"/>
      <w:szCs w:val="24"/>
      <w:lang w:eastAsia="ru-RU"/>
    </w:rPr>
  </w:style>
  <w:style w:type="paragraph" w:customStyle="1" w:styleId="xl132">
    <w:name w:val="xl132"/>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s="Times New Roman"/>
      <w:i/>
      <w:iCs/>
      <w:sz w:val="28"/>
      <w:szCs w:val="28"/>
      <w:lang w:eastAsia="ru-RU"/>
    </w:rPr>
  </w:style>
  <w:style w:type="paragraph" w:customStyle="1" w:styleId="xl133">
    <w:name w:val="xl133"/>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left"/>
      <w:textAlignment w:val="top"/>
    </w:pPr>
    <w:rPr>
      <w:rFonts w:ascii="Times New Roman" w:hAnsi="Times New Roman" w:cs="Times New Roman"/>
      <w:i/>
      <w:iCs/>
      <w:sz w:val="28"/>
      <w:szCs w:val="28"/>
      <w:lang w:eastAsia="ru-RU"/>
    </w:rPr>
  </w:style>
  <w:style w:type="paragraph" w:customStyle="1" w:styleId="xl134">
    <w:name w:val="xl134"/>
    <w:basedOn w:val="a5"/>
    <w:rsid w:val="0090775B"/>
    <w:pPr>
      <w:pBdr>
        <w:top w:val="single" w:sz="4" w:space="0" w:color="auto"/>
        <w:bottom w:val="single" w:sz="4" w:space="0" w:color="auto"/>
      </w:pBdr>
      <w:shd w:val="clear" w:color="auto" w:fill="C0C0C0"/>
      <w:spacing w:before="100" w:beforeAutospacing="1" w:after="100" w:afterAutospacing="1"/>
      <w:ind w:firstLine="0"/>
      <w:jc w:val="left"/>
      <w:textAlignment w:val="top"/>
    </w:pPr>
    <w:rPr>
      <w:rFonts w:ascii="Times New Roman" w:hAnsi="Times New Roman" w:cs="Times New Roman"/>
      <w:i/>
      <w:iCs/>
      <w:sz w:val="28"/>
      <w:szCs w:val="28"/>
      <w:lang w:eastAsia="ru-RU"/>
    </w:rPr>
  </w:style>
  <w:style w:type="paragraph" w:customStyle="1" w:styleId="xl135">
    <w:name w:val="xl135"/>
    <w:basedOn w:val="a5"/>
    <w:rsid w:val="0090775B"/>
    <w:pPr>
      <w:pBdr>
        <w:top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Times New Roman" w:hAnsi="Times New Roman" w:cs="Times New Roman"/>
      <w:i/>
      <w:iCs/>
      <w:sz w:val="28"/>
      <w:szCs w:val="28"/>
      <w:lang w:eastAsia="ru-RU"/>
    </w:rPr>
  </w:style>
  <w:style w:type="paragraph" w:customStyle="1" w:styleId="xl136">
    <w:name w:val="xl136"/>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center"/>
      <w:textAlignment w:val="top"/>
    </w:pPr>
    <w:rPr>
      <w:rFonts w:ascii="Times New Roman" w:hAnsi="Times New Roman" w:cs="Times New Roman"/>
      <w:i/>
      <w:iCs/>
      <w:sz w:val="28"/>
      <w:szCs w:val="28"/>
      <w:lang w:eastAsia="ru-RU"/>
    </w:rPr>
  </w:style>
  <w:style w:type="paragraph" w:customStyle="1" w:styleId="xl137">
    <w:name w:val="xl137"/>
    <w:basedOn w:val="a5"/>
    <w:rsid w:val="0090775B"/>
    <w:pPr>
      <w:pBdr>
        <w:top w:val="single" w:sz="4" w:space="0" w:color="auto"/>
        <w:bottom w:val="single" w:sz="4" w:space="0" w:color="auto"/>
      </w:pBdr>
      <w:shd w:val="clear" w:color="auto" w:fill="C0C0C0"/>
      <w:spacing w:before="100" w:beforeAutospacing="1" w:after="100" w:afterAutospacing="1"/>
      <w:ind w:firstLine="0"/>
      <w:jc w:val="center"/>
      <w:textAlignment w:val="top"/>
    </w:pPr>
    <w:rPr>
      <w:rFonts w:ascii="Times New Roman" w:hAnsi="Times New Roman" w:cs="Times New Roman"/>
      <w:i/>
      <w:iCs/>
      <w:sz w:val="28"/>
      <w:szCs w:val="28"/>
      <w:lang w:eastAsia="ru-RU"/>
    </w:rPr>
  </w:style>
  <w:style w:type="paragraph" w:customStyle="1" w:styleId="xl138">
    <w:name w:val="xl138"/>
    <w:basedOn w:val="a5"/>
    <w:rsid w:val="0090775B"/>
    <w:pPr>
      <w:pBdr>
        <w:top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Times New Roman" w:hAnsi="Times New Roman" w:cs="Times New Roman"/>
      <w:i/>
      <w:iCs/>
      <w:sz w:val="28"/>
      <w:szCs w:val="28"/>
      <w:lang w:eastAsia="ru-RU"/>
    </w:rPr>
  </w:style>
  <w:style w:type="paragraph" w:customStyle="1" w:styleId="xl139">
    <w:name w:val="xl139"/>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40">
    <w:name w:val="xl140"/>
    <w:basedOn w:val="a5"/>
    <w:rsid w:val="0090775B"/>
    <w:pPr>
      <w:pBdr>
        <w:top w:val="single" w:sz="4" w:space="0" w:color="auto"/>
        <w:bottom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41">
    <w:name w:val="xl141"/>
    <w:basedOn w:val="a5"/>
    <w:rsid w:val="0090775B"/>
    <w:pPr>
      <w:pBdr>
        <w:top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42">
    <w:name w:val="xl142"/>
    <w:basedOn w:val="a5"/>
    <w:rsid w:val="0090775B"/>
    <w:pPr>
      <w:pBdr>
        <w:top w:val="single" w:sz="4" w:space="0" w:color="auto"/>
        <w:left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43">
    <w:name w:val="xl143"/>
    <w:basedOn w:val="a5"/>
    <w:rsid w:val="0090775B"/>
    <w:pPr>
      <w:pBdr>
        <w:top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44">
    <w:name w:val="xl144"/>
    <w:basedOn w:val="a5"/>
    <w:rsid w:val="0090775B"/>
    <w:pPr>
      <w:pBdr>
        <w:top w:val="single" w:sz="4" w:space="0" w:color="auto"/>
        <w:right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45">
    <w:name w:val="xl145"/>
    <w:basedOn w:val="a5"/>
    <w:rsid w:val="0090775B"/>
    <w:pPr>
      <w:pBdr>
        <w:top w:val="single" w:sz="4" w:space="0" w:color="auto"/>
        <w:bottom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46">
    <w:name w:val="xl146"/>
    <w:basedOn w:val="a5"/>
    <w:rsid w:val="0090775B"/>
    <w:pPr>
      <w:pBdr>
        <w:top w:val="single" w:sz="4" w:space="0" w:color="auto"/>
        <w:bottom w:val="single" w:sz="4" w:space="0" w:color="auto"/>
        <w:right w:val="single" w:sz="4" w:space="0" w:color="auto"/>
      </w:pBdr>
      <w:shd w:val="clear" w:color="auto" w:fill="C0C0C0"/>
      <w:spacing w:before="100" w:beforeAutospacing="1" w:after="100" w:afterAutospacing="1"/>
      <w:ind w:firstLine="0"/>
      <w:jc w:val="left"/>
      <w:textAlignment w:val="top"/>
    </w:pPr>
    <w:rPr>
      <w:rFonts w:ascii="Arial CYR" w:hAnsi="Arial CYR" w:cs="Arial CYR"/>
      <w:i/>
      <w:iCs/>
      <w:sz w:val="28"/>
      <w:szCs w:val="28"/>
      <w:lang w:eastAsia="ru-RU"/>
    </w:rPr>
  </w:style>
  <w:style w:type="paragraph" w:customStyle="1" w:styleId="xl147">
    <w:name w:val="xl147"/>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center"/>
      <w:textAlignment w:val="top"/>
    </w:pPr>
    <w:rPr>
      <w:rFonts w:ascii="Times New Roman" w:hAnsi="Times New Roman" w:cs="Times New Roman"/>
      <w:i/>
      <w:iCs/>
      <w:sz w:val="28"/>
      <w:szCs w:val="28"/>
      <w:lang w:eastAsia="ru-RU"/>
    </w:rPr>
  </w:style>
  <w:style w:type="paragraph" w:customStyle="1" w:styleId="xl148">
    <w:name w:val="xl148"/>
    <w:basedOn w:val="a5"/>
    <w:rsid w:val="0090775B"/>
    <w:pPr>
      <w:pBdr>
        <w:top w:val="single" w:sz="4" w:space="0" w:color="auto"/>
        <w:bottom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149">
    <w:name w:val="xl149"/>
    <w:basedOn w:val="a5"/>
    <w:rsid w:val="0090775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sz w:val="24"/>
      <w:szCs w:val="24"/>
      <w:lang w:eastAsia="ru-RU"/>
    </w:rPr>
  </w:style>
  <w:style w:type="paragraph" w:customStyle="1" w:styleId="xl150">
    <w:name w:val="xl150"/>
    <w:basedOn w:val="a5"/>
    <w:rsid w:val="0090775B"/>
    <w:pPr>
      <w:pBdr>
        <w:top w:val="single" w:sz="4" w:space="0" w:color="auto"/>
        <w:left w:val="single" w:sz="4" w:space="0" w:color="auto"/>
        <w:bottom w:val="single" w:sz="4" w:space="0" w:color="auto"/>
      </w:pBdr>
      <w:shd w:val="clear" w:color="auto" w:fill="C0C0C0"/>
      <w:spacing w:before="100" w:beforeAutospacing="1" w:after="100" w:afterAutospacing="1"/>
      <w:ind w:firstLine="0"/>
      <w:jc w:val="left"/>
      <w:textAlignment w:val="top"/>
    </w:pPr>
    <w:rPr>
      <w:rFonts w:ascii="Times New Roman" w:hAnsi="Times New Roman" w:cs="Times New Roman"/>
      <w:i/>
      <w:iCs/>
      <w:sz w:val="28"/>
      <w:szCs w:val="28"/>
      <w:lang w:eastAsia="ru-RU"/>
    </w:rPr>
  </w:style>
  <w:style w:type="paragraph" w:customStyle="1" w:styleId="xl151">
    <w:name w:val="xl151"/>
    <w:basedOn w:val="a5"/>
    <w:rsid w:val="0090775B"/>
    <w:pPr>
      <w:pBdr>
        <w:top w:val="single" w:sz="4" w:space="0" w:color="auto"/>
        <w:bottom w:val="single" w:sz="4" w:space="0" w:color="auto"/>
      </w:pBdr>
      <w:spacing w:before="100" w:beforeAutospacing="1" w:after="100" w:afterAutospacing="1"/>
      <w:ind w:firstLine="0"/>
      <w:jc w:val="left"/>
      <w:textAlignment w:val="top"/>
    </w:pPr>
    <w:rPr>
      <w:rFonts w:ascii="Times New Roman" w:hAnsi="Times New Roman" w:cs="Times New Roman"/>
      <w:sz w:val="24"/>
      <w:szCs w:val="24"/>
      <w:lang w:eastAsia="ru-RU"/>
    </w:rPr>
  </w:style>
  <w:style w:type="paragraph" w:customStyle="1" w:styleId="xl152">
    <w:name w:val="xl152"/>
    <w:basedOn w:val="a5"/>
    <w:rsid w:val="0090775B"/>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s="Times New Roman"/>
      <w:sz w:val="24"/>
      <w:szCs w:val="24"/>
      <w:lang w:eastAsia="ru-RU"/>
    </w:rPr>
  </w:style>
  <w:style w:type="paragraph" w:customStyle="1" w:styleId="xl153">
    <w:name w:val="xl153"/>
    <w:basedOn w:val="a5"/>
    <w:rsid w:val="0090775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CYR" w:hAnsi="Arial CYR" w:cs="Arial CYR"/>
      <w:b/>
      <w:bCs/>
      <w:color w:val="FF0000"/>
      <w:sz w:val="24"/>
      <w:szCs w:val="24"/>
      <w:lang w:eastAsia="ru-RU"/>
    </w:rPr>
  </w:style>
  <w:style w:type="paragraph" w:customStyle="1" w:styleId="xl154">
    <w:name w:val="xl154"/>
    <w:basedOn w:val="a5"/>
    <w:rsid w:val="0090775B"/>
    <w:pPr>
      <w:pBdr>
        <w:top w:val="single" w:sz="4" w:space="0" w:color="auto"/>
        <w:bottom w:val="single" w:sz="4" w:space="0" w:color="auto"/>
      </w:pBdr>
      <w:spacing w:before="100" w:beforeAutospacing="1" w:after="100" w:afterAutospacing="1"/>
      <w:ind w:firstLine="0"/>
      <w:jc w:val="center"/>
      <w:textAlignment w:val="top"/>
    </w:pPr>
    <w:rPr>
      <w:rFonts w:ascii="Arial CYR" w:hAnsi="Arial CYR" w:cs="Arial CYR"/>
      <w:b/>
      <w:bCs/>
      <w:color w:val="FF0000"/>
      <w:sz w:val="24"/>
      <w:szCs w:val="24"/>
      <w:lang w:eastAsia="ru-RU"/>
    </w:rPr>
  </w:style>
  <w:style w:type="paragraph" w:customStyle="1" w:styleId="xl155">
    <w:name w:val="xl155"/>
    <w:basedOn w:val="a5"/>
    <w:rsid w:val="0090775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b/>
      <w:bCs/>
      <w:color w:val="FF0000"/>
      <w:sz w:val="24"/>
      <w:szCs w:val="24"/>
      <w:lang w:eastAsia="ru-RU"/>
    </w:rPr>
  </w:style>
  <w:style w:type="paragraph" w:customStyle="1" w:styleId="xl156">
    <w:name w:val="xl156"/>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57">
    <w:name w:val="xl157"/>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top"/>
    </w:pPr>
    <w:rPr>
      <w:rFonts w:ascii="Arial CYR" w:hAnsi="Arial CYR" w:cs="Arial CYR"/>
      <w:i/>
      <w:iCs/>
      <w:sz w:val="28"/>
      <w:szCs w:val="28"/>
      <w:lang w:eastAsia="ru-RU"/>
    </w:rPr>
  </w:style>
  <w:style w:type="paragraph" w:customStyle="1" w:styleId="xl158">
    <w:name w:val="xl158"/>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cs="Times New Roman"/>
      <w:b/>
      <w:bCs/>
      <w:i/>
      <w:iCs/>
      <w:color w:val="008080"/>
      <w:sz w:val="36"/>
      <w:szCs w:val="36"/>
      <w:lang w:eastAsia="ru-RU"/>
    </w:rPr>
  </w:style>
  <w:style w:type="paragraph" w:customStyle="1" w:styleId="xl159">
    <w:name w:val="xl159"/>
    <w:basedOn w:val="a5"/>
    <w:rsid w:val="0090775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center"/>
      <w:textAlignment w:val="center"/>
    </w:pPr>
    <w:rPr>
      <w:rFonts w:ascii="Arial CYR" w:hAnsi="Arial CYR" w:cs="Arial CYR"/>
      <w:i/>
      <w:iCs/>
      <w:sz w:val="28"/>
      <w:szCs w:val="28"/>
      <w:lang w:eastAsia="ru-RU"/>
    </w:rPr>
  </w:style>
  <w:style w:type="paragraph" w:customStyle="1" w:styleId="xl160">
    <w:name w:val="xl160"/>
    <w:basedOn w:val="a5"/>
    <w:rsid w:val="0090775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cs="Times New Roman"/>
      <w:b/>
      <w:bCs/>
      <w:i/>
      <w:iCs/>
      <w:color w:val="FF0000"/>
      <w:sz w:val="28"/>
      <w:szCs w:val="28"/>
      <w:lang w:eastAsia="ru-RU"/>
    </w:rPr>
  </w:style>
  <w:style w:type="paragraph" w:customStyle="1" w:styleId="xl161">
    <w:name w:val="xl161"/>
    <w:basedOn w:val="a5"/>
    <w:rsid w:val="0090775B"/>
    <w:pPr>
      <w:pBdr>
        <w:bottom w:val="single" w:sz="8" w:space="0" w:color="auto"/>
        <w:right w:val="single" w:sz="8"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162">
    <w:name w:val="xl162"/>
    <w:basedOn w:val="a5"/>
    <w:rsid w:val="0090775B"/>
    <w:pPr>
      <w:pBdr>
        <w:bottom w:val="single" w:sz="8" w:space="0" w:color="auto"/>
        <w:right w:val="single" w:sz="8" w:space="0" w:color="auto"/>
      </w:pBdr>
      <w:spacing w:before="100" w:beforeAutospacing="1" w:after="100" w:afterAutospacing="1"/>
      <w:ind w:firstLine="0"/>
      <w:jc w:val="left"/>
      <w:textAlignment w:val="top"/>
    </w:pPr>
    <w:rPr>
      <w:rFonts w:ascii="Arial" w:hAnsi="Arial" w:cs="Arial"/>
      <w:sz w:val="24"/>
      <w:szCs w:val="24"/>
      <w:lang w:eastAsia="ru-RU"/>
    </w:rPr>
  </w:style>
  <w:style w:type="paragraph" w:customStyle="1" w:styleId="xl163">
    <w:name w:val="xl163"/>
    <w:basedOn w:val="a5"/>
    <w:rsid w:val="0090775B"/>
    <w:pPr>
      <w:pBdr>
        <w:bottom w:val="single" w:sz="8" w:space="0" w:color="auto"/>
        <w:right w:val="single" w:sz="8"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164">
    <w:name w:val="xl164"/>
    <w:basedOn w:val="a5"/>
    <w:rsid w:val="0090775B"/>
    <w:pPr>
      <w:pBdr>
        <w:bottom w:val="single" w:sz="8" w:space="0" w:color="auto"/>
        <w:right w:val="single" w:sz="8" w:space="0" w:color="auto"/>
      </w:pBdr>
      <w:spacing w:before="100" w:beforeAutospacing="1" w:after="100" w:afterAutospacing="1"/>
      <w:ind w:firstLine="0"/>
      <w:jc w:val="center"/>
    </w:pPr>
    <w:rPr>
      <w:rFonts w:ascii="Arial CYR" w:hAnsi="Arial CYR" w:cs="Arial CYR"/>
      <w:sz w:val="24"/>
      <w:szCs w:val="24"/>
      <w:lang w:eastAsia="ru-RU"/>
    </w:rPr>
  </w:style>
  <w:style w:type="paragraph" w:customStyle="1" w:styleId="xl165">
    <w:name w:val="xl165"/>
    <w:basedOn w:val="a5"/>
    <w:rsid w:val="0090775B"/>
    <w:pPr>
      <w:pBdr>
        <w:bottom w:val="single" w:sz="8" w:space="0" w:color="auto"/>
        <w:right w:val="single" w:sz="8" w:space="0" w:color="auto"/>
      </w:pBdr>
      <w:spacing w:before="100" w:beforeAutospacing="1" w:after="100" w:afterAutospacing="1"/>
      <w:ind w:firstLine="0"/>
      <w:jc w:val="center"/>
    </w:pPr>
    <w:rPr>
      <w:rFonts w:ascii="Arial CYR" w:hAnsi="Arial CYR" w:cs="Arial CYR"/>
      <w:sz w:val="24"/>
      <w:szCs w:val="24"/>
      <w:lang w:eastAsia="ru-RU"/>
    </w:rPr>
  </w:style>
  <w:style w:type="paragraph" w:customStyle="1" w:styleId="xl166">
    <w:name w:val="xl166"/>
    <w:basedOn w:val="a5"/>
    <w:rsid w:val="0090775B"/>
    <w:pPr>
      <w:pBdr>
        <w:bottom w:val="single" w:sz="8" w:space="0" w:color="auto"/>
        <w:right w:val="single" w:sz="8"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167">
    <w:name w:val="xl167"/>
    <w:basedOn w:val="a5"/>
    <w:rsid w:val="0090775B"/>
    <w:pPr>
      <w:pBdr>
        <w:bottom w:val="single" w:sz="8" w:space="0" w:color="auto"/>
        <w:right w:val="single" w:sz="8"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168">
    <w:name w:val="xl168"/>
    <w:basedOn w:val="a5"/>
    <w:rsid w:val="0090775B"/>
    <w:pPr>
      <w:pBdr>
        <w:bottom w:val="single" w:sz="8" w:space="0" w:color="auto"/>
        <w:right w:val="single" w:sz="8"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169">
    <w:name w:val="xl169"/>
    <w:basedOn w:val="a5"/>
    <w:rsid w:val="0090775B"/>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ascii="Arial CYR" w:hAnsi="Arial CYR" w:cs="Arial CYR"/>
      <w:sz w:val="22"/>
      <w:szCs w:val="22"/>
      <w:lang w:eastAsia="ru-RU"/>
    </w:rPr>
  </w:style>
  <w:style w:type="paragraph" w:customStyle="1" w:styleId="xl170">
    <w:name w:val="xl170"/>
    <w:basedOn w:val="a5"/>
    <w:rsid w:val="0090775B"/>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171">
    <w:name w:val="xl171"/>
    <w:basedOn w:val="a5"/>
    <w:rsid w:val="0090775B"/>
    <w:pPr>
      <w:pBdr>
        <w:top w:val="single" w:sz="8" w:space="0" w:color="auto"/>
        <w:bottom w:val="single" w:sz="8" w:space="0" w:color="auto"/>
        <w:right w:val="single" w:sz="8" w:space="0" w:color="auto"/>
      </w:pBdr>
      <w:spacing w:before="100" w:beforeAutospacing="1" w:after="100" w:afterAutospacing="1"/>
      <w:ind w:firstLine="0"/>
      <w:jc w:val="left"/>
      <w:textAlignment w:val="top"/>
    </w:pPr>
    <w:rPr>
      <w:rFonts w:ascii="Arial CYR" w:hAnsi="Arial CYR" w:cs="Arial CYR"/>
      <w:sz w:val="24"/>
      <w:szCs w:val="24"/>
      <w:lang w:eastAsia="ru-RU"/>
    </w:rPr>
  </w:style>
  <w:style w:type="paragraph" w:customStyle="1" w:styleId="xl172">
    <w:name w:val="xl172"/>
    <w:basedOn w:val="a5"/>
    <w:rsid w:val="0090775B"/>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Arial CYR" w:hAnsi="Arial CYR" w:cs="Arial CYR"/>
      <w:sz w:val="24"/>
      <w:szCs w:val="24"/>
      <w:lang w:eastAsia="ru-RU"/>
    </w:rPr>
  </w:style>
  <w:style w:type="paragraph" w:customStyle="1" w:styleId="xl173">
    <w:name w:val="xl173"/>
    <w:basedOn w:val="a5"/>
    <w:rsid w:val="0090775B"/>
    <w:pPr>
      <w:pBdr>
        <w:top w:val="single" w:sz="8" w:space="0" w:color="auto"/>
        <w:bottom w:val="single" w:sz="8" w:space="0" w:color="auto"/>
        <w:right w:val="single" w:sz="8" w:space="0" w:color="auto"/>
      </w:pBdr>
      <w:spacing w:before="100" w:beforeAutospacing="1" w:after="100" w:afterAutospacing="1"/>
      <w:ind w:firstLine="0"/>
      <w:jc w:val="left"/>
    </w:pPr>
    <w:rPr>
      <w:rFonts w:ascii="Arial CYR" w:hAnsi="Arial CYR" w:cs="Arial CYR"/>
      <w:sz w:val="22"/>
      <w:szCs w:val="22"/>
      <w:lang w:eastAsia="ru-RU"/>
    </w:rPr>
  </w:style>
  <w:style w:type="paragraph" w:customStyle="1" w:styleId="xl174">
    <w:name w:val="xl174"/>
    <w:basedOn w:val="a5"/>
    <w:rsid w:val="0090775B"/>
    <w:pPr>
      <w:pBdr>
        <w:top w:val="single" w:sz="8" w:space="0" w:color="auto"/>
        <w:bottom w:val="single" w:sz="8" w:space="0" w:color="auto"/>
        <w:right w:val="single" w:sz="8" w:space="0" w:color="auto"/>
      </w:pBdr>
      <w:spacing w:before="100" w:beforeAutospacing="1" w:after="100" w:afterAutospacing="1"/>
      <w:ind w:firstLine="0"/>
      <w:jc w:val="center"/>
    </w:pPr>
    <w:rPr>
      <w:rFonts w:ascii="Arial CYR" w:hAnsi="Arial CYR" w:cs="Arial CYR"/>
      <w:sz w:val="24"/>
      <w:szCs w:val="24"/>
      <w:lang w:eastAsia="ru-RU"/>
    </w:rPr>
  </w:style>
  <w:style w:type="paragraph" w:customStyle="1" w:styleId="xl175">
    <w:name w:val="xl175"/>
    <w:basedOn w:val="a5"/>
    <w:rsid w:val="0090775B"/>
    <w:pPr>
      <w:pBdr>
        <w:top w:val="single" w:sz="8" w:space="0" w:color="auto"/>
        <w:bottom w:val="single" w:sz="8" w:space="0" w:color="auto"/>
        <w:right w:val="single" w:sz="8" w:space="0" w:color="auto"/>
      </w:pBdr>
      <w:spacing w:before="100" w:beforeAutospacing="1" w:after="100" w:afterAutospacing="1"/>
      <w:ind w:firstLine="0"/>
      <w:jc w:val="center"/>
    </w:pPr>
    <w:rPr>
      <w:rFonts w:ascii="Arial CYR" w:hAnsi="Arial CYR" w:cs="Arial CYR"/>
      <w:sz w:val="24"/>
      <w:szCs w:val="24"/>
      <w:lang w:eastAsia="ru-RU"/>
    </w:rPr>
  </w:style>
  <w:style w:type="paragraph" w:customStyle="1" w:styleId="xl176">
    <w:name w:val="xl176"/>
    <w:basedOn w:val="a5"/>
    <w:rsid w:val="0090775B"/>
    <w:pPr>
      <w:pBdr>
        <w:left w:val="single" w:sz="8" w:space="0" w:color="auto"/>
        <w:bottom w:val="single" w:sz="8" w:space="0" w:color="auto"/>
        <w:right w:val="single" w:sz="8" w:space="0" w:color="auto"/>
      </w:pBdr>
      <w:spacing w:before="100" w:beforeAutospacing="1" w:after="100" w:afterAutospacing="1"/>
      <w:ind w:firstLine="0"/>
      <w:jc w:val="left"/>
    </w:pPr>
    <w:rPr>
      <w:rFonts w:ascii="Arial CYR" w:hAnsi="Arial CYR" w:cs="Arial CYR"/>
      <w:sz w:val="22"/>
      <w:szCs w:val="22"/>
      <w:lang w:eastAsia="ru-RU"/>
    </w:rPr>
  </w:style>
  <w:style w:type="paragraph" w:customStyle="1" w:styleId="xl177">
    <w:name w:val="xl177"/>
    <w:basedOn w:val="a5"/>
    <w:rsid w:val="0090775B"/>
    <w:pPr>
      <w:pBdr>
        <w:bottom w:val="single" w:sz="8" w:space="0" w:color="auto"/>
        <w:right w:val="single" w:sz="8" w:space="0" w:color="auto"/>
      </w:pBdr>
      <w:spacing w:before="100" w:beforeAutospacing="1" w:after="100" w:afterAutospacing="1"/>
      <w:ind w:firstLine="0"/>
      <w:jc w:val="left"/>
    </w:pPr>
    <w:rPr>
      <w:rFonts w:ascii="Arial CYR" w:hAnsi="Arial CYR" w:cs="Arial CYR"/>
      <w:sz w:val="22"/>
      <w:szCs w:val="22"/>
      <w:lang w:eastAsia="ru-RU"/>
    </w:rPr>
  </w:style>
  <w:style w:type="paragraph" w:customStyle="1" w:styleId="xl178">
    <w:name w:val="xl178"/>
    <w:basedOn w:val="a5"/>
    <w:rsid w:val="0090775B"/>
    <w:pPr>
      <w:pBdr>
        <w:left w:val="single" w:sz="8" w:space="0" w:color="auto"/>
        <w:bottom w:val="single" w:sz="8" w:space="0" w:color="auto"/>
        <w:right w:val="single" w:sz="8" w:space="0" w:color="auto"/>
      </w:pBdr>
      <w:spacing w:before="100" w:beforeAutospacing="1" w:after="100" w:afterAutospacing="1"/>
      <w:ind w:firstLine="0"/>
      <w:jc w:val="left"/>
    </w:pPr>
    <w:rPr>
      <w:rFonts w:ascii="Arial" w:hAnsi="Arial" w:cs="Arial"/>
      <w:sz w:val="24"/>
      <w:szCs w:val="24"/>
      <w:lang w:eastAsia="ru-RU"/>
    </w:rPr>
  </w:style>
  <w:style w:type="paragraph" w:customStyle="1" w:styleId="xl179">
    <w:name w:val="xl179"/>
    <w:basedOn w:val="a5"/>
    <w:rsid w:val="0090775B"/>
    <w:pPr>
      <w:pBdr>
        <w:bottom w:val="single" w:sz="8" w:space="0" w:color="auto"/>
        <w:right w:val="single" w:sz="8" w:space="0" w:color="auto"/>
      </w:pBdr>
      <w:spacing w:before="100" w:beforeAutospacing="1" w:after="100" w:afterAutospacing="1"/>
      <w:ind w:firstLine="0"/>
      <w:jc w:val="left"/>
    </w:pPr>
    <w:rPr>
      <w:rFonts w:ascii="Arial" w:hAnsi="Arial" w:cs="Arial"/>
      <w:sz w:val="24"/>
      <w:szCs w:val="24"/>
      <w:lang w:eastAsia="ru-RU"/>
    </w:rPr>
  </w:style>
  <w:style w:type="paragraph" w:customStyle="1" w:styleId="xl180">
    <w:name w:val="xl180"/>
    <w:basedOn w:val="a5"/>
    <w:rsid w:val="0090775B"/>
    <w:pPr>
      <w:pBdr>
        <w:bottom w:val="single" w:sz="8" w:space="0" w:color="auto"/>
        <w:right w:val="single" w:sz="8" w:space="0" w:color="auto"/>
      </w:pBdr>
      <w:spacing w:before="100" w:beforeAutospacing="1" w:after="100" w:afterAutospacing="1"/>
      <w:ind w:firstLine="0"/>
      <w:jc w:val="center"/>
    </w:pPr>
    <w:rPr>
      <w:rFonts w:ascii="Arial" w:hAnsi="Arial" w:cs="Arial"/>
      <w:sz w:val="24"/>
      <w:szCs w:val="24"/>
      <w:lang w:eastAsia="ru-RU"/>
    </w:rPr>
  </w:style>
  <w:style w:type="paragraph" w:customStyle="1" w:styleId="xl181">
    <w:name w:val="xl181"/>
    <w:basedOn w:val="a5"/>
    <w:rsid w:val="0090775B"/>
    <w:pPr>
      <w:pBdr>
        <w:bottom w:val="single" w:sz="8" w:space="0" w:color="auto"/>
        <w:right w:val="single" w:sz="8" w:space="0" w:color="auto"/>
      </w:pBdr>
      <w:spacing w:before="100" w:beforeAutospacing="1" w:after="100" w:afterAutospacing="1"/>
      <w:ind w:firstLine="0"/>
      <w:jc w:val="center"/>
    </w:pPr>
    <w:rPr>
      <w:rFonts w:ascii="Arial" w:hAnsi="Arial" w:cs="Arial"/>
      <w:sz w:val="24"/>
      <w:szCs w:val="24"/>
      <w:lang w:eastAsia="ru-RU"/>
    </w:rPr>
  </w:style>
  <w:style w:type="paragraph" w:customStyle="1" w:styleId="xl182">
    <w:name w:val="xl182"/>
    <w:basedOn w:val="a5"/>
    <w:rsid w:val="0090775B"/>
    <w:pPr>
      <w:pBdr>
        <w:top w:val="single" w:sz="8" w:space="0" w:color="auto"/>
        <w:left w:val="single" w:sz="8" w:space="0" w:color="auto"/>
        <w:bottom w:val="single" w:sz="4" w:space="0" w:color="auto"/>
        <w:right w:val="single" w:sz="8" w:space="0" w:color="auto"/>
      </w:pBdr>
      <w:spacing w:before="100" w:beforeAutospacing="1" w:after="100" w:afterAutospacing="1"/>
      <w:ind w:firstLine="0"/>
      <w:jc w:val="left"/>
    </w:pPr>
    <w:rPr>
      <w:rFonts w:ascii="Arial" w:hAnsi="Arial" w:cs="Arial"/>
      <w:sz w:val="24"/>
      <w:szCs w:val="24"/>
      <w:lang w:eastAsia="ru-RU"/>
    </w:rPr>
  </w:style>
  <w:style w:type="paragraph" w:customStyle="1" w:styleId="xl183">
    <w:name w:val="xl183"/>
    <w:basedOn w:val="a5"/>
    <w:rsid w:val="0090775B"/>
    <w:pPr>
      <w:pBdr>
        <w:top w:val="single" w:sz="8" w:space="0" w:color="auto"/>
        <w:left w:val="single" w:sz="8" w:space="0" w:color="auto"/>
        <w:bottom w:val="single" w:sz="4" w:space="0" w:color="auto"/>
        <w:right w:val="single" w:sz="8" w:space="0" w:color="auto"/>
      </w:pBdr>
      <w:spacing w:before="100" w:beforeAutospacing="1" w:after="100" w:afterAutospacing="1"/>
      <w:ind w:firstLine="0"/>
      <w:jc w:val="center"/>
      <w:textAlignment w:val="top"/>
    </w:pPr>
    <w:rPr>
      <w:rFonts w:ascii="Arial" w:hAnsi="Arial" w:cs="Arial"/>
      <w:sz w:val="24"/>
      <w:szCs w:val="24"/>
      <w:lang w:eastAsia="ru-RU"/>
    </w:rPr>
  </w:style>
  <w:style w:type="paragraph" w:customStyle="1" w:styleId="xl184">
    <w:name w:val="xl184"/>
    <w:basedOn w:val="a5"/>
    <w:rsid w:val="0090775B"/>
    <w:pPr>
      <w:pBdr>
        <w:top w:val="single" w:sz="8" w:space="0" w:color="auto"/>
        <w:left w:val="single" w:sz="8" w:space="0" w:color="auto"/>
        <w:bottom w:val="single" w:sz="4" w:space="0" w:color="auto"/>
        <w:right w:val="single" w:sz="8" w:space="0" w:color="auto"/>
      </w:pBdr>
      <w:spacing w:before="100" w:beforeAutospacing="1" w:after="100" w:afterAutospacing="1"/>
      <w:ind w:firstLine="0"/>
      <w:jc w:val="left"/>
      <w:textAlignment w:val="top"/>
    </w:pPr>
    <w:rPr>
      <w:rFonts w:ascii="Arial" w:hAnsi="Arial" w:cs="Arial"/>
      <w:sz w:val="24"/>
      <w:szCs w:val="24"/>
      <w:lang w:eastAsia="ru-RU"/>
    </w:rPr>
  </w:style>
  <w:style w:type="paragraph" w:customStyle="1" w:styleId="xl185">
    <w:name w:val="xl185"/>
    <w:basedOn w:val="a5"/>
    <w:rsid w:val="0090775B"/>
    <w:pPr>
      <w:pBdr>
        <w:top w:val="single" w:sz="8" w:space="0" w:color="auto"/>
        <w:bottom w:val="single" w:sz="4" w:space="0" w:color="auto"/>
        <w:right w:val="single" w:sz="8" w:space="0" w:color="auto"/>
      </w:pBdr>
      <w:spacing w:before="100" w:beforeAutospacing="1" w:after="100" w:afterAutospacing="1"/>
      <w:ind w:firstLine="0"/>
      <w:jc w:val="left"/>
    </w:pPr>
    <w:rPr>
      <w:rFonts w:ascii="Arial" w:hAnsi="Arial" w:cs="Arial"/>
      <w:sz w:val="24"/>
      <w:szCs w:val="24"/>
      <w:lang w:eastAsia="ru-RU"/>
    </w:rPr>
  </w:style>
  <w:style w:type="paragraph" w:customStyle="1" w:styleId="xl186">
    <w:name w:val="xl186"/>
    <w:basedOn w:val="a5"/>
    <w:rsid w:val="0090775B"/>
    <w:pPr>
      <w:pBdr>
        <w:top w:val="single" w:sz="8" w:space="0" w:color="auto"/>
        <w:left w:val="single" w:sz="8" w:space="0" w:color="auto"/>
        <w:bottom w:val="single" w:sz="4" w:space="0" w:color="auto"/>
        <w:right w:val="single" w:sz="8" w:space="0" w:color="auto"/>
      </w:pBdr>
      <w:spacing w:before="100" w:beforeAutospacing="1" w:after="100" w:afterAutospacing="1"/>
      <w:ind w:firstLine="0"/>
      <w:jc w:val="left"/>
    </w:pPr>
    <w:rPr>
      <w:rFonts w:ascii="Arial" w:hAnsi="Arial" w:cs="Arial"/>
      <w:sz w:val="24"/>
      <w:szCs w:val="24"/>
      <w:lang w:eastAsia="ru-RU"/>
    </w:rPr>
  </w:style>
  <w:style w:type="paragraph" w:customStyle="1" w:styleId="afff0">
    <w:name w:val="маркированный"/>
    <w:basedOn w:val="a5"/>
    <w:semiHidden/>
    <w:rsid w:val="004E50CA"/>
    <w:pPr>
      <w:tabs>
        <w:tab w:val="num" w:pos="1701"/>
      </w:tabs>
      <w:spacing w:before="0" w:after="0" w:line="360" w:lineRule="auto"/>
      <w:ind w:left="1701" w:hanging="567"/>
    </w:pPr>
    <w:rPr>
      <w:rFonts w:ascii="Times New Roman" w:hAnsi="Times New Roman" w:cs="Times New Roman"/>
      <w:snapToGrid w:val="0"/>
      <w:sz w:val="28"/>
      <w:lang w:eastAsia="ru-RU"/>
    </w:rPr>
  </w:style>
  <w:style w:type="paragraph" w:customStyle="1" w:styleId="font5">
    <w:name w:val="font5"/>
    <w:basedOn w:val="a5"/>
    <w:rsid w:val="00AF19A6"/>
    <w:pPr>
      <w:spacing w:before="100" w:beforeAutospacing="1" w:after="100" w:afterAutospacing="1"/>
      <w:ind w:firstLine="0"/>
      <w:jc w:val="left"/>
    </w:pPr>
    <w:rPr>
      <w:rFonts w:cs="Times New Roman"/>
      <w:b/>
      <w:bCs/>
      <w:szCs w:val="18"/>
      <w:lang w:eastAsia="ru-RU"/>
    </w:rPr>
  </w:style>
  <w:style w:type="paragraph" w:customStyle="1" w:styleId="font6">
    <w:name w:val="font6"/>
    <w:basedOn w:val="a5"/>
    <w:rsid w:val="00AF19A6"/>
    <w:pPr>
      <w:spacing w:before="100" w:beforeAutospacing="1" w:after="100" w:afterAutospacing="1"/>
      <w:ind w:firstLine="0"/>
      <w:jc w:val="left"/>
    </w:pPr>
    <w:rPr>
      <w:rFonts w:cs="Times New Roman"/>
      <w:szCs w:val="18"/>
      <w:lang w:eastAsia="ru-RU"/>
    </w:rPr>
  </w:style>
  <w:style w:type="paragraph" w:customStyle="1" w:styleId="xl24">
    <w:name w:val="xl24"/>
    <w:basedOn w:val="a5"/>
    <w:rsid w:val="00AF19A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cs="Times New Roman"/>
      <w:szCs w:val="18"/>
      <w:lang w:eastAsia="ru-RU"/>
    </w:rPr>
  </w:style>
  <w:style w:type="paragraph" w:customStyle="1" w:styleId="xl25">
    <w:name w:val="xl25"/>
    <w:basedOn w:val="a5"/>
    <w:rsid w:val="00AF19A6"/>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cs="Times New Roman"/>
      <w:szCs w:val="18"/>
      <w:lang w:eastAsia="ru-RU"/>
    </w:rPr>
  </w:style>
  <w:style w:type="paragraph" w:customStyle="1" w:styleId="xl26">
    <w:name w:val="xl26"/>
    <w:basedOn w:val="a5"/>
    <w:rsid w:val="00AF19A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18"/>
      <w:lang w:eastAsia="ru-RU"/>
    </w:rPr>
  </w:style>
  <w:style w:type="paragraph" w:customStyle="1" w:styleId="xl27">
    <w:name w:val="xl27"/>
    <w:basedOn w:val="a5"/>
    <w:rsid w:val="00AF19A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cs="Times New Roman"/>
      <w:szCs w:val="18"/>
      <w:lang w:eastAsia="ru-RU"/>
    </w:rPr>
  </w:style>
  <w:style w:type="paragraph" w:customStyle="1" w:styleId="xl28">
    <w:name w:val="xl28"/>
    <w:basedOn w:val="a5"/>
    <w:rsid w:val="00AF19A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18"/>
      <w:lang w:eastAsia="ru-RU"/>
    </w:rPr>
  </w:style>
  <w:style w:type="paragraph" w:styleId="afff1">
    <w:name w:val="No Spacing"/>
    <w:link w:val="afff2"/>
    <w:uiPriority w:val="1"/>
    <w:qFormat/>
    <w:rsid w:val="00853632"/>
    <w:pPr>
      <w:jc w:val="both"/>
    </w:pPr>
    <w:rPr>
      <w:rFonts w:ascii="Tahoma" w:eastAsia="Calibri" w:hAnsi="Tahoma" w:cs="Tahoma"/>
      <w:sz w:val="18"/>
      <w:lang w:eastAsia="en-US"/>
    </w:rPr>
  </w:style>
  <w:style w:type="character" w:customStyle="1" w:styleId="afff2">
    <w:name w:val="Без интервала Знак"/>
    <w:link w:val="afff1"/>
    <w:uiPriority w:val="1"/>
    <w:rsid w:val="00853632"/>
    <w:rPr>
      <w:rFonts w:ascii="Tahoma" w:eastAsia="Calibri" w:hAnsi="Tahoma" w:cs="Tahoma"/>
      <w:sz w:val="18"/>
      <w:lang w:val="ru-RU" w:eastAsia="en-US" w:bidi="ar-SA"/>
    </w:rPr>
  </w:style>
  <w:style w:type="paragraph" w:customStyle="1" w:styleId="afff3">
    <w:name w:val="Знак Знак Знак Знак Знак Знак Знак"/>
    <w:basedOn w:val="a5"/>
    <w:rsid w:val="00793470"/>
    <w:pPr>
      <w:tabs>
        <w:tab w:val="num" w:pos="360"/>
      </w:tabs>
      <w:spacing w:before="100" w:beforeAutospacing="1" w:after="160" w:afterAutospacing="1" w:line="240" w:lineRule="exact"/>
      <w:ind w:firstLine="0"/>
    </w:pPr>
    <w:rPr>
      <w:rFonts w:cs="Verdana"/>
      <w:sz w:val="20"/>
      <w:lang w:val="en-US"/>
    </w:rPr>
  </w:style>
  <w:style w:type="paragraph" w:styleId="afff4">
    <w:name w:val="List Paragraph"/>
    <w:basedOn w:val="a5"/>
    <w:link w:val="afff5"/>
    <w:uiPriority w:val="34"/>
    <w:qFormat/>
    <w:rsid w:val="00BD4D4E"/>
    <w:pPr>
      <w:ind w:left="720"/>
      <w:contextualSpacing/>
    </w:pPr>
    <w:rPr>
      <w:rFonts w:cs="Times New Roman"/>
      <w:lang w:val="x-none"/>
    </w:rPr>
  </w:style>
  <w:style w:type="paragraph" w:styleId="afff6">
    <w:name w:val="Revision"/>
    <w:hidden/>
    <w:uiPriority w:val="99"/>
    <w:semiHidden/>
    <w:rsid w:val="00A873C2"/>
    <w:rPr>
      <w:rFonts w:ascii="Verdana" w:hAnsi="Verdana" w:cs="Tahoma"/>
      <w:sz w:val="18"/>
      <w:lang w:eastAsia="en-US"/>
    </w:rPr>
  </w:style>
  <w:style w:type="character" w:customStyle="1" w:styleId="afff7">
    <w:name w:val="Основной текст_"/>
    <w:link w:val="61"/>
    <w:rsid w:val="000819F2"/>
    <w:rPr>
      <w:rFonts w:ascii="Verdana" w:eastAsia="Verdana" w:hAnsi="Verdana" w:cs="Verdana"/>
      <w:spacing w:val="-10"/>
      <w:sz w:val="19"/>
      <w:szCs w:val="19"/>
      <w:shd w:val="clear" w:color="auto" w:fill="FFFFFF"/>
    </w:rPr>
  </w:style>
  <w:style w:type="paragraph" w:customStyle="1" w:styleId="61">
    <w:name w:val="Основной текст6"/>
    <w:basedOn w:val="a5"/>
    <w:link w:val="afff7"/>
    <w:rsid w:val="000819F2"/>
    <w:pPr>
      <w:shd w:val="clear" w:color="auto" w:fill="FFFFFF"/>
      <w:spacing w:before="0" w:after="180" w:line="227" w:lineRule="exact"/>
      <w:ind w:hanging="460"/>
      <w:jc w:val="left"/>
    </w:pPr>
    <w:rPr>
      <w:rFonts w:eastAsia="Verdana" w:cs="Times New Roman"/>
      <w:spacing w:val="-10"/>
      <w:sz w:val="19"/>
      <w:szCs w:val="19"/>
      <w:lang w:val="x-none" w:eastAsia="x-none"/>
    </w:rPr>
  </w:style>
  <w:style w:type="character" w:customStyle="1" w:styleId="af2">
    <w:name w:val="Нижний колонтитул Знак"/>
    <w:link w:val="af1"/>
    <w:uiPriority w:val="99"/>
    <w:rsid w:val="00F458B4"/>
    <w:rPr>
      <w:rFonts w:ascii="Verdana" w:hAnsi="Verdana" w:cs="Tahoma"/>
      <w:sz w:val="18"/>
      <w:lang w:eastAsia="en-US"/>
    </w:rPr>
  </w:style>
  <w:style w:type="character" w:customStyle="1" w:styleId="afff5">
    <w:name w:val="Абзац списка Знак"/>
    <w:link w:val="afff4"/>
    <w:uiPriority w:val="34"/>
    <w:rsid w:val="00C5384B"/>
    <w:rPr>
      <w:rFonts w:ascii="Verdana" w:hAnsi="Verdana" w:cs="Tahoma"/>
      <w:sz w:val="18"/>
      <w:lang w:eastAsia="en-US"/>
    </w:rPr>
  </w:style>
  <w:style w:type="character" w:customStyle="1" w:styleId="afa">
    <w:name w:val="Текст примечания Знак"/>
    <w:link w:val="af9"/>
    <w:uiPriority w:val="99"/>
    <w:semiHidden/>
    <w:rsid w:val="0051386F"/>
    <w:rPr>
      <w:rFonts w:ascii="Verdana" w:hAnsi="Verdan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05430">
      <w:bodyDiv w:val="1"/>
      <w:marLeft w:val="0"/>
      <w:marRight w:val="0"/>
      <w:marTop w:val="0"/>
      <w:marBottom w:val="0"/>
      <w:divBdr>
        <w:top w:val="none" w:sz="0" w:space="0" w:color="auto"/>
        <w:left w:val="none" w:sz="0" w:space="0" w:color="auto"/>
        <w:bottom w:val="none" w:sz="0" w:space="0" w:color="auto"/>
        <w:right w:val="none" w:sz="0" w:space="0" w:color="auto"/>
      </w:divBdr>
    </w:div>
    <w:div w:id="101195578">
      <w:bodyDiv w:val="1"/>
      <w:marLeft w:val="0"/>
      <w:marRight w:val="0"/>
      <w:marTop w:val="0"/>
      <w:marBottom w:val="0"/>
      <w:divBdr>
        <w:top w:val="none" w:sz="0" w:space="0" w:color="auto"/>
        <w:left w:val="none" w:sz="0" w:space="0" w:color="auto"/>
        <w:bottom w:val="none" w:sz="0" w:space="0" w:color="auto"/>
        <w:right w:val="none" w:sz="0" w:space="0" w:color="auto"/>
      </w:divBdr>
    </w:div>
    <w:div w:id="139806383">
      <w:bodyDiv w:val="1"/>
      <w:marLeft w:val="0"/>
      <w:marRight w:val="0"/>
      <w:marTop w:val="0"/>
      <w:marBottom w:val="0"/>
      <w:divBdr>
        <w:top w:val="none" w:sz="0" w:space="0" w:color="auto"/>
        <w:left w:val="none" w:sz="0" w:space="0" w:color="auto"/>
        <w:bottom w:val="none" w:sz="0" w:space="0" w:color="auto"/>
        <w:right w:val="none" w:sz="0" w:space="0" w:color="auto"/>
      </w:divBdr>
    </w:div>
    <w:div w:id="140738233">
      <w:bodyDiv w:val="1"/>
      <w:marLeft w:val="0"/>
      <w:marRight w:val="0"/>
      <w:marTop w:val="0"/>
      <w:marBottom w:val="0"/>
      <w:divBdr>
        <w:top w:val="none" w:sz="0" w:space="0" w:color="auto"/>
        <w:left w:val="none" w:sz="0" w:space="0" w:color="auto"/>
        <w:bottom w:val="none" w:sz="0" w:space="0" w:color="auto"/>
        <w:right w:val="none" w:sz="0" w:space="0" w:color="auto"/>
      </w:divBdr>
    </w:div>
    <w:div w:id="186599213">
      <w:bodyDiv w:val="1"/>
      <w:marLeft w:val="0"/>
      <w:marRight w:val="0"/>
      <w:marTop w:val="0"/>
      <w:marBottom w:val="0"/>
      <w:divBdr>
        <w:top w:val="none" w:sz="0" w:space="0" w:color="auto"/>
        <w:left w:val="none" w:sz="0" w:space="0" w:color="auto"/>
        <w:bottom w:val="none" w:sz="0" w:space="0" w:color="auto"/>
        <w:right w:val="none" w:sz="0" w:space="0" w:color="auto"/>
      </w:divBdr>
    </w:div>
    <w:div w:id="186873659">
      <w:bodyDiv w:val="1"/>
      <w:marLeft w:val="0"/>
      <w:marRight w:val="0"/>
      <w:marTop w:val="0"/>
      <w:marBottom w:val="0"/>
      <w:divBdr>
        <w:top w:val="none" w:sz="0" w:space="0" w:color="auto"/>
        <w:left w:val="none" w:sz="0" w:space="0" w:color="auto"/>
        <w:bottom w:val="none" w:sz="0" w:space="0" w:color="auto"/>
        <w:right w:val="none" w:sz="0" w:space="0" w:color="auto"/>
      </w:divBdr>
    </w:div>
    <w:div w:id="241648227">
      <w:bodyDiv w:val="1"/>
      <w:marLeft w:val="0"/>
      <w:marRight w:val="0"/>
      <w:marTop w:val="0"/>
      <w:marBottom w:val="0"/>
      <w:divBdr>
        <w:top w:val="none" w:sz="0" w:space="0" w:color="auto"/>
        <w:left w:val="none" w:sz="0" w:space="0" w:color="auto"/>
        <w:bottom w:val="none" w:sz="0" w:space="0" w:color="auto"/>
        <w:right w:val="none" w:sz="0" w:space="0" w:color="auto"/>
      </w:divBdr>
    </w:div>
    <w:div w:id="253974512">
      <w:bodyDiv w:val="1"/>
      <w:marLeft w:val="0"/>
      <w:marRight w:val="0"/>
      <w:marTop w:val="0"/>
      <w:marBottom w:val="0"/>
      <w:divBdr>
        <w:top w:val="none" w:sz="0" w:space="0" w:color="auto"/>
        <w:left w:val="none" w:sz="0" w:space="0" w:color="auto"/>
        <w:bottom w:val="none" w:sz="0" w:space="0" w:color="auto"/>
        <w:right w:val="none" w:sz="0" w:space="0" w:color="auto"/>
      </w:divBdr>
    </w:div>
    <w:div w:id="261688028">
      <w:bodyDiv w:val="1"/>
      <w:marLeft w:val="0"/>
      <w:marRight w:val="0"/>
      <w:marTop w:val="0"/>
      <w:marBottom w:val="0"/>
      <w:divBdr>
        <w:top w:val="none" w:sz="0" w:space="0" w:color="auto"/>
        <w:left w:val="none" w:sz="0" w:space="0" w:color="auto"/>
        <w:bottom w:val="none" w:sz="0" w:space="0" w:color="auto"/>
        <w:right w:val="none" w:sz="0" w:space="0" w:color="auto"/>
      </w:divBdr>
    </w:div>
    <w:div w:id="304701907">
      <w:bodyDiv w:val="1"/>
      <w:marLeft w:val="0"/>
      <w:marRight w:val="0"/>
      <w:marTop w:val="0"/>
      <w:marBottom w:val="0"/>
      <w:divBdr>
        <w:top w:val="none" w:sz="0" w:space="0" w:color="auto"/>
        <w:left w:val="none" w:sz="0" w:space="0" w:color="auto"/>
        <w:bottom w:val="none" w:sz="0" w:space="0" w:color="auto"/>
        <w:right w:val="none" w:sz="0" w:space="0" w:color="auto"/>
      </w:divBdr>
    </w:div>
    <w:div w:id="340476202">
      <w:bodyDiv w:val="1"/>
      <w:marLeft w:val="0"/>
      <w:marRight w:val="0"/>
      <w:marTop w:val="0"/>
      <w:marBottom w:val="0"/>
      <w:divBdr>
        <w:top w:val="none" w:sz="0" w:space="0" w:color="auto"/>
        <w:left w:val="none" w:sz="0" w:space="0" w:color="auto"/>
        <w:bottom w:val="none" w:sz="0" w:space="0" w:color="auto"/>
        <w:right w:val="none" w:sz="0" w:space="0" w:color="auto"/>
      </w:divBdr>
    </w:div>
    <w:div w:id="345599941">
      <w:bodyDiv w:val="1"/>
      <w:marLeft w:val="0"/>
      <w:marRight w:val="0"/>
      <w:marTop w:val="0"/>
      <w:marBottom w:val="0"/>
      <w:divBdr>
        <w:top w:val="none" w:sz="0" w:space="0" w:color="auto"/>
        <w:left w:val="none" w:sz="0" w:space="0" w:color="auto"/>
        <w:bottom w:val="none" w:sz="0" w:space="0" w:color="auto"/>
        <w:right w:val="none" w:sz="0" w:space="0" w:color="auto"/>
      </w:divBdr>
    </w:div>
    <w:div w:id="368455002">
      <w:bodyDiv w:val="1"/>
      <w:marLeft w:val="0"/>
      <w:marRight w:val="0"/>
      <w:marTop w:val="0"/>
      <w:marBottom w:val="0"/>
      <w:divBdr>
        <w:top w:val="none" w:sz="0" w:space="0" w:color="auto"/>
        <w:left w:val="none" w:sz="0" w:space="0" w:color="auto"/>
        <w:bottom w:val="none" w:sz="0" w:space="0" w:color="auto"/>
        <w:right w:val="none" w:sz="0" w:space="0" w:color="auto"/>
      </w:divBdr>
    </w:div>
    <w:div w:id="434449281">
      <w:bodyDiv w:val="1"/>
      <w:marLeft w:val="0"/>
      <w:marRight w:val="0"/>
      <w:marTop w:val="0"/>
      <w:marBottom w:val="0"/>
      <w:divBdr>
        <w:top w:val="none" w:sz="0" w:space="0" w:color="auto"/>
        <w:left w:val="none" w:sz="0" w:space="0" w:color="auto"/>
        <w:bottom w:val="none" w:sz="0" w:space="0" w:color="auto"/>
        <w:right w:val="none" w:sz="0" w:space="0" w:color="auto"/>
      </w:divBdr>
    </w:div>
    <w:div w:id="476142816">
      <w:bodyDiv w:val="1"/>
      <w:marLeft w:val="0"/>
      <w:marRight w:val="0"/>
      <w:marTop w:val="0"/>
      <w:marBottom w:val="0"/>
      <w:divBdr>
        <w:top w:val="none" w:sz="0" w:space="0" w:color="auto"/>
        <w:left w:val="none" w:sz="0" w:space="0" w:color="auto"/>
        <w:bottom w:val="none" w:sz="0" w:space="0" w:color="auto"/>
        <w:right w:val="none" w:sz="0" w:space="0" w:color="auto"/>
      </w:divBdr>
    </w:div>
    <w:div w:id="511842588">
      <w:bodyDiv w:val="1"/>
      <w:marLeft w:val="0"/>
      <w:marRight w:val="0"/>
      <w:marTop w:val="0"/>
      <w:marBottom w:val="0"/>
      <w:divBdr>
        <w:top w:val="none" w:sz="0" w:space="0" w:color="auto"/>
        <w:left w:val="none" w:sz="0" w:space="0" w:color="auto"/>
        <w:bottom w:val="none" w:sz="0" w:space="0" w:color="auto"/>
        <w:right w:val="none" w:sz="0" w:space="0" w:color="auto"/>
      </w:divBdr>
    </w:div>
    <w:div w:id="546257397">
      <w:bodyDiv w:val="1"/>
      <w:marLeft w:val="0"/>
      <w:marRight w:val="0"/>
      <w:marTop w:val="0"/>
      <w:marBottom w:val="0"/>
      <w:divBdr>
        <w:top w:val="none" w:sz="0" w:space="0" w:color="auto"/>
        <w:left w:val="none" w:sz="0" w:space="0" w:color="auto"/>
        <w:bottom w:val="none" w:sz="0" w:space="0" w:color="auto"/>
        <w:right w:val="none" w:sz="0" w:space="0" w:color="auto"/>
      </w:divBdr>
    </w:div>
    <w:div w:id="557473861">
      <w:bodyDiv w:val="1"/>
      <w:marLeft w:val="0"/>
      <w:marRight w:val="0"/>
      <w:marTop w:val="0"/>
      <w:marBottom w:val="0"/>
      <w:divBdr>
        <w:top w:val="none" w:sz="0" w:space="0" w:color="auto"/>
        <w:left w:val="none" w:sz="0" w:space="0" w:color="auto"/>
        <w:bottom w:val="none" w:sz="0" w:space="0" w:color="auto"/>
        <w:right w:val="none" w:sz="0" w:space="0" w:color="auto"/>
      </w:divBdr>
    </w:div>
    <w:div w:id="572281040">
      <w:bodyDiv w:val="1"/>
      <w:marLeft w:val="0"/>
      <w:marRight w:val="0"/>
      <w:marTop w:val="0"/>
      <w:marBottom w:val="0"/>
      <w:divBdr>
        <w:top w:val="none" w:sz="0" w:space="0" w:color="auto"/>
        <w:left w:val="none" w:sz="0" w:space="0" w:color="auto"/>
        <w:bottom w:val="none" w:sz="0" w:space="0" w:color="auto"/>
        <w:right w:val="none" w:sz="0" w:space="0" w:color="auto"/>
      </w:divBdr>
    </w:div>
    <w:div w:id="580528696">
      <w:bodyDiv w:val="1"/>
      <w:marLeft w:val="0"/>
      <w:marRight w:val="0"/>
      <w:marTop w:val="0"/>
      <w:marBottom w:val="0"/>
      <w:divBdr>
        <w:top w:val="none" w:sz="0" w:space="0" w:color="auto"/>
        <w:left w:val="none" w:sz="0" w:space="0" w:color="auto"/>
        <w:bottom w:val="none" w:sz="0" w:space="0" w:color="auto"/>
        <w:right w:val="none" w:sz="0" w:space="0" w:color="auto"/>
      </w:divBdr>
    </w:div>
    <w:div w:id="630289737">
      <w:bodyDiv w:val="1"/>
      <w:marLeft w:val="0"/>
      <w:marRight w:val="0"/>
      <w:marTop w:val="0"/>
      <w:marBottom w:val="0"/>
      <w:divBdr>
        <w:top w:val="none" w:sz="0" w:space="0" w:color="auto"/>
        <w:left w:val="none" w:sz="0" w:space="0" w:color="auto"/>
        <w:bottom w:val="none" w:sz="0" w:space="0" w:color="auto"/>
        <w:right w:val="none" w:sz="0" w:space="0" w:color="auto"/>
      </w:divBdr>
    </w:div>
    <w:div w:id="789276036">
      <w:bodyDiv w:val="1"/>
      <w:marLeft w:val="0"/>
      <w:marRight w:val="0"/>
      <w:marTop w:val="0"/>
      <w:marBottom w:val="0"/>
      <w:divBdr>
        <w:top w:val="none" w:sz="0" w:space="0" w:color="auto"/>
        <w:left w:val="none" w:sz="0" w:space="0" w:color="auto"/>
        <w:bottom w:val="none" w:sz="0" w:space="0" w:color="auto"/>
        <w:right w:val="none" w:sz="0" w:space="0" w:color="auto"/>
      </w:divBdr>
    </w:div>
    <w:div w:id="824202174">
      <w:bodyDiv w:val="1"/>
      <w:marLeft w:val="0"/>
      <w:marRight w:val="0"/>
      <w:marTop w:val="0"/>
      <w:marBottom w:val="0"/>
      <w:divBdr>
        <w:top w:val="none" w:sz="0" w:space="0" w:color="auto"/>
        <w:left w:val="none" w:sz="0" w:space="0" w:color="auto"/>
        <w:bottom w:val="none" w:sz="0" w:space="0" w:color="auto"/>
        <w:right w:val="none" w:sz="0" w:space="0" w:color="auto"/>
      </w:divBdr>
    </w:div>
    <w:div w:id="830753018">
      <w:bodyDiv w:val="1"/>
      <w:marLeft w:val="0"/>
      <w:marRight w:val="0"/>
      <w:marTop w:val="0"/>
      <w:marBottom w:val="0"/>
      <w:divBdr>
        <w:top w:val="none" w:sz="0" w:space="0" w:color="auto"/>
        <w:left w:val="none" w:sz="0" w:space="0" w:color="auto"/>
        <w:bottom w:val="none" w:sz="0" w:space="0" w:color="auto"/>
        <w:right w:val="none" w:sz="0" w:space="0" w:color="auto"/>
      </w:divBdr>
    </w:div>
    <w:div w:id="875627658">
      <w:bodyDiv w:val="1"/>
      <w:marLeft w:val="0"/>
      <w:marRight w:val="0"/>
      <w:marTop w:val="0"/>
      <w:marBottom w:val="0"/>
      <w:divBdr>
        <w:top w:val="none" w:sz="0" w:space="0" w:color="auto"/>
        <w:left w:val="none" w:sz="0" w:space="0" w:color="auto"/>
        <w:bottom w:val="none" w:sz="0" w:space="0" w:color="auto"/>
        <w:right w:val="none" w:sz="0" w:space="0" w:color="auto"/>
      </w:divBdr>
    </w:div>
    <w:div w:id="886382513">
      <w:bodyDiv w:val="1"/>
      <w:marLeft w:val="0"/>
      <w:marRight w:val="0"/>
      <w:marTop w:val="0"/>
      <w:marBottom w:val="0"/>
      <w:divBdr>
        <w:top w:val="none" w:sz="0" w:space="0" w:color="auto"/>
        <w:left w:val="none" w:sz="0" w:space="0" w:color="auto"/>
        <w:bottom w:val="none" w:sz="0" w:space="0" w:color="auto"/>
        <w:right w:val="none" w:sz="0" w:space="0" w:color="auto"/>
      </w:divBdr>
    </w:div>
    <w:div w:id="888607876">
      <w:bodyDiv w:val="1"/>
      <w:marLeft w:val="0"/>
      <w:marRight w:val="0"/>
      <w:marTop w:val="0"/>
      <w:marBottom w:val="0"/>
      <w:divBdr>
        <w:top w:val="none" w:sz="0" w:space="0" w:color="auto"/>
        <w:left w:val="none" w:sz="0" w:space="0" w:color="auto"/>
        <w:bottom w:val="none" w:sz="0" w:space="0" w:color="auto"/>
        <w:right w:val="none" w:sz="0" w:space="0" w:color="auto"/>
      </w:divBdr>
    </w:div>
    <w:div w:id="927466959">
      <w:bodyDiv w:val="1"/>
      <w:marLeft w:val="0"/>
      <w:marRight w:val="0"/>
      <w:marTop w:val="0"/>
      <w:marBottom w:val="0"/>
      <w:divBdr>
        <w:top w:val="none" w:sz="0" w:space="0" w:color="auto"/>
        <w:left w:val="none" w:sz="0" w:space="0" w:color="auto"/>
        <w:bottom w:val="none" w:sz="0" w:space="0" w:color="auto"/>
        <w:right w:val="none" w:sz="0" w:space="0" w:color="auto"/>
      </w:divBdr>
    </w:div>
    <w:div w:id="941915490">
      <w:bodyDiv w:val="1"/>
      <w:marLeft w:val="0"/>
      <w:marRight w:val="0"/>
      <w:marTop w:val="0"/>
      <w:marBottom w:val="0"/>
      <w:divBdr>
        <w:top w:val="none" w:sz="0" w:space="0" w:color="auto"/>
        <w:left w:val="none" w:sz="0" w:space="0" w:color="auto"/>
        <w:bottom w:val="none" w:sz="0" w:space="0" w:color="auto"/>
        <w:right w:val="none" w:sz="0" w:space="0" w:color="auto"/>
      </w:divBdr>
    </w:div>
    <w:div w:id="990251698">
      <w:bodyDiv w:val="1"/>
      <w:marLeft w:val="0"/>
      <w:marRight w:val="0"/>
      <w:marTop w:val="0"/>
      <w:marBottom w:val="0"/>
      <w:divBdr>
        <w:top w:val="none" w:sz="0" w:space="0" w:color="auto"/>
        <w:left w:val="none" w:sz="0" w:space="0" w:color="auto"/>
        <w:bottom w:val="none" w:sz="0" w:space="0" w:color="auto"/>
        <w:right w:val="none" w:sz="0" w:space="0" w:color="auto"/>
      </w:divBdr>
    </w:div>
    <w:div w:id="1017469119">
      <w:bodyDiv w:val="1"/>
      <w:marLeft w:val="0"/>
      <w:marRight w:val="0"/>
      <w:marTop w:val="0"/>
      <w:marBottom w:val="0"/>
      <w:divBdr>
        <w:top w:val="none" w:sz="0" w:space="0" w:color="auto"/>
        <w:left w:val="none" w:sz="0" w:space="0" w:color="auto"/>
        <w:bottom w:val="none" w:sz="0" w:space="0" w:color="auto"/>
        <w:right w:val="none" w:sz="0" w:space="0" w:color="auto"/>
      </w:divBdr>
    </w:div>
    <w:div w:id="1039015897">
      <w:bodyDiv w:val="1"/>
      <w:marLeft w:val="0"/>
      <w:marRight w:val="0"/>
      <w:marTop w:val="0"/>
      <w:marBottom w:val="0"/>
      <w:divBdr>
        <w:top w:val="none" w:sz="0" w:space="0" w:color="auto"/>
        <w:left w:val="none" w:sz="0" w:space="0" w:color="auto"/>
        <w:bottom w:val="none" w:sz="0" w:space="0" w:color="auto"/>
        <w:right w:val="none" w:sz="0" w:space="0" w:color="auto"/>
      </w:divBdr>
    </w:div>
    <w:div w:id="1053892177">
      <w:bodyDiv w:val="1"/>
      <w:marLeft w:val="0"/>
      <w:marRight w:val="0"/>
      <w:marTop w:val="0"/>
      <w:marBottom w:val="0"/>
      <w:divBdr>
        <w:top w:val="none" w:sz="0" w:space="0" w:color="auto"/>
        <w:left w:val="none" w:sz="0" w:space="0" w:color="auto"/>
        <w:bottom w:val="none" w:sz="0" w:space="0" w:color="auto"/>
        <w:right w:val="none" w:sz="0" w:space="0" w:color="auto"/>
      </w:divBdr>
    </w:div>
    <w:div w:id="1057968438">
      <w:bodyDiv w:val="1"/>
      <w:marLeft w:val="0"/>
      <w:marRight w:val="0"/>
      <w:marTop w:val="0"/>
      <w:marBottom w:val="0"/>
      <w:divBdr>
        <w:top w:val="none" w:sz="0" w:space="0" w:color="auto"/>
        <w:left w:val="none" w:sz="0" w:space="0" w:color="auto"/>
        <w:bottom w:val="none" w:sz="0" w:space="0" w:color="auto"/>
        <w:right w:val="none" w:sz="0" w:space="0" w:color="auto"/>
      </w:divBdr>
    </w:div>
    <w:div w:id="1078795533">
      <w:bodyDiv w:val="1"/>
      <w:marLeft w:val="0"/>
      <w:marRight w:val="0"/>
      <w:marTop w:val="0"/>
      <w:marBottom w:val="0"/>
      <w:divBdr>
        <w:top w:val="none" w:sz="0" w:space="0" w:color="auto"/>
        <w:left w:val="none" w:sz="0" w:space="0" w:color="auto"/>
        <w:bottom w:val="none" w:sz="0" w:space="0" w:color="auto"/>
        <w:right w:val="none" w:sz="0" w:space="0" w:color="auto"/>
      </w:divBdr>
    </w:div>
    <w:div w:id="1100370215">
      <w:bodyDiv w:val="1"/>
      <w:marLeft w:val="0"/>
      <w:marRight w:val="0"/>
      <w:marTop w:val="0"/>
      <w:marBottom w:val="0"/>
      <w:divBdr>
        <w:top w:val="none" w:sz="0" w:space="0" w:color="auto"/>
        <w:left w:val="none" w:sz="0" w:space="0" w:color="auto"/>
        <w:bottom w:val="none" w:sz="0" w:space="0" w:color="auto"/>
        <w:right w:val="none" w:sz="0" w:space="0" w:color="auto"/>
      </w:divBdr>
    </w:div>
    <w:div w:id="1136993660">
      <w:bodyDiv w:val="1"/>
      <w:marLeft w:val="0"/>
      <w:marRight w:val="0"/>
      <w:marTop w:val="0"/>
      <w:marBottom w:val="0"/>
      <w:divBdr>
        <w:top w:val="none" w:sz="0" w:space="0" w:color="auto"/>
        <w:left w:val="none" w:sz="0" w:space="0" w:color="auto"/>
        <w:bottom w:val="none" w:sz="0" w:space="0" w:color="auto"/>
        <w:right w:val="none" w:sz="0" w:space="0" w:color="auto"/>
      </w:divBdr>
    </w:div>
    <w:div w:id="1197736328">
      <w:bodyDiv w:val="1"/>
      <w:marLeft w:val="0"/>
      <w:marRight w:val="0"/>
      <w:marTop w:val="0"/>
      <w:marBottom w:val="0"/>
      <w:divBdr>
        <w:top w:val="none" w:sz="0" w:space="0" w:color="auto"/>
        <w:left w:val="none" w:sz="0" w:space="0" w:color="auto"/>
        <w:bottom w:val="none" w:sz="0" w:space="0" w:color="auto"/>
        <w:right w:val="none" w:sz="0" w:space="0" w:color="auto"/>
      </w:divBdr>
    </w:div>
    <w:div w:id="1203709904">
      <w:bodyDiv w:val="1"/>
      <w:marLeft w:val="0"/>
      <w:marRight w:val="0"/>
      <w:marTop w:val="0"/>
      <w:marBottom w:val="0"/>
      <w:divBdr>
        <w:top w:val="none" w:sz="0" w:space="0" w:color="auto"/>
        <w:left w:val="none" w:sz="0" w:space="0" w:color="auto"/>
        <w:bottom w:val="none" w:sz="0" w:space="0" w:color="auto"/>
        <w:right w:val="none" w:sz="0" w:space="0" w:color="auto"/>
      </w:divBdr>
    </w:div>
    <w:div w:id="1230767795">
      <w:bodyDiv w:val="1"/>
      <w:marLeft w:val="0"/>
      <w:marRight w:val="0"/>
      <w:marTop w:val="0"/>
      <w:marBottom w:val="0"/>
      <w:divBdr>
        <w:top w:val="none" w:sz="0" w:space="0" w:color="auto"/>
        <w:left w:val="none" w:sz="0" w:space="0" w:color="auto"/>
        <w:bottom w:val="none" w:sz="0" w:space="0" w:color="auto"/>
        <w:right w:val="none" w:sz="0" w:space="0" w:color="auto"/>
      </w:divBdr>
    </w:div>
    <w:div w:id="1247182839">
      <w:bodyDiv w:val="1"/>
      <w:marLeft w:val="0"/>
      <w:marRight w:val="0"/>
      <w:marTop w:val="0"/>
      <w:marBottom w:val="0"/>
      <w:divBdr>
        <w:top w:val="none" w:sz="0" w:space="0" w:color="auto"/>
        <w:left w:val="none" w:sz="0" w:space="0" w:color="auto"/>
        <w:bottom w:val="none" w:sz="0" w:space="0" w:color="auto"/>
        <w:right w:val="none" w:sz="0" w:space="0" w:color="auto"/>
      </w:divBdr>
    </w:div>
    <w:div w:id="1248270648">
      <w:bodyDiv w:val="1"/>
      <w:marLeft w:val="0"/>
      <w:marRight w:val="0"/>
      <w:marTop w:val="0"/>
      <w:marBottom w:val="0"/>
      <w:divBdr>
        <w:top w:val="none" w:sz="0" w:space="0" w:color="auto"/>
        <w:left w:val="none" w:sz="0" w:space="0" w:color="auto"/>
        <w:bottom w:val="none" w:sz="0" w:space="0" w:color="auto"/>
        <w:right w:val="none" w:sz="0" w:space="0" w:color="auto"/>
      </w:divBdr>
    </w:div>
    <w:div w:id="1283458120">
      <w:bodyDiv w:val="1"/>
      <w:marLeft w:val="0"/>
      <w:marRight w:val="0"/>
      <w:marTop w:val="0"/>
      <w:marBottom w:val="0"/>
      <w:divBdr>
        <w:top w:val="none" w:sz="0" w:space="0" w:color="auto"/>
        <w:left w:val="none" w:sz="0" w:space="0" w:color="auto"/>
        <w:bottom w:val="none" w:sz="0" w:space="0" w:color="auto"/>
        <w:right w:val="none" w:sz="0" w:space="0" w:color="auto"/>
      </w:divBdr>
    </w:div>
    <w:div w:id="1292398063">
      <w:bodyDiv w:val="1"/>
      <w:marLeft w:val="0"/>
      <w:marRight w:val="0"/>
      <w:marTop w:val="0"/>
      <w:marBottom w:val="0"/>
      <w:divBdr>
        <w:top w:val="none" w:sz="0" w:space="0" w:color="auto"/>
        <w:left w:val="none" w:sz="0" w:space="0" w:color="auto"/>
        <w:bottom w:val="none" w:sz="0" w:space="0" w:color="auto"/>
        <w:right w:val="none" w:sz="0" w:space="0" w:color="auto"/>
      </w:divBdr>
    </w:div>
    <w:div w:id="1299795451">
      <w:bodyDiv w:val="1"/>
      <w:marLeft w:val="0"/>
      <w:marRight w:val="0"/>
      <w:marTop w:val="0"/>
      <w:marBottom w:val="0"/>
      <w:divBdr>
        <w:top w:val="none" w:sz="0" w:space="0" w:color="auto"/>
        <w:left w:val="none" w:sz="0" w:space="0" w:color="auto"/>
        <w:bottom w:val="none" w:sz="0" w:space="0" w:color="auto"/>
        <w:right w:val="none" w:sz="0" w:space="0" w:color="auto"/>
      </w:divBdr>
    </w:div>
    <w:div w:id="1388989931">
      <w:bodyDiv w:val="1"/>
      <w:marLeft w:val="0"/>
      <w:marRight w:val="0"/>
      <w:marTop w:val="0"/>
      <w:marBottom w:val="0"/>
      <w:divBdr>
        <w:top w:val="none" w:sz="0" w:space="0" w:color="auto"/>
        <w:left w:val="none" w:sz="0" w:space="0" w:color="auto"/>
        <w:bottom w:val="none" w:sz="0" w:space="0" w:color="auto"/>
        <w:right w:val="none" w:sz="0" w:space="0" w:color="auto"/>
      </w:divBdr>
    </w:div>
    <w:div w:id="1471896510">
      <w:bodyDiv w:val="1"/>
      <w:marLeft w:val="0"/>
      <w:marRight w:val="0"/>
      <w:marTop w:val="0"/>
      <w:marBottom w:val="0"/>
      <w:divBdr>
        <w:top w:val="none" w:sz="0" w:space="0" w:color="auto"/>
        <w:left w:val="none" w:sz="0" w:space="0" w:color="auto"/>
        <w:bottom w:val="none" w:sz="0" w:space="0" w:color="auto"/>
        <w:right w:val="none" w:sz="0" w:space="0" w:color="auto"/>
      </w:divBdr>
    </w:div>
    <w:div w:id="1550996471">
      <w:bodyDiv w:val="1"/>
      <w:marLeft w:val="0"/>
      <w:marRight w:val="0"/>
      <w:marTop w:val="0"/>
      <w:marBottom w:val="0"/>
      <w:divBdr>
        <w:top w:val="none" w:sz="0" w:space="0" w:color="auto"/>
        <w:left w:val="none" w:sz="0" w:space="0" w:color="auto"/>
        <w:bottom w:val="none" w:sz="0" w:space="0" w:color="auto"/>
        <w:right w:val="none" w:sz="0" w:space="0" w:color="auto"/>
      </w:divBdr>
    </w:div>
    <w:div w:id="1705058510">
      <w:bodyDiv w:val="1"/>
      <w:marLeft w:val="0"/>
      <w:marRight w:val="0"/>
      <w:marTop w:val="0"/>
      <w:marBottom w:val="0"/>
      <w:divBdr>
        <w:top w:val="none" w:sz="0" w:space="0" w:color="auto"/>
        <w:left w:val="none" w:sz="0" w:space="0" w:color="auto"/>
        <w:bottom w:val="none" w:sz="0" w:space="0" w:color="auto"/>
        <w:right w:val="none" w:sz="0" w:space="0" w:color="auto"/>
      </w:divBdr>
    </w:div>
    <w:div w:id="1720350550">
      <w:bodyDiv w:val="1"/>
      <w:marLeft w:val="0"/>
      <w:marRight w:val="0"/>
      <w:marTop w:val="0"/>
      <w:marBottom w:val="0"/>
      <w:divBdr>
        <w:top w:val="none" w:sz="0" w:space="0" w:color="auto"/>
        <w:left w:val="none" w:sz="0" w:space="0" w:color="auto"/>
        <w:bottom w:val="none" w:sz="0" w:space="0" w:color="auto"/>
        <w:right w:val="none" w:sz="0" w:space="0" w:color="auto"/>
      </w:divBdr>
    </w:div>
    <w:div w:id="1734115272">
      <w:bodyDiv w:val="1"/>
      <w:marLeft w:val="0"/>
      <w:marRight w:val="0"/>
      <w:marTop w:val="0"/>
      <w:marBottom w:val="0"/>
      <w:divBdr>
        <w:top w:val="none" w:sz="0" w:space="0" w:color="auto"/>
        <w:left w:val="none" w:sz="0" w:space="0" w:color="auto"/>
        <w:bottom w:val="none" w:sz="0" w:space="0" w:color="auto"/>
        <w:right w:val="none" w:sz="0" w:space="0" w:color="auto"/>
      </w:divBdr>
    </w:div>
    <w:div w:id="1774278464">
      <w:bodyDiv w:val="1"/>
      <w:marLeft w:val="0"/>
      <w:marRight w:val="0"/>
      <w:marTop w:val="0"/>
      <w:marBottom w:val="0"/>
      <w:divBdr>
        <w:top w:val="none" w:sz="0" w:space="0" w:color="auto"/>
        <w:left w:val="none" w:sz="0" w:space="0" w:color="auto"/>
        <w:bottom w:val="none" w:sz="0" w:space="0" w:color="auto"/>
        <w:right w:val="none" w:sz="0" w:space="0" w:color="auto"/>
      </w:divBdr>
    </w:div>
    <w:div w:id="1816291713">
      <w:bodyDiv w:val="1"/>
      <w:marLeft w:val="0"/>
      <w:marRight w:val="0"/>
      <w:marTop w:val="0"/>
      <w:marBottom w:val="0"/>
      <w:divBdr>
        <w:top w:val="none" w:sz="0" w:space="0" w:color="auto"/>
        <w:left w:val="none" w:sz="0" w:space="0" w:color="auto"/>
        <w:bottom w:val="none" w:sz="0" w:space="0" w:color="auto"/>
        <w:right w:val="none" w:sz="0" w:space="0" w:color="auto"/>
      </w:divBdr>
    </w:div>
    <w:div w:id="1825076322">
      <w:bodyDiv w:val="1"/>
      <w:marLeft w:val="0"/>
      <w:marRight w:val="0"/>
      <w:marTop w:val="0"/>
      <w:marBottom w:val="0"/>
      <w:divBdr>
        <w:top w:val="none" w:sz="0" w:space="0" w:color="auto"/>
        <w:left w:val="none" w:sz="0" w:space="0" w:color="auto"/>
        <w:bottom w:val="none" w:sz="0" w:space="0" w:color="auto"/>
        <w:right w:val="none" w:sz="0" w:space="0" w:color="auto"/>
      </w:divBdr>
    </w:div>
    <w:div w:id="1848246864">
      <w:bodyDiv w:val="1"/>
      <w:marLeft w:val="0"/>
      <w:marRight w:val="0"/>
      <w:marTop w:val="0"/>
      <w:marBottom w:val="0"/>
      <w:divBdr>
        <w:top w:val="none" w:sz="0" w:space="0" w:color="auto"/>
        <w:left w:val="none" w:sz="0" w:space="0" w:color="auto"/>
        <w:bottom w:val="none" w:sz="0" w:space="0" w:color="auto"/>
        <w:right w:val="none" w:sz="0" w:space="0" w:color="auto"/>
      </w:divBdr>
    </w:div>
    <w:div w:id="1865706829">
      <w:bodyDiv w:val="1"/>
      <w:marLeft w:val="0"/>
      <w:marRight w:val="0"/>
      <w:marTop w:val="0"/>
      <w:marBottom w:val="0"/>
      <w:divBdr>
        <w:top w:val="none" w:sz="0" w:space="0" w:color="auto"/>
        <w:left w:val="none" w:sz="0" w:space="0" w:color="auto"/>
        <w:bottom w:val="none" w:sz="0" w:space="0" w:color="auto"/>
        <w:right w:val="none" w:sz="0" w:space="0" w:color="auto"/>
      </w:divBdr>
    </w:div>
    <w:div w:id="1908954372">
      <w:bodyDiv w:val="1"/>
      <w:marLeft w:val="0"/>
      <w:marRight w:val="0"/>
      <w:marTop w:val="0"/>
      <w:marBottom w:val="0"/>
      <w:divBdr>
        <w:top w:val="none" w:sz="0" w:space="0" w:color="auto"/>
        <w:left w:val="none" w:sz="0" w:space="0" w:color="auto"/>
        <w:bottom w:val="none" w:sz="0" w:space="0" w:color="auto"/>
        <w:right w:val="none" w:sz="0" w:space="0" w:color="auto"/>
      </w:divBdr>
    </w:div>
    <w:div w:id="1911034497">
      <w:bodyDiv w:val="1"/>
      <w:marLeft w:val="0"/>
      <w:marRight w:val="0"/>
      <w:marTop w:val="0"/>
      <w:marBottom w:val="0"/>
      <w:divBdr>
        <w:top w:val="none" w:sz="0" w:space="0" w:color="auto"/>
        <w:left w:val="none" w:sz="0" w:space="0" w:color="auto"/>
        <w:bottom w:val="none" w:sz="0" w:space="0" w:color="auto"/>
        <w:right w:val="none" w:sz="0" w:space="0" w:color="auto"/>
      </w:divBdr>
    </w:div>
    <w:div w:id="1946115839">
      <w:bodyDiv w:val="1"/>
      <w:marLeft w:val="0"/>
      <w:marRight w:val="0"/>
      <w:marTop w:val="0"/>
      <w:marBottom w:val="0"/>
      <w:divBdr>
        <w:top w:val="none" w:sz="0" w:space="0" w:color="auto"/>
        <w:left w:val="none" w:sz="0" w:space="0" w:color="auto"/>
        <w:bottom w:val="none" w:sz="0" w:space="0" w:color="auto"/>
        <w:right w:val="none" w:sz="0" w:space="0" w:color="auto"/>
      </w:divBdr>
    </w:div>
    <w:div w:id="1997956135">
      <w:bodyDiv w:val="1"/>
      <w:marLeft w:val="0"/>
      <w:marRight w:val="0"/>
      <w:marTop w:val="0"/>
      <w:marBottom w:val="0"/>
      <w:divBdr>
        <w:top w:val="none" w:sz="0" w:space="0" w:color="auto"/>
        <w:left w:val="none" w:sz="0" w:space="0" w:color="auto"/>
        <w:bottom w:val="none" w:sz="0" w:space="0" w:color="auto"/>
        <w:right w:val="none" w:sz="0" w:space="0" w:color="auto"/>
      </w:divBdr>
    </w:div>
    <w:div w:id="2005545270">
      <w:bodyDiv w:val="1"/>
      <w:marLeft w:val="0"/>
      <w:marRight w:val="0"/>
      <w:marTop w:val="0"/>
      <w:marBottom w:val="0"/>
      <w:divBdr>
        <w:top w:val="none" w:sz="0" w:space="0" w:color="auto"/>
        <w:left w:val="none" w:sz="0" w:space="0" w:color="auto"/>
        <w:bottom w:val="none" w:sz="0" w:space="0" w:color="auto"/>
        <w:right w:val="none" w:sz="0" w:space="0" w:color="auto"/>
      </w:divBdr>
    </w:div>
    <w:div w:id="2051109094">
      <w:bodyDiv w:val="1"/>
      <w:marLeft w:val="0"/>
      <w:marRight w:val="0"/>
      <w:marTop w:val="0"/>
      <w:marBottom w:val="0"/>
      <w:divBdr>
        <w:top w:val="none" w:sz="0" w:space="0" w:color="auto"/>
        <w:left w:val="none" w:sz="0" w:space="0" w:color="auto"/>
        <w:bottom w:val="none" w:sz="0" w:space="0" w:color="auto"/>
        <w:right w:val="none" w:sz="0" w:space="0" w:color="auto"/>
      </w:divBdr>
    </w:div>
    <w:div w:id="2063478538">
      <w:bodyDiv w:val="1"/>
      <w:marLeft w:val="0"/>
      <w:marRight w:val="0"/>
      <w:marTop w:val="0"/>
      <w:marBottom w:val="0"/>
      <w:divBdr>
        <w:top w:val="none" w:sz="0" w:space="0" w:color="auto"/>
        <w:left w:val="none" w:sz="0" w:space="0" w:color="auto"/>
        <w:bottom w:val="none" w:sz="0" w:space="0" w:color="auto"/>
        <w:right w:val="none" w:sz="0" w:space="0" w:color="auto"/>
      </w:divBdr>
    </w:div>
    <w:div w:id="2103138522">
      <w:bodyDiv w:val="1"/>
      <w:marLeft w:val="0"/>
      <w:marRight w:val="0"/>
      <w:marTop w:val="0"/>
      <w:marBottom w:val="0"/>
      <w:divBdr>
        <w:top w:val="none" w:sz="0" w:space="0" w:color="auto"/>
        <w:left w:val="none" w:sz="0" w:space="0" w:color="auto"/>
        <w:bottom w:val="none" w:sz="0" w:space="0" w:color="auto"/>
        <w:right w:val="none" w:sz="0" w:space="0" w:color="auto"/>
      </w:divBdr>
    </w:div>
    <w:div w:id="2104180246">
      <w:bodyDiv w:val="1"/>
      <w:marLeft w:val="0"/>
      <w:marRight w:val="0"/>
      <w:marTop w:val="0"/>
      <w:marBottom w:val="0"/>
      <w:divBdr>
        <w:top w:val="none" w:sz="0" w:space="0" w:color="auto"/>
        <w:left w:val="none" w:sz="0" w:space="0" w:color="auto"/>
        <w:bottom w:val="none" w:sz="0" w:space="0" w:color="auto"/>
        <w:right w:val="none" w:sz="0" w:space="0" w:color="auto"/>
      </w:divBdr>
    </w:div>
    <w:div w:id="214014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D294F-0DB2-40AC-ABE2-EDFBDABD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6982</Words>
  <Characters>39802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bgres</Company>
  <LinksUpToDate>false</LinksUpToDate>
  <CharactersWithSpaces>46691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shershnev</dc:creator>
  <cp:lastModifiedBy>Киселев Денис Сергеевич</cp:lastModifiedBy>
  <cp:revision>4</cp:revision>
  <cp:lastPrinted>2014-03-03T10:07:00Z</cp:lastPrinted>
  <dcterms:created xsi:type="dcterms:W3CDTF">2017-01-21T09:21:00Z</dcterms:created>
  <dcterms:modified xsi:type="dcterms:W3CDTF">2017-01-24T18:14:00Z</dcterms:modified>
</cp:coreProperties>
</file>